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54" w:rsidRDefault="00EB7954" w:rsidP="00FE45CE">
      <w:pPr>
        <w:rPr>
          <w:sz w:val="20"/>
          <w:szCs w:val="20"/>
        </w:rPr>
      </w:pPr>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03262A" w:rsidRDefault="00820C7D">
          <w:pPr>
            <w:pStyle w:val="Spistreci1"/>
            <w:rPr>
              <w:rFonts w:asciiTheme="minorHAnsi" w:hAnsiTheme="minorHAnsi"/>
              <w:noProof/>
            </w:rPr>
          </w:pPr>
          <w:r w:rsidRPr="00820C7D">
            <w:fldChar w:fldCharType="begin"/>
          </w:r>
          <w:r w:rsidR="00117013">
            <w:instrText xml:space="preserve"> TOC \o "1-3" \h \z \u </w:instrText>
          </w:r>
          <w:r w:rsidRPr="00820C7D">
            <w:fldChar w:fldCharType="separate"/>
          </w:r>
          <w:hyperlink w:anchor="_Toc529171065" w:history="1">
            <w:r w:rsidR="0003262A" w:rsidRPr="00A2518D">
              <w:rPr>
                <w:rStyle w:val="Hipercze"/>
                <w:noProof/>
              </w:rPr>
              <w:t>CZĘŚĆ PIERWSZA – INFORMACJE WSTĘPNE</w:t>
            </w:r>
            <w:r w:rsidR="0003262A">
              <w:rPr>
                <w:noProof/>
                <w:webHidden/>
              </w:rPr>
              <w:tab/>
            </w:r>
            <w:r>
              <w:rPr>
                <w:noProof/>
                <w:webHidden/>
              </w:rPr>
              <w:fldChar w:fldCharType="begin"/>
            </w:r>
            <w:r w:rsidR="0003262A">
              <w:rPr>
                <w:noProof/>
                <w:webHidden/>
              </w:rPr>
              <w:instrText xml:space="preserve"> PAGEREF _Toc529171065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820C7D">
          <w:pPr>
            <w:pStyle w:val="Spistreci2"/>
            <w:rPr>
              <w:rFonts w:asciiTheme="minorHAnsi" w:hAnsiTheme="minorHAnsi"/>
              <w:noProof/>
            </w:rPr>
          </w:pPr>
          <w:hyperlink w:anchor="_Toc529171066" w:history="1">
            <w:r w:rsidR="0003262A" w:rsidRPr="00A2518D">
              <w:rPr>
                <w:rStyle w:val="Hipercze"/>
                <w:noProof/>
              </w:rPr>
              <w:t>I.</w:t>
            </w:r>
            <w:r w:rsidR="0003262A">
              <w:rPr>
                <w:rFonts w:asciiTheme="minorHAnsi" w:hAnsiTheme="minorHAnsi"/>
                <w:noProof/>
              </w:rPr>
              <w:tab/>
            </w:r>
            <w:r w:rsidR="0003262A" w:rsidRPr="00A2518D">
              <w:rPr>
                <w:rStyle w:val="Hipercze"/>
                <w:noProof/>
              </w:rPr>
              <w:t>ZAKRES PROCEDURY:</w:t>
            </w:r>
            <w:r w:rsidR="0003262A">
              <w:rPr>
                <w:noProof/>
                <w:webHidden/>
              </w:rPr>
              <w:tab/>
            </w:r>
            <w:r>
              <w:rPr>
                <w:noProof/>
                <w:webHidden/>
              </w:rPr>
              <w:fldChar w:fldCharType="begin"/>
            </w:r>
            <w:r w:rsidR="0003262A">
              <w:rPr>
                <w:noProof/>
                <w:webHidden/>
              </w:rPr>
              <w:instrText xml:space="preserve"> PAGEREF _Toc529171066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67" w:history="1">
            <w:r w:rsidR="0003262A" w:rsidRPr="00A2518D">
              <w:rPr>
                <w:rStyle w:val="Hipercze"/>
                <w:rFonts w:cs="Century Gothic"/>
                <w:noProof/>
              </w:rPr>
              <w:t>II.</w:t>
            </w:r>
            <w:r w:rsidR="0003262A">
              <w:rPr>
                <w:rFonts w:asciiTheme="minorHAnsi" w:hAnsiTheme="minorHAnsi"/>
                <w:noProof/>
              </w:rPr>
              <w:tab/>
            </w:r>
            <w:r w:rsidR="0003262A" w:rsidRPr="00A2518D">
              <w:rPr>
                <w:rStyle w:val="Hipercze"/>
                <w:noProof/>
              </w:rPr>
              <w:t>UŻYTE W PROCEDURZE OKREŚLENIA I SKRÓTY</w:t>
            </w:r>
            <w:r w:rsidR="0003262A">
              <w:rPr>
                <w:noProof/>
                <w:webHidden/>
              </w:rPr>
              <w:tab/>
            </w:r>
            <w:r>
              <w:rPr>
                <w:noProof/>
                <w:webHidden/>
              </w:rPr>
              <w:fldChar w:fldCharType="begin"/>
            </w:r>
            <w:r w:rsidR="0003262A">
              <w:rPr>
                <w:noProof/>
                <w:webHidden/>
              </w:rPr>
              <w:instrText xml:space="preserve"> PAGEREF _Toc529171067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820C7D">
          <w:pPr>
            <w:pStyle w:val="Spistreci1"/>
            <w:rPr>
              <w:rFonts w:asciiTheme="minorHAnsi" w:hAnsiTheme="minorHAnsi"/>
              <w:noProof/>
            </w:rPr>
          </w:pPr>
          <w:hyperlink w:anchor="_Toc529171068" w:history="1">
            <w:r w:rsidR="0003262A" w:rsidRPr="00A2518D">
              <w:rPr>
                <w:rStyle w:val="Hipercze"/>
                <w:noProof/>
              </w:rPr>
              <w:t>CZĘŚĆ DRUGA – OPIS PROCESÓW ZACHODZĄCYCH W LGD</w:t>
            </w:r>
            <w:r w:rsidR="0003262A">
              <w:rPr>
                <w:noProof/>
                <w:webHidden/>
              </w:rPr>
              <w:tab/>
            </w:r>
            <w:r>
              <w:rPr>
                <w:noProof/>
                <w:webHidden/>
              </w:rPr>
              <w:fldChar w:fldCharType="begin"/>
            </w:r>
            <w:r w:rsidR="0003262A">
              <w:rPr>
                <w:noProof/>
                <w:webHidden/>
              </w:rPr>
              <w:instrText xml:space="preserve"> PAGEREF _Toc529171068 \h </w:instrText>
            </w:r>
            <w:r>
              <w:rPr>
                <w:noProof/>
                <w:webHidden/>
              </w:rPr>
            </w:r>
            <w:r>
              <w:rPr>
                <w:noProof/>
                <w:webHidden/>
              </w:rPr>
              <w:fldChar w:fldCharType="separate"/>
            </w:r>
            <w:r w:rsidR="00DE05B9">
              <w:rPr>
                <w:noProof/>
                <w:webHidden/>
              </w:rPr>
              <w:t>6</w:t>
            </w:r>
            <w:r>
              <w:rPr>
                <w:noProof/>
                <w:webHidden/>
              </w:rPr>
              <w:fldChar w:fldCharType="end"/>
            </w:r>
          </w:hyperlink>
        </w:p>
        <w:p w:rsidR="0003262A" w:rsidRDefault="00820C7D">
          <w:pPr>
            <w:pStyle w:val="Spistreci2"/>
            <w:rPr>
              <w:rFonts w:asciiTheme="minorHAnsi" w:hAnsiTheme="minorHAnsi"/>
              <w:noProof/>
            </w:rPr>
          </w:pPr>
          <w:hyperlink w:anchor="_Toc529171069" w:history="1">
            <w:r w:rsidR="0003262A" w:rsidRPr="00A2518D">
              <w:rPr>
                <w:rStyle w:val="Hipercze"/>
                <w:noProof/>
              </w:rPr>
              <w:t>I.</w:t>
            </w:r>
            <w:r w:rsidR="0003262A">
              <w:rPr>
                <w:rFonts w:asciiTheme="minorHAnsi" w:hAnsiTheme="minorHAnsi"/>
                <w:noProof/>
              </w:rPr>
              <w:tab/>
            </w:r>
            <w:r w:rsidR="0003262A" w:rsidRPr="00A2518D">
              <w:rPr>
                <w:rStyle w:val="Hipercze"/>
                <w:noProof/>
              </w:rPr>
              <w:t>PROCES PRZEPROWADZANIA NABORU WNIOSKÓW</w:t>
            </w:r>
            <w:r w:rsidR="0003262A">
              <w:rPr>
                <w:noProof/>
                <w:webHidden/>
              </w:rPr>
              <w:tab/>
            </w:r>
            <w:r>
              <w:rPr>
                <w:noProof/>
                <w:webHidden/>
              </w:rPr>
              <w:fldChar w:fldCharType="begin"/>
            </w:r>
            <w:r w:rsidR="0003262A">
              <w:rPr>
                <w:noProof/>
                <w:webHidden/>
              </w:rPr>
              <w:instrText xml:space="preserve"> PAGEREF _Toc529171069 \h </w:instrText>
            </w:r>
            <w:r>
              <w:rPr>
                <w:noProof/>
                <w:webHidden/>
              </w:rPr>
            </w:r>
            <w:r>
              <w:rPr>
                <w:noProof/>
                <w:webHidden/>
              </w:rPr>
              <w:fldChar w:fldCharType="separate"/>
            </w:r>
            <w:r w:rsidR="00DE05B9">
              <w:rPr>
                <w:noProof/>
                <w:webHidden/>
              </w:rPr>
              <w:t>6</w:t>
            </w:r>
            <w:r>
              <w:rPr>
                <w:noProof/>
                <w:webHidden/>
              </w:rPr>
              <w:fldChar w:fldCharType="end"/>
            </w:r>
          </w:hyperlink>
        </w:p>
        <w:p w:rsidR="0003262A" w:rsidRDefault="00820C7D">
          <w:pPr>
            <w:pStyle w:val="Spistreci3"/>
            <w:rPr>
              <w:rFonts w:asciiTheme="minorHAnsi" w:hAnsiTheme="minorHAnsi"/>
              <w:noProof/>
            </w:rPr>
          </w:pPr>
          <w:hyperlink w:anchor="_Toc529171070" w:history="1">
            <w:r w:rsidR="0003262A" w:rsidRPr="00A2518D">
              <w:rPr>
                <w:rStyle w:val="Hipercze"/>
                <w:noProof/>
              </w:rPr>
              <w:t>A.</w:t>
            </w:r>
            <w:r w:rsidR="0003262A">
              <w:rPr>
                <w:rFonts w:asciiTheme="minorHAnsi" w:hAnsiTheme="minorHAnsi"/>
                <w:noProof/>
              </w:rPr>
              <w:tab/>
            </w:r>
            <w:r w:rsidR="0003262A" w:rsidRPr="00A2518D">
              <w:rPr>
                <w:rStyle w:val="Hipercze"/>
                <w:noProof/>
              </w:rPr>
              <w:t>TRYB OGŁASZANIA NABORU WNIOSKÓW</w:t>
            </w:r>
            <w:r w:rsidR="0003262A">
              <w:rPr>
                <w:noProof/>
                <w:webHidden/>
              </w:rPr>
              <w:tab/>
            </w:r>
            <w:r>
              <w:rPr>
                <w:noProof/>
                <w:webHidden/>
              </w:rPr>
              <w:fldChar w:fldCharType="begin"/>
            </w:r>
            <w:r w:rsidR="0003262A">
              <w:rPr>
                <w:noProof/>
                <w:webHidden/>
              </w:rPr>
              <w:instrText xml:space="preserve"> PAGEREF _Toc529171070 \h </w:instrText>
            </w:r>
            <w:r>
              <w:rPr>
                <w:noProof/>
                <w:webHidden/>
              </w:rPr>
            </w:r>
            <w:r>
              <w:rPr>
                <w:noProof/>
                <w:webHidden/>
              </w:rPr>
              <w:fldChar w:fldCharType="separate"/>
            </w:r>
            <w:r w:rsidR="00DE05B9">
              <w:rPr>
                <w:noProof/>
                <w:webHidden/>
              </w:rPr>
              <w:t>6</w:t>
            </w:r>
            <w:r>
              <w:rPr>
                <w:noProof/>
                <w:webHidden/>
              </w:rPr>
              <w:fldChar w:fldCharType="end"/>
            </w:r>
          </w:hyperlink>
        </w:p>
        <w:p w:rsidR="0003262A" w:rsidRDefault="00820C7D">
          <w:pPr>
            <w:pStyle w:val="Spistreci2"/>
            <w:rPr>
              <w:rFonts w:asciiTheme="minorHAnsi" w:hAnsiTheme="minorHAnsi"/>
              <w:noProof/>
            </w:rPr>
          </w:pPr>
          <w:hyperlink w:anchor="_Toc529171071" w:history="1">
            <w:r w:rsidR="0003262A" w:rsidRPr="00A2518D">
              <w:rPr>
                <w:rStyle w:val="Hipercze"/>
                <w:noProof/>
              </w:rPr>
              <w:t>II. ZASADY PRZEPROWADZANIA NABORU WNIOSKÓW</w:t>
            </w:r>
            <w:r w:rsidR="0003262A">
              <w:rPr>
                <w:noProof/>
                <w:webHidden/>
              </w:rPr>
              <w:tab/>
            </w:r>
            <w:r>
              <w:rPr>
                <w:noProof/>
                <w:webHidden/>
              </w:rPr>
              <w:fldChar w:fldCharType="begin"/>
            </w:r>
            <w:r w:rsidR="0003262A">
              <w:rPr>
                <w:noProof/>
                <w:webHidden/>
              </w:rPr>
              <w:instrText xml:space="preserve"> PAGEREF _Toc529171071 \h </w:instrText>
            </w:r>
            <w:r>
              <w:rPr>
                <w:noProof/>
                <w:webHidden/>
              </w:rPr>
            </w:r>
            <w:r>
              <w:rPr>
                <w:noProof/>
                <w:webHidden/>
              </w:rPr>
              <w:fldChar w:fldCharType="separate"/>
            </w:r>
            <w:r w:rsidR="00DE05B9">
              <w:rPr>
                <w:noProof/>
                <w:webHidden/>
              </w:rPr>
              <w:t>7</w:t>
            </w:r>
            <w:r>
              <w:rPr>
                <w:noProof/>
                <w:webHidden/>
              </w:rPr>
              <w:fldChar w:fldCharType="end"/>
            </w:r>
          </w:hyperlink>
        </w:p>
        <w:p w:rsidR="0003262A" w:rsidRDefault="00820C7D">
          <w:pPr>
            <w:pStyle w:val="Spistreci3"/>
            <w:rPr>
              <w:rFonts w:asciiTheme="minorHAnsi" w:hAnsiTheme="minorHAnsi"/>
              <w:noProof/>
            </w:rPr>
          </w:pPr>
          <w:hyperlink w:anchor="_Toc529171072" w:history="1">
            <w:r w:rsidR="0003262A" w:rsidRPr="00A2518D">
              <w:rPr>
                <w:rStyle w:val="Hipercze"/>
                <w:noProof/>
              </w:rPr>
              <w:t>A.</w:t>
            </w:r>
            <w:r w:rsidR="0003262A">
              <w:rPr>
                <w:rFonts w:asciiTheme="minorHAnsi" w:hAnsiTheme="minorHAnsi"/>
                <w:noProof/>
              </w:rPr>
              <w:tab/>
            </w:r>
            <w:r w:rsidR="0003262A" w:rsidRPr="00A2518D">
              <w:rPr>
                <w:rStyle w:val="Hipercze"/>
                <w:noProof/>
              </w:rPr>
              <w:t>ZŁOŻENIE WNIOSKU</w:t>
            </w:r>
            <w:r w:rsidR="0003262A">
              <w:rPr>
                <w:noProof/>
                <w:webHidden/>
              </w:rPr>
              <w:tab/>
            </w:r>
            <w:r>
              <w:rPr>
                <w:noProof/>
                <w:webHidden/>
              </w:rPr>
              <w:fldChar w:fldCharType="begin"/>
            </w:r>
            <w:r w:rsidR="0003262A">
              <w:rPr>
                <w:noProof/>
                <w:webHidden/>
              </w:rPr>
              <w:instrText xml:space="preserve"> PAGEREF _Toc529171072 \h </w:instrText>
            </w:r>
            <w:r>
              <w:rPr>
                <w:noProof/>
                <w:webHidden/>
              </w:rPr>
            </w:r>
            <w:r>
              <w:rPr>
                <w:noProof/>
                <w:webHidden/>
              </w:rPr>
              <w:fldChar w:fldCharType="separate"/>
            </w:r>
            <w:r w:rsidR="00DE05B9">
              <w:rPr>
                <w:noProof/>
                <w:webHidden/>
              </w:rPr>
              <w:t>7</w:t>
            </w:r>
            <w:r>
              <w:rPr>
                <w:noProof/>
                <w:webHidden/>
              </w:rPr>
              <w:fldChar w:fldCharType="end"/>
            </w:r>
          </w:hyperlink>
        </w:p>
        <w:p w:rsidR="0003262A" w:rsidRDefault="00820C7D">
          <w:pPr>
            <w:pStyle w:val="Spistreci3"/>
            <w:rPr>
              <w:rFonts w:asciiTheme="minorHAnsi" w:hAnsiTheme="minorHAnsi"/>
              <w:noProof/>
            </w:rPr>
          </w:pPr>
          <w:hyperlink w:anchor="_Toc529171073" w:history="1">
            <w:r w:rsidR="0003262A" w:rsidRPr="00A2518D">
              <w:rPr>
                <w:rStyle w:val="Hipercze"/>
                <w:noProof/>
              </w:rPr>
              <w:t>B.</w:t>
            </w:r>
            <w:r w:rsidR="0003262A">
              <w:rPr>
                <w:rFonts w:asciiTheme="minorHAnsi" w:hAnsiTheme="minorHAnsi"/>
                <w:noProof/>
              </w:rPr>
              <w:tab/>
            </w:r>
            <w:r w:rsidR="0003262A" w:rsidRPr="00A2518D">
              <w:rPr>
                <w:rStyle w:val="Hipercze"/>
                <w:noProof/>
              </w:rPr>
              <w:t>PRZYJĘCIE WNIOSKU</w:t>
            </w:r>
            <w:r w:rsidR="0003262A">
              <w:rPr>
                <w:noProof/>
                <w:webHidden/>
              </w:rPr>
              <w:tab/>
            </w:r>
            <w:r>
              <w:rPr>
                <w:noProof/>
                <w:webHidden/>
              </w:rPr>
              <w:fldChar w:fldCharType="begin"/>
            </w:r>
            <w:r w:rsidR="0003262A">
              <w:rPr>
                <w:noProof/>
                <w:webHidden/>
              </w:rPr>
              <w:instrText xml:space="preserve"> PAGEREF _Toc529171073 \h </w:instrText>
            </w:r>
            <w:r>
              <w:rPr>
                <w:noProof/>
                <w:webHidden/>
              </w:rPr>
            </w:r>
            <w:r>
              <w:rPr>
                <w:noProof/>
                <w:webHidden/>
              </w:rPr>
              <w:fldChar w:fldCharType="separate"/>
            </w:r>
            <w:r w:rsidR="00DE05B9">
              <w:rPr>
                <w:noProof/>
                <w:webHidden/>
              </w:rPr>
              <w:t>7</w:t>
            </w:r>
            <w:r>
              <w:rPr>
                <w:noProof/>
                <w:webHidden/>
              </w:rPr>
              <w:fldChar w:fldCharType="end"/>
            </w:r>
          </w:hyperlink>
        </w:p>
        <w:p w:rsidR="0003262A" w:rsidRDefault="00820C7D">
          <w:pPr>
            <w:pStyle w:val="Spistreci2"/>
            <w:rPr>
              <w:rFonts w:asciiTheme="minorHAnsi" w:hAnsiTheme="minorHAnsi"/>
              <w:noProof/>
            </w:rPr>
          </w:pPr>
          <w:hyperlink w:anchor="_Toc529171074" w:history="1">
            <w:r w:rsidR="0003262A" w:rsidRPr="00A2518D">
              <w:rPr>
                <w:rStyle w:val="Hipercze"/>
                <w:noProof/>
              </w:rPr>
              <w:t>III. WERYFIKACJA WSTĘPNA WNIOSKÓW</w:t>
            </w:r>
            <w:r w:rsidR="0003262A">
              <w:rPr>
                <w:noProof/>
                <w:webHidden/>
              </w:rPr>
              <w:tab/>
            </w:r>
            <w:r>
              <w:rPr>
                <w:noProof/>
                <w:webHidden/>
              </w:rPr>
              <w:fldChar w:fldCharType="begin"/>
            </w:r>
            <w:r w:rsidR="0003262A">
              <w:rPr>
                <w:noProof/>
                <w:webHidden/>
              </w:rPr>
              <w:instrText xml:space="preserve"> PAGEREF _Toc529171074 \h </w:instrText>
            </w:r>
            <w:r>
              <w:rPr>
                <w:noProof/>
                <w:webHidden/>
              </w:rPr>
            </w:r>
            <w:r>
              <w:rPr>
                <w:noProof/>
                <w:webHidden/>
              </w:rPr>
              <w:fldChar w:fldCharType="separate"/>
            </w:r>
            <w:r w:rsidR="00DE05B9">
              <w:rPr>
                <w:noProof/>
                <w:webHidden/>
              </w:rPr>
              <w:t>8</w:t>
            </w:r>
            <w:r>
              <w:rPr>
                <w:noProof/>
                <w:webHidden/>
              </w:rPr>
              <w:fldChar w:fldCharType="end"/>
            </w:r>
          </w:hyperlink>
        </w:p>
        <w:p w:rsidR="0003262A" w:rsidRDefault="00820C7D">
          <w:pPr>
            <w:pStyle w:val="Spistreci2"/>
            <w:rPr>
              <w:rFonts w:asciiTheme="minorHAnsi" w:hAnsiTheme="minorHAnsi"/>
              <w:noProof/>
            </w:rPr>
          </w:pPr>
          <w:hyperlink w:anchor="_Toc529171075" w:history="1">
            <w:r w:rsidR="0003262A" w:rsidRPr="00A2518D">
              <w:rPr>
                <w:rStyle w:val="Hipercze"/>
                <w:noProof/>
              </w:rPr>
              <w:t>A. Wezwanie do złożenia wyjaśnień lub dokumentów niezbędnych do oceny zgodności operacji z LSR, wyboru operacji lub ustalenia kwoty wsparcia.</w:t>
            </w:r>
            <w:r w:rsidR="0003262A">
              <w:rPr>
                <w:noProof/>
                <w:webHidden/>
              </w:rPr>
              <w:tab/>
            </w:r>
            <w:r>
              <w:rPr>
                <w:noProof/>
                <w:webHidden/>
              </w:rPr>
              <w:fldChar w:fldCharType="begin"/>
            </w:r>
            <w:r w:rsidR="0003262A">
              <w:rPr>
                <w:noProof/>
                <w:webHidden/>
              </w:rPr>
              <w:instrText xml:space="preserve"> PAGEREF _Toc529171075 \h </w:instrText>
            </w:r>
            <w:r>
              <w:rPr>
                <w:noProof/>
                <w:webHidden/>
              </w:rPr>
            </w:r>
            <w:r>
              <w:rPr>
                <w:noProof/>
                <w:webHidden/>
              </w:rPr>
              <w:fldChar w:fldCharType="separate"/>
            </w:r>
            <w:r w:rsidR="00DE05B9">
              <w:rPr>
                <w:noProof/>
                <w:webHidden/>
              </w:rPr>
              <w:t>9</w:t>
            </w:r>
            <w:r>
              <w:rPr>
                <w:noProof/>
                <w:webHidden/>
              </w:rPr>
              <w:fldChar w:fldCharType="end"/>
            </w:r>
          </w:hyperlink>
        </w:p>
        <w:p w:rsidR="0003262A" w:rsidRDefault="00820C7D">
          <w:pPr>
            <w:pStyle w:val="Spistreci2"/>
            <w:rPr>
              <w:rFonts w:asciiTheme="minorHAnsi" w:hAnsiTheme="minorHAnsi"/>
              <w:noProof/>
            </w:rPr>
          </w:pPr>
          <w:hyperlink w:anchor="_Toc529171076" w:history="1">
            <w:r w:rsidR="0003262A" w:rsidRPr="00A2518D">
              <w:rPr>
                <w:rStyle w:val="Hipercze"/>
                <w:noProof/>
              </w:rPr>
              <w:t>IV.  PROCES WYBORU I OCENY OPERACJI</w:t>
            </w:r>
            <w:r w:rsidR="0003262A">
              <w:rPr>
                <w:noProof/>
                <w:webHidden/>
              </w:rPr>
              <w:tab/>
            </w:r>
            <w:r>
              <w:rPr>
                <w:noProof/>
                <w:webHidden/>
              </w:rPr>
              <w:fldChar w:fldCharType="begin"/>
            </w:r>
            <w:r w:rsidR="0003262A">
              <w:rPr>
                <w:noProof/>
                <w:webHidden/>
              </w:rPr>
              <w:instrText xml:space="preserve"> PAGEREF _Toc529171076 \h </w:instrText>
            </w:r>
            <w:r>
              <w:rPr>
                <w:noProof/>
                <w:webHidden/>
              </w:rPr>
            </w:r>
            <w:r>
              <w:rPr>
                <w:noProof/>
                <w:webHidden/>
              </w:rPr>
              <w:fldChar w:fldCharType="separate"/>
            </w:r>
            <w:r w:rsidR="00DE05B9">
              <w:rPr>
                <w:noProof/>
                <w:webHidden/>
              </w:rPr>
              <w:t>10</w:t>
            </w:r>
            <w:r>
              <w:rPr>
                <w:noProof/>
                <w:webHidden/>
              </w:rPr>
              <w:fldChar w:fldCharType="end"/>
            </w:r>
          </w:hyperlink>
        </w:p>
        <w:p w:rsidR="0003262A" w:rsidRDefault="00820C7D">
          <w:pPr>
            <w:pStyle w:val="Spistreci3"/>
            <w:rPr>
              <w:rFonts w:asciiTheme="minorHAnsi" w:hAnsiTheme="minorHAnsi"/>
              <w:noProof/>
            </w:rPr>
          </w:pPr>
          <w:hyperlink w:anchor="_Toc529171077"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ZWOŁYWANIA POSIEDZEŃ RADY</w:t>
            </w:r>
            <w:r w:rsidR="0003262A">
              <w:rPr>
                <w:noProof/>
                <w:webHidden/>
              </w:rPr>
              <w:tab/>
            </w:r>
            <w:r>
              <w:rPr>
                <w:noProof/>
                <w:webHidden/>
              </w:rPr>
              <w:fldChar w:fldCharType="begin"/>
            </w:r>
            <w:r w:rsidR="0003262A">
              <w:rPr>
                <w:noProof/>
                <w:webHidden/>
              </w:rPr>
              <w:instrText xml:space="preserve"> PAGEREF _Toc529171077 \h </w:instrText>
            </w:r>
            <w:r>
              <w:rPr>
                <w:noProof/>
                <w:webHidden/>
              </w:rPr>
            </w:r>
            <w:r>
              <w:rPr>
                <w:noProof/>
                <w:webHidden/>
              </w:rPr>
              <w:fldChar w:fldCharType="separate"/>
            </w:r>
            <w:r w:rsidR="00DE05B9">
              <w:rPr>
                <w:noProof/>
                <w:webHidden/>
              </w:rPr>
              <w:t>10</w:t>
            </w:r>
            <w:r>
              <w:rPr>
                <w:noProof/>
                <w:webHidden/>
              </w:rPr>
              <w:fldChar w:fldCharType="end"/>
            </w:r>
          </w:hyperlink>
        </w:p>
        <w:p w:rsidR="0003262A" w:rsidRDefault="00820C7D">
          <w:pPr>
            <w:pStyle w:val="Spistreci3"/>
            <w:rPr>
              <w:rFonts w:asciiTheme="minorHAnsi" w:hAnsiTheme="minorHAnsi"/>
              <w:noProof/>
            </w:rPr>
          </w:pPr>
          <w:hyperlink w:anchor="_Toc529171078" w:history="1">
            <w:r w:rsidR="0003262A" w:rsidRPr="00A2518D">
              <w:rPr>
                <w:rStyle w:val="Hipercze"/>
                <w:noProof/>
              </w:rPr>
              <w:t>B.</w:t>
            </w:r>
            <w:r w:rsidR="0003262A">
              <w:rPr>
                <w:rFonts w:asciiTheme="minorHAnsi" w:hAnsiTheme="minorHAnsi"/>
                <w:noProof/>
              </w:rPr>
              <w:tab/>
            </w:r>
            <w:r w:rsidR="0003262A" w:rsidRPr="00A2518D">
              <w:rPr>
                <w:rStyle w:val="Hipercze"/>
                <w:noProof/>
              </w:rPr>
              <w:t>PRZYGOTOWANIE POSIEDZENIA RADY I OBSŁUGA TECHNICZNA POSIEDZENIA</w:t>
            </w:r>
            <w:r w:rsidR="0003262A">
              <w:rPr>
                <w:noProof/>
                <w:webHidden/>
              </w:rPr>
              <w:tab/>
            </w:r>
            <w:r>
              <w:rPr>
                <w:noProof/>
                <w:webHidden/>
              </w:rPr>
              <w:fldChar w:fldCharType="begin"/>
            </w:r>
            <w:r w:rsidR="0003262A">
              <w:rPr>
                <w:noProof/>
                <w:webHidden/>
              </w:rPr>
              <w:instrText xml:space="preserve"> PAGEREF _Toc529171078 \h </w:instrText>
            </w:r>
            <w:r>
              <w:rPr>
                <w:noProof/>
                <w:webHidden/>
              </w:rPr>
            </w:r>
            <w:r>
              <w:rPr>
                <w:noProof/>
                <w:webHidden/>
              </w:rPr>
              <w:fldChar w:fldCharType="separate"/>
            </w:r>
            <w:r w:rsidR="00DE05B9">
              <w:rPr>
                <w:noProof/>
                <w:webHidden/>
              </w:rPr>
              <w:t>11</w:t>
            </w:r>
            <w:r>
              <w:rPr>
                <w:noProof/>
                <w:webHidden/>
              </w:rPr>
              <w:fldChar w:fldCharType="end"/>
            </w:r>
          </w:hyperlink>
        </w:p>
        <w:p w:rsidR="0003262A" w:rsidRDefault="00820C7D">
          <w:pPr>
            <w:pStyle w:val="Spistreci3"/>
            <w:rPr>
              <w:rFonts w:asciiTheme="minorHAnsi" w:hAnsiTheme="minorHAnsi"/>
              <w:noProof/>
            </w:rPr>
          </w:pPr>
          <w:hyperlink w:anchor="_Toc529171079" w:history="1">
            <w:r w:rsidR="0003262A" w:rsidRPr="00A2518D">
              <w:rPr>
                <w:rStyle w:val="Hipercze"/>
                <w:noProof/>
              </w:rPr>
              <w:t>C.</w:t>
            </w:r>
            <w:r w:rsidR="0003262A">
              <w:rPr>
                <w:rFonts w:asciiTheme="minorHAnsi" w:hAnsiTheme="minorHAnsi"/>
                <w:noProof/>
              </w:rPr>
              <w:tab/>
            </w:r>
            <w:r w:rsidR="0003262A" w:rsidRPr="00A2518D">
              <w:rPr>
                <w:rStyle w:val="Hipercze"/>
                <w:noProof/>
              </w:rPr>
              <w:t>PROCES PRZEPROWADZANIA OCENY ZGODNOŚCI OPERACJI Z LSR W TYM Z PROGRAMEM ORAZ WYBORU OPERACJI DO FINANSOWANIA</w:t>
            </w:r>
            <w:r w:rsidR="0003262A">
              <w:rPr>
                <w:noProof/>
                <w:webHidden/>
              </w:rPr>
              <w:tab/>
            </w:r>
            <w:r>
              <w:rPr>
                <w:noProof/>
                <w:webHidden/>
              </w:rPr>
              <w:fldChar w:fldCharType="begin"/>
            </w:r>
            <w:r w:rsidR="0003262A">
              <w:rPr>
                <w:noProof/>
                <w:webHidden/>
              </w:rPr>
              <w:instrText xml:space="preserve"> PAGEREF _Toc529171079 \h </w:instrText>
            </w:r>
            <w:r>
              <w:rPr>
                <w:noProof/>
                <w:webHidden/>
              </w:rPr>
            </w:r>
            <w:r>
              <w:rPr>
                <w:noProof/>
                <w:webHidden/>
              </w:rPr>
              <w:fldChar w:fldCharType="separate"/>
            </w:r>
            <w:r w:rsidR="00DE05B9">
              <w:rPr>
                <w:noProof/>
                <w:webHidden/>
              </w:rPr>
              <w:t>12</w:t>
            </w:r>
            <w:r>
              <w:rPr>
                <w:noProof/>
                <w:webHidden/>
              </w:rPr>
              <w:fldChar w:fldCharType="end"/>
            </w:r>
          </w:hyperlink>
        </w:p>
        <w:p w:rsidR="0003262A" w:rsidRDefault="00820C7D">
          <w:pPr>
            <w:pStyle w:val="Spistreci3"/>
            <w:rPr>
              <w:rFonts w:asciiTheme="minorHAnsi" w:hAnsiTheme="minorHAnsi"/>
              <w:noProof/>
            </w:rPr>
          </w:pPr>
          <w:hyperlink w:anchor="_Toc529171080" w:history="1">
            <w:r w:rsidR="0003262A" w:rsidRPr="00A2518D">
              <w:rPr>
                <w:rStyle w:val="Hipercze"/>
                <w:noProof/>
              </w:rPr>
              <w:t>D.</w:t>
            </w:r>
            <w:r w:rsidR="0003262A">
              <w:rPr>
                <w:rFonts w:asciiTheme="minorHAnsi" w:hAnsiTheme="minorHAnsi"/>
                <w:noProof/>
              </w:rPr>
              <w:tab/>
            </w:r>
            <w:r w:rsidR="0003262A" w:rsidRPr="00A2518D">
              <w:rPr>
                <w:rStyle w:val="Hipercze"/>
                <w:noProof/>
              </w:rPr>
              <w:t>OCENA OPERACJI POD WZGLĘDEM ZGODNOŚCI Z LOKALNYMI KRYTERIAMI WYBORU WNIOSKÓW TYLKO W ODNIESIENIU DO OPERACJI ZGODNYCH Z LSR</w:t>
            </w:r>
            <w:r w:rsidR="0003262A">
              <w:rPr>
                <w:noProof/>
                <w:webHidden/>
              </w:rPr>
              <w:tab/>
            </w:r>
            <w:r>
              <w:rPr>
                <w:noProof/>
                <w:webHidden/>
              </w:rPr>
              <w:fldChar w:fldCharType="begin"/>
            </w:r>
            <w:r w:rsidR="0003262A">
              <w:rPr>
                <w:noProof/>
                <w:webHidden/>
              </w:rPr>
              <w:instrText xml:space="preserve"> PAGEREF _Toc529171080 \h </w:instrText>
            </w:r>
            <w:r>
              <w:rPr>
                <w:noProof/>
                <w:webHidden/>
              </w:rPr>
            </w:r>
            <w:r>
              <w:rPr>
                <w:noProof/>
                <w:webHidden/>
              </w:rPr>
              <w:fldChar w:fldCharType="separate"/>
            </w:r>
            <w:r w:rsidR="00DE05B9">
              <w:rPr>
                <w:noProof/>
                <w:webHidden/>
              </w:rPr>
              <w:t>15</w:t>
            </w:r>
            <w:r>
              <w:rPr>
                <w:noProof/>
                <w:webHidden/>
              </w:rPr>
              <w:fldChar w:fldCharType="end"/>
            </w:r>
          </w:hyperlink>
        </w:p>
        <w:p w:rsidR="0003262A" w:rsidRDefault="00820C7D">
          <w:pPr>
            <w:pStyle w:val="Spistreci3"/>
            <w:rPr>
              <w:rFonts w:asciiTheme="minorHAnsi" w:hAnsiTheme="minorHAnsi"/>
              <w:noProof/>
            </w:rPr>
          </w:pPr>
          <w:hyperlink w:anchor="_Toc529171081" w:history="1">
            <w:r w:rsidR="0003262A" w:rsidRPr="00A2518D">
              <w:rPr>
                <w:rStyle w:val="Hipercze"/>
                <w:noProof/>
              </w:rPr>
              <w:t>OCENA OPERACJI POD WZGLĘDEM ZGODNOŚCI Z LOKALNYMI KRYTERIAMI WYBORU WNIOSKÓW TYLKO W ODNIESIENIU DO OPERACJI ZGODNYCH Z LSR</w:t>
            </w:r>
            <w:r w:rsidR="0003262A">
              <w:rPr>
                <w:noProof/>
                <w:webHidden/>
              </w:rPr>
              <w:tab/>
            </w:r>
            <w:r>
              <w:rPr>
                <w:noProof/>
                <w:webHidden/>
              </w:rPr>
              <w:fldChar w:fldCharType="begin"/>
            </w:r>
            <w:r w:rsidR="0003262A">
              <w:rPr>
                <w:noProof/>
                <w:webHidden/>
              </w:rPr>
              <w:instrText xml:space="preserve"> PAGEREF _Toc529171081 \h </w:instrText>
            </w:r>
            <w:r>
              <w:rPr>
                <w:noProof/>
                <w:webHidden/>
              </w:rPr>
            </w:r>
            <w:r>
              <w:rPr>
                <w:noProof/>
                <w:webHidden/>
              </w:rPr>
              <w:fldChar w:fldCharType="separate"/>
            </w:r>
            <w:r w:rsidR="00DE05B9">
              <w:rPr>
                <w:noProof/>
                <w:webHidden/>
              </w:rPr>
              <w:t>15</w:t>
            </w:r>
            <w:r>
              <w:rPr>
                <w:noProof/>
                <w:webHidden/>
              </w:rPr>
              <w:fldChar w:fldCharType="end"/>
            </w:r>
          </w:hyperlink>
        </w:p>
        <w:p w:rsidR="0003262A" w:rsidRDefault="00820C7D">
          <w:pPr>
            <w:pStyle w:val="Spistreci2"/>
            <w:rPr>
              <w:rFonts w:asciiTheme="minorHAnsi" w:hAnsiTheme="minorHAnsi"/>
              <w:noProof/>
            </w:rPr>
          </w:pPr>
          <w:hyperlink w:anchor="_Toc529171082" w:history="1">
            <w:r w:rsidR="0003262A" w:rsidRPr="00A2518D">
              <w:rPr>
                <w:rStyle w:val="Hipercze"/>
                <w:noProof/>
              </w:rPr>
              <w:t>V. PROCESY PO ZAKOŃCZENIU WYBORU OPERACJI</w:t>
            </w:r>
            <w:r w:rsidR="0003262A">
              <w:rPr>
                <w:noProof/>
                <w:webHidden/>
              </w:rPr>
              <w:tab/>
            </w:r>
            <w:r>
              <w:rPr>
                <w:noProof/>
                <w:webHidden/>
              </w:rPr>
              <w:fldChar w:fldCharType="begin"/>
            </w:r>
            <w:r w:rsidR="0003262A">
              <w:rPr>
                <w:noProof/>
                <w:webHidden/>
              </w:rPr>
              <w:instrText xml:space="preserve"> PAGEREF _Toc529171082 \h </w:instrText>
            </w:r>
            <w:r>
              <w:rPr>
                <w:noProof/>
                <w:webHidden/>
              </w:rPr>
            </w:r>
            <w:r>
              <w:rPr>
                <w:noProof/>
                <w:webHidden/>
              </w:rPr>
              <w:fldChar w:fldCharType="separate"/>
            </w:r>
            <w:r w:rsidR="00DE05B9">
              <w:rPr>
                <w:noProof/>
                <w:webHidden/>
              </w:rPr>
              <w:t>18</w:t>
            </w:r>
            <w:r>
              <w:rPr>
                <w:noProof/>
                <w:webHidden/>
              </w:rPr>
              <w:fldChar w:fldCharType="end"/>
            </w:r>
          </w:hyperlink>
        </w:p>
        <w:p w:rsidR="0003262A" w:rsidRDefault="00820C7D">
          <w:pPr>
            <w:pStyle w:val="Spistreci3"/>
            <w:rPr>
              <w:rFonts w:asciiTheme="minorHAnsi" w:hAnsiTheme="minorHAnsi"/>
              <w:noProof/>
            </w:rPr>
          </w:pPr>
          <w:hyperlink w:anchor="_Toc529171083"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PRZEKAZYWANIA DO ZARZĄDU WOJEWÓDZTWA DOKUMENTACJI DOTYCZĄCEJ PRZEPROWADZONEGO WYBORU OPERACJI</w:t>
            </w:r>
            <w:r w:rsidR="0003262A">
              <w:rPr>
                <w:noProof/>
                <w:webHidden/>
              </w:rPr>
              <w:tab/>
            </w:r>
            <w:r>
              <w:rPr>
                <w:noProof/>
                <w:webHidden/>
              </w:rPr>
              <w:fldChar w:fldCharType="begin"/>
            </w:r>
            <w:r w:rsidR="0003262A">
              <w:rPr>
                <w:noProof/>
                <w:webHidden/>
              </w:rPr>
              <w:instrText xml:space="preserve"> PAGEREF _Toc529171083 \h </w:instrText>
            </w:r>
            <w:r>
              <w:rPr>
                <w:noProof/>
                <w:webHidden/>
              </w:rPr>
            </w:r>
            <w:r>
              <w:rPr>
                <w:noProof/>
                <w:webHidden/>
              </w:rPr>
              <w:fldChar w:fldCharType="separate"/>
            </w:r>
            <w:r w:rsidR="00DE05B9">
              <w:rPr>
                <w:noProof/>
                <w:webHidden/>
              </w:rPr>
              <w:t>19</w:t>
            </w:r>
            <w:r>
              <w:rPr>
                <w:noProof/>
                <w:webHidden/>
              </w:rPr>
              <w:fldChar w:fldCharType="end"/>
            </w:r>
          </w:hyperlink>
        </w:p>
        <w:p w:rsidR="0003262A" w:rsidRDefault="00820C7D">
          <w:pPr>
            <w:pStyle w:val="Spistreci3"/>
            <w:rPr>
              <w:rFonts w:asciiTheme="minorHAnsi" w:hAnsiTheme="minorHAnsi"/>
              <w:noProof/>
            </w:rPr>
          </w:pPr>
          <w:hyperlink w:anchor="_Toc529171084" w:history="1">
            <w:r w:rsidR="0003262A" w:rsidRPr="00A2518D">
              <w:rPr>
                <w:rStyle w:val="Hipercze"/>
                <w:noProof/>
                <w:lang w:eastAsia="ar-SA"/>
              </w:rPr>
              <w:t>B.</w:t>
            </w:r>
            <w:r w:rsidR="0003262A">
              <w:rPr>
                <w:rFonts w:asciiTheme="minorHAnsi" w:hAnsiTheme="minorHAnsi"/>
                <w:noProof/>
              </w:rPr>
              <w:tab/>
            </w:r>
            <w:r w:rsidR="0003262A" w:rsidRPr="00A2518D">
              <w:rPr>
                <w:rStyle w:val="Hipercze"/>
                <w:noProof/>
                <w:lang w:eastAsia="ar-SA"/>
              </w:rPr>
              <w:t>ZASADY  WNOSZENIA I ROZPATRYWANIA PROTESTU</w:t>
            </w:r>
            <w:r w:rsidR="0003262A">
              <w:rPr>
                <w:noProof/>
                <w:webHidden/>
              </w:rPr>
              <w:tab/>
            </w:r>
            <w:r>
              <w:rPr>
                <w:noProof/>
                <w:webHidden/>
              </w:rPr>
              <w:fldChar w:fldCharType="begin"/>
            </w:r>
            <w:r w:rsidR="0003262A">
              <w:rPr>
                <w:noProof/>
                <w:webHidden/>
              </w:rPr>
              <w:instrText xml:space="preserve"> PAGEREF _Toc529171084 \h </w:instrText>
            </w:r>
            <w:r>
              <w:rPr>
                <w:noProof/>
                <w:webHidden/>
              </w:rPr>
            </w:r>
            <w:r>
              <w:rPr>
                <w:noProof/>
                <w:webHidden/>
              </w:rPr>
              <w:fldChar w:fldCharType="separate"/>
            </w:r>
            <w:r w:rsidR="00DE05B9">
              <w:rPr>
                <w:noProof/>
                <w:webHidden/>
              </w:rPr>
              <w:t>20</w:t>
            </w:r>
            <w:r>
              <w:rPr>
                <w:noProof/>
                <w:webHidden/>
              </w:rPr>
              <w:fldChar w:fldCharType="end"/>
            </w:r>
          </w:hyperlink>
        </w:p>
        <w:p w:rsidR="0003262A" w:rsidRDefault="00820C7D">
          <w:pPr>
            <w:pStyle w:val="Spistreci3"/>
            <w:rPr>
              <w:rFonts w:asciiTheme="minorHAnsi" w:hAnsiTheme="minorHAnsi"/>
              <w:noProof/>
            </w:rPr>
          </w:pPr>
          <w:hyperlink w:anchor="_Toc529171085" w:history="1">
            <w:r w:rsidR="0003262A" w:rsidRPr="00A2518D">
              <w:rPr>
                <w:rStyle w:val="Hipercze"/>
                <w:noProof/>
                <w:lang w:eastAsia="ar-SA"/>
              </w:rPr>
              <w:t>C.</w:t>
            </w:r>
            <w:r w:rsidR="0003262A">
              <w:rPr>
                <w:rFonts w:asciiTheme="minorHAnsi" w:hAnsiTheme="minorHAnsi"/>
                <w:noProof/>
              </w:rPr>
              <w:tab/>
            </w:r>
            <w:r w:rsidR="0003262A" w:rsidRPr="00A2518D">
              <w:rPr>
                <w:rStyle w:val="Hipercze"/>
                <w:noProof/>
                <w:lang w:eastAsia="ar-SA"/>
              </w:rPr>
              <w:t>AUTOKONTROLA</w:t>
            </w:r>
            <w:r w:rsidR="0003262A">
              <w:rPr>
                <w:noProof/>
                <w:webHidden/>
              </w:rPr>
              <w:tab/>
            </w:r>
            <w:r>
              <w:rPr>
                <w:noProof/>
                <w:webHidden/>
              </w:rPr>
              <w:fldChar w:fldCharType="begin"/>
            </w:r>
            <w:r w:rsidR="0003262A">
              <w:rPr>
                <w:noProof/>
                <w:webHidden/>
              </w:rPr>
              <w:instrText xml:space="preserve"> PAGEREF _Toc529171085 \h </w:instrText>
            </w:r>
            <w:r>
              <w:rPr>
                <w:noProof/>
                <w:webHidden/>
              </w:rPr>
            </w:r>
            <w:r>
              <w:rPr>
                <w:noProof/>
                <w:webHidden/>
              </w:rPr>
              <w:fldChar w:fldCharType="separate"/>
            </w:r>
            <w:r w:rsidR="00DE05B9">
              <w:rPr>
                <w:noProof/>
                <w:webHidden/>
              </w:rPr>
              <w:t>22</w:t>
            </w:r>
            <w:r>
              <w:rPr>
                <w:noProof/>
                <w:webHidden/>
              </w:rPr>
              <w:fldChar w:fldCharType="end"/>
            </w:r>
          </w:hyperlink>
        </w:p>
        <w:p w:rsidR="0003262A" w:rsidRDefault="00820C7D">
          <w:pPr>
            <w:pStyle w:val="Spistreci3"/>
            <w:rPr>
              <w:rFonts w:asciiTheme="minorHAnsi" w:hAnsiTheme="minorHAnsi"/>
              <w:noProof/>
            </w:rPr>
          </w:pPr>
          <w:hyperlink w:anchor="_Toc529171086" w:history="1">
            <w:r w:rsidR="0003262A" w:rsidRPr="00A2518D">
              <w:rPr>
                <w:rStyle w:val="Hipercze"/>
                <w:noProof/>
                <w:lang w:eastAsia="ar-SA"/>
              </w:rPr>
              <w:t>D.</w:t>
            </w:r>
            <w:r w:rsidR="0003262A">
              <w:rPr>
                <w:rFonts w:asciiTheme="minorHAnsi" w:hAnsiTheme="minorHAnsi"/>
                <w:noProof/>
              </w:rPr>
              <w:tab/>
            </w:r>
            <w:r w:rsidR="0003262A" w:rsidRPr="00A2518D">
              <w:rPr>
                <w:rStyle w:val="Hipercze"/>
                <w:noProof/>
                <w:lang w:eastAsia="ar-SA"/>
              </w:rPr>
              <w:t>WYCOFANIE PROTESTU</w:t>
            </w:r>
            <w:r w:rsidR="0003262A">
              <w:rPr>
                <w:noProof/>
                <w:webHidden/>
              </w:rPr>
              <w:tab/>
            </w:r>
            <w:r>
              <w:rPr>
                <w:noProof/>
                <w:webHidden/>
              </w:rPr>
              <w:fldChar w:fldCharType="begin"/>
            </w:r>
            <w:r w:rsidR="0003262A">
              <w:rPr>
                <w:noProof/>
                <w:webHidden/>
              </w:rPr>
              <w:instrText xml:space="preserve"> PAGEREF _Toc529171086 \h </w:instrText>
            </w:r>
            <w:r>
              <w:rPr>
                <w:noProof/>
                <w:webHidden/>
              </w:rPr>
            </w:r>
            <w:r>
              <w:rPr>
                <w:noProof/>
                <w:webHidden/>
              </w:rPr>
              <w:fldChar w:fldCharType="separate"/>
            </w:r>
            <w:r w:rsidR="00DE05B9">
              <w:rPr>
                <w:noProof/>
                <w:webHidden/>
              </w:rPr>
              <w:t>23</w:t>
            </w:r>
            <w:r>
              <w:rPr>
                <w:noProof/>
                <w:webHidden/>
              </w:rPr>
              <w:fldChar w:fldCharType="end"/>
            </w:r>
          </w:hyperlink>
        </w:p>
        <w:p w:rsidR="0003262A" w:rsidRDefault="00820C7D">
          <w:pPr>
            <w:pStyle w:val="Spistreci2"/>
            <w:rPr>
              <w:rFonts w:asciiTheme="minorHAnsi" w:hAnsiTheme="minorHAnsi"/>
              <w:noProof/>
            </w:rPr>
          </w:pPr>
          <w:hyperlink w:anchor="_Toc529171087" w:history="1">
            <w:r w:rsidR="0003262A" w:rsidRPr="00A2518D">
              <w:rPr>
                <w:rStyle w:val="Hipercze"/>
                <w:noProof/>
              </w:rPr>
              <w:t>VII. WNIOSEK BENEFICJENTA O ZMIANĘ UMOWY O PRZYZNANIU POMOCY</w:t>
            </w:r>
            <w:r w:rsidR="0003262A">
              <w:rPr>
                <w:noProof/>
                <w:webHidden/>
              </w:rPr>
              <w:tab/>
            </w:r>
            <w:r>
              <w:rPr>
                <w:noProof/>
                <w:webHidden/>
              </w:rPr>
              <w:fldChar w:fldCharType="begin"/>
            </w:r>
            <w:r w:rsidR="0003262A">
              <w:rPr>
                <w:noProof/>
                <w:webHidden/>
              </w:rPr>
              <w:instrText xml:space="preserve"> PAGEREF _Toc529171087 \h </w:instrText>
            </w:r>
            <w:r>
              <w:rPr>
                <w:noProof/>
                <w:webHidden/>
              </w:rPr>
            </w:r>
            <w:r>
              <w:rPr>
                <w:noProof/>
                <w:webHidden/>
              </w:rPr>
              <w:fldChar w:fldCharType="separate"/>
            </w:r>
            <w:r w:rsidR="00DE05B9">
              <w:rPr>
                <w:noProof/>
                <w:webHidden/>
              </w:rPr>
              <w:t>25</w:t>
            </w:r>
            <w:r>
              <w:rPr>
                <w:noProof/>
                <w:webHidden/>
              </w:rPr>
              <w:fldChar w:fldCharType="end"/>
            </w:r>
          </w:hyperlink>
        </w:p>
        <w:p w:rsidR="0003262A" w:rsidRDefault="00820C7D">
          <w:pPr>
            <w:pStyle w:val="Spistreci1"/>
            <w:rPr>
              <w:rFonts w:asciiTheme="minorHAnsi" w:hAnsiTheme="minorHAnsi"/>
              <w:noProof/>
            </w:rPr>
          </w:pPr>
          <w:hyperlink w:anchor="_Toc529171088" w:history="1">
            <w:r w:rsidR="0003262A" w:rsidRPr="00A2518D">
              <w:rPr>
                <w:rStyle w:val="Hipercze"/>
                <w:noProof/>
              </w:rPr>
              <w:t>ZAŁĄCZNIKI:</w:t>
            </w:r>
            <w:r w:rsidR="0003262A">
              <w:rPr>
                <w:noProof/>
                <w:webHidden/>
              </w:rPr>
              <w:tab/>
            </w:r>
            <w:r>
              <w:rPr>
                <w:noProof/>
                <w:webHidden/>
              </w:rPr>
              <w:fldChar w:fldCharType="begin"/>
            </w:r>
            <w:r w:rsidR="0003262A">
              <w:rPr>
                <w:noProof/>
                <w:webHidden/>
              </w:rPr>
              <w:instrText xml:space="preserve"> PAGEREF _Toc529171088 \h </w:instrText>
            </w:r>
            <w:r>
              <w:rPr>
                <w:noProof/>
                <w:webHidden/>
              </w:rPr>
            </w:r>
            <w:r>
              <w:rPr>
                <w:noProof/>
                <w:webHidden/>
              </w:rPr>
              <w:fldChar w:fldCharType="separate"/>
            </w:r>
            <w:r w:rsidR="00DE05B9">
              <w:rPr>
                <w:noProof/>
                <w:webHidden/>
              </w:rPr>
              <w:t>26</w:t>
            </w:r>
            <w:r>
              <w:rPr>
                <w:noProof/>
                <w:webHidden/>
              </w:rPr>
              <w:fldChar w:fldCharType="end"/>
            </w:r>
          </w:hyperlink>
        </w:p>
        <w:p w:rsidR="0003262A" w:rsidRDefault="00820C7D">
          <w:pPr>
            <w:pStyle w:val="Spistreci2"/>
            <w:rPr>
              <w:rFonts w:asciiTheme="minorHAnsi" w:hAnsiTheme="minorHAnsi"/>
              <w:noProof/>
            </w:rPr>
          </w:pPr>
          <w:hyperlink w:anchor="_Toc529171089" w:history="1">
            <w:r w:rsidR="0003262A" w:rsidRPr="00A2518D">
              <w:rPr>
                <w:rStyle w:val="Hipercze"/>
                <w:noProof/>
              </w:rPr>
              <w:t>1. Wzór rejestru naboru wniosków</w:t>
            </w:r>
            <w:r w:rsidR="0003262A">
              <w:rPr>
                <w:noProof/>
                <w:webHidden/>
              </w:rPr>
              <w:tab/>
            </w:r>
            <w:r>
              <w:rPr>
                <w:noProof/>
                <w:webHidden/>
              </w:rPr>
              <w:fldChar w:fldCharType="begin"/>
            </w:r>
            <w:r w:rsidR="0003262A">
              <w:rPr>
                <w:noProof/>
                <w:webHidden/>
              </w:rPr>
              <w:instrText xml:space="preserve"> PAGEREF _Toc529171089 \h </w:instrText>
            </w:r>
            <w:r>
              <w:rPr>
                <w:noProof/>
                <w:webHidden/>
              </w:rPr>
            </w:r>
            <w:r>
              <w:rPr>
                <w:noProof/>
                <w:webHidden/>
              </w:rPr>
              <w:fldChar w:fldCharType="separate"/>
            </w:r>
            <w:r w:rsidR="00DE05B9">
              <w:rPr>
                <w:noProof/>
                <w:webHidden/>
              </w:rPr>
              <w:t>26</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0" w:history="1">
            <w:r w:rsidR="0003262A" w:rsidRPr="00A2518D">
              <w:rPr>
                <w:rStyle w:val="Hipercze"/>
                <w:rFonts w:cs="Century Gothic"/>
                <w:noProof/>
              </w:rPr>
              <w:t>2.</w:t>
            </w:r>
            <w:r w:rsidR="0003262A">
              <w:rPr>
                <w:rFonts w:asciiTheme="minorHAnsi" w:hAnsiTheme="minorHAnsi"/>
                <w:noProof/>
              </w:rPr>
              <w:tab/>
            </w:r>
            <w:r w:rsidR="0003262A" w:rsidRPr="00A2518D">
              <w:rPr>
                <w:rStyle w:val="Hipercze"/>
                <w:noProof/>
              </w:rPr>
              <w:t>Wzór ogłoszenia o naborze wniosków</w:t>
            </w:r>
            <w:r w:rsidR="0003262A">
              <w:rPr>
                <w:noProof/>
                <w:webHidden/>
              </w:rPr>
              <w:tab/>
            </w:r>
            <w:r>
              <w:rPr>
                <w:noProof/>
                <w:webHidden/>
              </w:rPr>
              <w:fldChar w:fldCharType="begin"/>
            </w:r>
            <w:r w:rsidR="0003262A">
              <w:rPr>
                <w:noProof/>
                <w:webHidden/>
              </w:rPr>
              <w:instrText xml:space="preserve"> PAGEREF _Toc529171090 \h </w:instrText>
            </w:r>
            <w:r>
              <w:rPr>
                <w:noProof/>
                <w:webHidden/>
              </w:rPr>
            </w:r>
            <w:r>
              <w:rPr>
                <w:noProof/>
                <w:webHidden/>
              </w:rPr>
              <w:fldChar w:fldCharType="separate"/>
            </w:r>
            <w:r w:rsidR="00DE05B9">
              <w:rPr>
                <w:noProof/>
                <w:webHidden/>
              </w:rPr>
              <w:t>27</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1" w:history="1">
            <w:r w:rsidR="0003262A" w:rsidRPr="00A2518D">
              <w:rPr>
                <w:rStyle w:val="Hipercze"/>
                <w:rFonts w:cs="Century Gothic"/>
                <w:noProof/>
              </w:rPr>
              <w:t>3.</w:t>
            </w:r>
            <w:r w:rsidR="0003262A">
              <w:rPr>
                <w:rFonts w:asciiTheme="minorHAnsi" w:hAnsiTheme="minorHAnsi"/>
                <w:noProof/>
              </w:rPr>
              <w:tab/>
            </w:r>
            <w:r w:rsidR="0003262A" w:rsidRPr="00A2518D">
              <w:rPr>
                <w:rStyle w:val="Hipercze"/>
                <w:noProof/>
              </w:rPr>
              <w:t>Wzór rejestru wniosków w ramach PROW na lata 2014 – 2020</w:t>
            </w:r>
            <w:r w:rsidR="0003262A">
              <w:rPr>
                <w:noProof/>
                <w:webHidden/>
              </w:rPr>
              <w:tab/>
            </w:r>
            <w:r>
              <w:rPr>
                <w:noProof/>
                <w:webHidden/>
              </w:rPr>
              <w:fldChar w:fldCharType="begin"/>
            </w:r>
            <w:r w:rsidR="0003262A">
              <w:rPr>
                <w:noProof/>
                <w:webHidden/>
              </w:rPr>
              <w:instrText xml:space="preserve"> PAGEREF _Toc529171091 \h </w:instrText>
            </w:r>
            <w:r>
              <w:rPr>
                <w:noProof/>
                <w:webHidden/>
              </w:rPr>
            </w:r>
            <w:r>
              <w:rPr>
                <w:noProof/>
                <w:webHidden/>
              </w:rPr>
              <w:fldChar w:fldCharType="separate"/>
            </w:r>
            <w:r w:rsidR="00DE05B9">
              <w:rPr>
                <w:noProof/>
                <w:webHidden/>
              </w:rPr>
              <w:t>29</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2" w:history="1">
            <w:r w:rsidR="0003262A" w:rsidRPr="00A2518D">
              <w:rPr>
                <w:rStyle w:val="Hipercze"/>
                <w:rFonts w:cs="Century Gothic"/>
                <w:noProof/>
              </w:rPr>
              <w:t>4.</w:t>
            </w:r>
            <w:r w:rsidR="0003262A">
              <w:rPr>
                <w:rFonts w:asciiTheme="minorHAnsi" w:hAnsiTheme="minorHAnsi"/>
                <w:noProof/>
              </w:rPr>
              <w:tab/>
            </w:r>
            <w:r w:rsidR="0003262A" w:rsidRPr="00A2518D">
              <w:rPr>
                <w:rStyle w:val="Hipercze"/>
                <w:noProof/>
              </w:rPr>
              <w:t>Wzór karty weryfikacji wstępnej wniosku</w:t>
            </w:r>
            <w:r w:rsidR="0003262A">
              <w:rPr>
                <w:noProof/>
                <w:webHidden/>
              </w:rPr>
              <w:tab/>
            </w:r>
            <w:r>
              <w:rPr>
                <w:noProof/>
                <w:webHidden/>
              </w:rPr>
              <w:fldChar w:fldCharType="begin"/>
            </w:r>
            <w:r w:rsidR="0003262A">
              <w:rPr>
                <w:noProof/>
                <w:webHidden/>
              </w:rPr>
              <w:instrText xml:space="preserve"> PAGEREF _Toc529171092 \h </w:instrText>
            </w:r>
            <w:r>
              <w:rPr>
                <w:noProof/>
                <w:webHidden/>
              </w:rPr>
            </w:r>
            <w:r>
              <w:rPr>
                <w:noProof/>
                <w:webHidden/>
              </w:rPr>
              <w:fldChar w:fldCharType="separate"/>
            </w:r>
            <w:r w:rsidR="00DE05B9">
              <w:rPr>
                <w:noProof/>
                <w:webHidden/>
              </w:rPr>
              <w:t>30</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3" w:history="1">
            <w:r w:rsidR="0003262A" w:rsidRPr="00A2518D">
              <w:rPr>
                <w:rStyle w:val="Hipercze"/>
                <w:rFonts w:cs="Century Gothic"/>
                <w:noProof/>
              </w:rPr>
              <w:t>5.</w:t>
            </w:r>
            <w:r w:rsidR="0003262A">
              <w:rPr>
                <w:rFonts w:asciiTheme="minorHAnsi" w:hAnsiTheme="minorHAnsi"/>
                <w:noProof/>
              </w:rPr>
              <w:tab/>
            </w:r>
            <w:r w:rsidR="0003262A" w:rsidRPr="00A2518D">
              <w:rPr>
                <w:rStyle w:val="Hipercze"/>
                <w:noProof/>
              </w:rPr>
              <w:t>Wzór wezwania do złożenia wyjaśnień</w:t>
            </w:r>
            <w:r w:rsidR="0003262A">
              <w:rPr>
                <w:noProof/>
                <w:webHidden/>
              </w:rPr>
              <w:tab/>
            </w:r>
            <w:r>
              <w:rPr>
                <w:noProof/>
                <w:webHidden/>
              </w:rPr>
              <w:fldChar w:fldCharType="begin"/>
            </w:r>
            <w:r w:rsidR="0003262A">
              <w:rPr>
                <w:noProof/>
                <w:webHidden/>
              </w:rPr>
              <w:instrText xml:space="preserve"> PAGEREF _Toc529171093 \h </w:instrText>
            </w:r>
            <w:r>
              <w:rPr>
                <w:noProof/>
                <w:webHidden/>
              </w:rPr>
            </w:r>
            <w:r>
              <w:rPr>
                <w:noProof/>
                <w:webHidden/>
              </w:rPr>
              <w:fldChar w:fldCharType="separate"/>
            </w:r>
            <w:r w:rsidR="00DE05B9">
              <w:rPr>
                <w:noProof/>
                <w:webHidden/>
              </w:rPr>
              <w:t>43</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4" w:history="1">
            <w:r w:rsidR="0003262A" w:rsidRPr="00A2518D">
              <w:rPr>
                <w:rStyle w:val="Hipercze"/>
                <w:rFonts w:cs="Century Gothic"/>
                <w:noProof/>
              </w:rPr>
              <w:t>6.</w:t>
            </w:r>
            <w:r w:rsidR="0003262A">
              <w:rPr>
                <w:rFonts w:asciiTheme="minorHAnsi" w:hAnsiTheme="minorHAnsi"/>
                <w:noProof/>
              </w:rPr>
              <w:tab/>
            </w:r>
            <w:r w:rsidR="0003262A" w:rsidRPr="00A2518D">
              <w:rPr>
                <w:rStyle w:val="Hipercze"/>
                <w:noProof/>
              </w:rPr>
              <w:t>Wzór karty weryfikacji uzupełnień/wyjaśnień</w:t>
            </w:r>
            <w:r w:rsidR="0003262A">
              <w:rPr>
                <w:noProof/>
                <w:webHidden/>
              </w:rPr>
              <w:tab/>
            </w:r>
            <w:r>
              <w:rPr>
                <w:noProof/>
                <w:webHidden/>
              </w:rPr>
              <w:fldChar w:fldCharType="begin"/>
            </w:r>
            <w:r w:rsidR="0003262A">
              <w:rPr>
                <w:noProof/>
                <w:webHidden/>
              </w:rPr>
              <w:instrText xml:space="preserve"> PAGEREF _Toc529171094 \h </w:instrText>
            </w:r>
            <w:r>
              <w:rPr>
                <w:noProof/>
                <w:webHidden/>
              </w:rPr>
            </w:r>
            <w:r>
              <w:rPr>
                <w:noProof/>
                <w:webHidden/>
              </w:rPr>
              <w:fldChar w:fldCharType="separate"/>
            </w:r>
            <w:r w:rsidR="00DE05B9">
              <w:rPr>
                <w:noProof/>
                <w:webHidden/>
              </w:rPr>
              <w:t>44</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5" w:history="1">
            <w:r w:rsidR="0003262A" w:rsidRPr="00A2518D">
              <w:rPr>
                <w:rStyle w:val="Hipercze"/>
                <w:rFonts w:cs="Century Gothic"/>
                <w:noProof/>
              </w:rPr>
              <w:t>7.</w:t>
            </w:r>
            <w:r w:rsidR="0003262A">
              <w:rPr>
                <w:rFonts w:asciiTheme="minorHAnsi" w:hAnsiTheme="minorHAnsi"/>
                <w:noProof/>
              </w:rPr>
              <w:tab/>
            </w:r>
            <w:r w:rsidR="0003262A" w:rsidRPr="00A2518D">
              <w:rPr>
                <w:rStyle w:val="Hipercze"/>
                <w:noProof/>
              </w:rPr>
              <w:t>Wzór zawiadomienia o posiedzeniu Rady</w:t>
            </w:r>
            <w:r w:rsidR="0003262A">
              <w:rPr>
                <w:noProof/>
                <w:webHidden/>
              </w:rPr>
              <w:tab/>
            </w:r>
            <w:r>
              <w:rPr>
                <w:noProof/>
                <w:webHidden/>
              </w:rPr>
              <w:fldChar w:fldCharType="begin"/>
            </w:r>
            <w:r w:rsidR="0003262A">
              <w:rPr>
                <w:noProof/>
                <w:webHidden/>
              </w:rPr>
              <w:instrText xml:space="preserve"> PAGEREF _Toc529171095 \h </w:instrText>
            </w:r>
            <w:r>
              <w:rPr>
                <w:noProof/>
                <w:webHidden/>
              </w:rPr>
            </w:r>
            <w:r>
              <w:rPr>
                <w:noProof/>
                <w:webHidden/>
              </w:rPr>
              <w:fldChar w:fldCharType="separate"/>
            </w:r>
            <w:r w:rsidR="00DE05B9">
              <w:rPr>
                <w:noProof/>
                <w:webHidden/>
              </w:rPr>
              <w:t>45</w:t>
            </w:r>
            <w:r>
              <w:rPr>
                <w:noProof/>
                <w:webHidden/>
              </w:rPr>
              <w:fldChar w:fldCharType="end"/>
            </w:r>
          </w:hyperlink>
        </w:p>
        <w:p w:rsidR="0003262A" w:rsidRDefault="00820C7D">
          <w:pPr>
            <w:pStyle w:val="Spistreci2"/>
            <w:tabs>
              <w:tab w:val="left" w:pos="660"/>
            </w:tabs>
            <w:rPr>
              <w:rFonts w:asciiTheme="minorHAnsi" w:hAnsiTheme="minorHAnsi"/>
              <w:noProof/>
            </w:rPr>
          </w:pPr>
          <w:hyperlink w:anchor="_Toc529171096" w:history="1">
            <w:r w:rsidR="0003262A" w:rsidRPr="00A2518D">
              <w:rPr>
                <w:rStyle w:val="Hipercze"/>
                <w:rFonts w:cs="Century Gothic"/>
                <w:noProof/>
              </w:rPr>
              <w:t>8.</w:t>
            </w:r>
            <w:r w:rsidR="0003262A">
              <w:rPr>
                <w:rFonts w:asciiTheme="minorHAnsi" w:hAnsiTheme="minorHAnsi"/>
                <w:noProof/>
              </w:rPr>
              <w:tab/>
            </w:r>
            <w:r w:rsidR="0003262A" w:rsidRPr="00A2518D">
              <w:rPr>
                <w:rStyle w:val="Hipercze"/>
                <w:noProof/>
              </w:rPr>
              <w:t>Wzór deklaracji poufności i bezstronności</w:t>
            </w:r>
            <w:r w:rsidR="0003262A">
              <w:rPr>
                <w:noProof/>
                <w:webHidden/>
              </w:rPr>
              <w:tab/>
            </w:r>
            <w:r>
              <w:rPr>
                <w:noProof/>
                <w:webHidden/>
              </w:rPr>
              <w:fldChar w:fldCharType="begin"/>
            </w:r>
            <w:r w:rsidR="0003262A">
              <w:rPr>
                <w:noProof/>
                <w:webHidden/>
              </w:rPr>
              <w:instrText xml:space="preserve"> PAGEREF _Toc529171096 \h </w:instrText>
            </w:r>
            <w:r>
              <w:rPr>
                <w:noProof/>
                <w:webHidden/>
              </w:rPr>
            </w:r>
            <w:r>
              <w:rPr>
                <w:noProof/>
                <w:webHidden/>
              </w:rPr>
              <w:fldChar w:fldCharType="separate"/>
            </w:r>
            <w:r w:rsidR="00DE05B9">
              <w:rPr>
                <w:noProof/>
                <w:webHidden/>
              </w:rPr>
              <w:t>46</w:t>
            </w:r>
            <w:r>
              <w:rPr>
                <w:noProof/>
                <w:webHidden/>
              </w:rPr>
              <w:fldChar w:fldCharType="end"/>
            </w:r>
          </w:hyperlink>
        </w:p>
        <w:p w:rsidR="0003262A" w:rsidRDefault="00820C7D">
          <w:pPr>
            <w:pStyle w:val="Spistreci2"/>
            <w:rPr>
              <w:rFonts w:asciiTheme="minorHAnsi" w:hAnsiTheme="minorHAnsi"/>
              <w:noProof/>
            </w:rPr>
          </w:pPr>
          <w:hyperlink w:anchor="_Toc529171097" w:history="1">
            <w:r w:rsidR="0003262A" w:rsidRPr="00A2518D">
              <w:rPr>
                <w:rStyle w:val="Hipercze"/>
                <w:noProof/>
              </w:rPr>
              <w:t>9. Wzór rejestru interesów członków Rady LGD</w:t>
            </w:r>
            <w:r w:rsidR="0003262A">
              <w:rPr>
                <w:noProof/>
                <w:webHidden/>
              </w:rPr>
              <w:tab/>
            </w:r>
            <w:r>
              <w:rPr>
                <w:noProof/>
                <w:webHidden/>
              </w:rPr>
              <w:fldChar w:fldCharType="begin"/>
            </w:r>
            <w:r w:rsidR="0003262A">
              <w:rPr>
                <w:noProof/>
                <w:webHidden/>
              </w:rPr>
              <w:instrText xml:space="preserve"> PAGEREF _Toc529171097 \h </w:instrText>
            </w:r>
            <w:r>
              <w:rPr>
                <w:noProof/>
                <w:webHidden/>
              </w:rPr>
            </w:r>
            <w:r>
              <w:rPr>
                <w:noProof/>
                <w:webHidden/>
              </w:rPr>
              <w:fldChar w:fldCharType="separate"/>
            </w:r>
            <w:r w:rsidR="00DE05B9">
              <w:rPr>
                <w:noProof/>
                <w:webHidden/>
              </w:rPr>
              <w:t>48</w:t>
            </w:r>
            <w:r>
              <w:rPr>
                <w:noProof/>
                <w:webHidden/>
              </w:rPr>
              <w:fldChar w:fldCharType="end"/>
            </w:r>
          </w:hyperlink>
        </w:p>
        <w:p w:rsidR="0003262A" w:rsidRDefault="00820C7D">
          <w:pPr>
            <w:pStyle w:val="Spistreci2"/>
            <w:tabs>
              <w:tab w:val="left" w:pos="880"/>
            </w:tabs>
            <w:rPr>
              <w:rFonts w:asciiTheme="minorHAnsi" w:hAnsiTheme="minorHAnsi"/>
              <w:noProof/>
            </w:rPr>
          </w:pPr>
          <w:hyperlink w:anchor="_Toc529171098" w:history="1">
            <w:r w:rsidR="0003262A" w:rsidRPr="00A2518D">
              <w:rPr>
                <w:rStyle w:val="Hipercze"/>
                <w:rFonts w:cs="Century Gothic"/>
                <w:noProof/>
              </w:rPr>
              <w:t>10.</w:t>
            </w:r>
            <w:r w:rsidR="0003262A">
              <w:rPr>
                <w:rFonts w:asciiTheme="minorHAnsi" w:hAnsiTheme="minorHAnsi"/>
                <w:noProof/>
              </w:rPr>
              <w:tab/>
            </w:r>
            <w:r w:rsidR="0003262A" w:rsidRPr="00A2518D">
              <w:rPr>
                <w:rStyle w:val="Hipercze"/>
                <w:noProof/>
              </w:rPr>
              <w:t>Wzór karty oceny zgodności operacji z LSR</w:t>
            </w:r>
            <w:r w:rsidR="0003262A">
              <w:rPr>
                <w:noProof/>
                <w:webHidden/>
              </w:rPr>
              <w:tab/>
            </w:r>
            <w:r>
              <w:rPr>
                <w:noProof/>
                <w:webHidden/>
              </w:rPr>
              <w:fldChar w:fldCharType="begin"/>
            </w:r>
            <w:r w:rsidR="0003262A">
              <w:rPr>
                <w:noProof/>
                <w:webHidden/>
              </w:rPr>
              <w:instrText xml:space="preserve"> PAGEREF _Toc529171098 \h </w:instrText>
            </w:r>
            <w:r>
              <w:rPr>
                <w:noProof/>
                <w:webHidden/>
              </w:rPr>
            </w:r>
            <w:r>
              <w:rPr>
                <w:noProof/>
                <w:webHidden/>
              </w:rPr>
              <w:fldChar w:fldCharType="separate"/>
            </w:r>
            <w:r w:rsidR="00DE05B9">
              <w:rPr>
                <w:noProof/>
                <w:webHidden/>
              </w:rPr>
              <w:t>49</w:t>
            </w:r>
            <w:r>
              <w:rPr>
                <w:noProof/>
                <w:webHidden/>
              </w:rPr>
              <w:fldChar w:fldCharType="end"/>
            </w:r>
          </w:hyperlink>
        </w:p>
        <w:p w:rsidR="0003262A" w:rsidRDefault="00820C7D">
          <w:pPr>
            <w:pStyle w:val="Spistreci2"/>
            <w:tabs>
              <w:tab w:val="left" w:pos="880"/>
            </w:tabs>
            <w:rPr>
              <w:rFonts w:asciiTheme="minorHAnsi" w:hAnsiTheme="minorHAnsi"/>
              <w:noProof/>
            </w:rPr>
          </w:pPr>
          <w:hyperlink w:anchor="_Toc529171099" w:history="1">
            <w:r w:rsidR="0003262A" w:rsidRPr="00A2518D">
              <w:rPr>
                <w:rStyle w:val="Hipercze"/>
                <w:rFonts w:cs="Century Gothic"/>
                <w:noProof/>
              </w:rPr>
              <w:t>11.</w:t>
            </w:r>
            <w:r w:rsidR="0003262A">
              <w:rPr>
                <w:rFonts w:asciiTheme="minorHAnsi" w:hAnsiTheme="minorHAnsi"/>
                <w:noProof/>
              </w:rPr>
              <w:tab/>
            </w:r>
            <w:r w:rsidR="0003262A" w:rsidRPr="00A2518D">
              <w:rPr>
                <w:rStyle w:val="Hipercze"/>
                <w:noProof/>
              </w:rPr>
              <w:t>Wzór uchwały o ocenie zgodności operacji z LSR</w:t>
            </w:r>
            <w:r w:rsidR="0003262A">
              <w:rPr>
                <w:noProof/>
                <w:webHidden/>
              </w:rPr>
              <w:tab/>
            </w:r>
            <w:r>
              <w:rPr>
                <w:noProof/>
                <w:webHidden/>
              </w:rPr>
              <w:fldChar w:fldCharType="begin"/>
            </w:r>
            <w:r w:rsidR="0003262A">
              <w:rPr>
                <w:noProof/>
                <w:webHidden/>
              </w:rPr>
              <w:instrText xml:space="preserve"> PAGEREF _Toc529171099 \h </w:instrText>
            </w:r>
            <w:r>
              <w:rPr>
                <w:noProof/>
                <w:webHidden/>
              </w:rPr>
            </w:r>
            <w:r>
              <w:rPr>
                <w:noProof/>
                <w:webHidden/>
              </w:rPr>
              <w:fldChar w:fldCharType="separate"/>
            </w:r>
            <w:r w:rsidR="00DE05B9">
              <w:rPr>
                <w:noProof/>
                <w:webHidden/>
              </w:rPr>
              <w:t>51</w:t>
            </w:r>
            <w:r>
              <w:rPr>
                <w:noProof/>
                <w:webHidden/>
              </w:rPr>
              <w:fldChar w:fldCharType="end"/>
            </w:r>
          </w:hyperlink>
        </w:p>
        <w:p w:rsidR="0003262A" w:rsidRDefault="00820C7D">
          <w:pPr>
            <w:pStyle w:val="Spistreci2"/>
            <w:rPr>
              <w:rFonts w:asciiTheme="minorHAnsi" w:hAnsiTheme="minorHAnsi"/>
              <w:noProof/>
            </w:rPr>
          </w:pPr>
          <w:hyperlink w:anchor="_Toc529171100" w:history="1">
            <w:r w:rsidR="0003262A" w:rsidRPr="00A2518D">
              <w:rPr>
                <w:rStyle w:val="Hipercze"/>
                <w:noProof/>
              </w:rPr>
              <w:t>12. Wzór uchwały zatwierdzającę listę operacji zgodnych z LSR</w:t>
            </w:r>
            <w:r w:rsidR="0003262A">
              <w:rPr>
                <w:noProof/>
                <w:webHidden/>
              </w:rPr>
              <w:tab/>
            </w:r>
            <w:r>
              <w:rPr>
                <w:noProof/>
                <w:webHidden/>
              </w:rPr>
              <w:fldChar w:fldCharType="begin"/>
            </w:r>
            <w:r w:rsidR="0003262A">
              <w:rPr>
                <w:noProof/>
                <w:webHidden/>
              </w:rPr>
              <w:instrText xml:space="preserve"> PAGEREF _Toc529171100 \h </w:instrText>
            </w:r>
            <w:r>
              <w:rPr>
                <w:noProof/>
                <w:webHidden/>
              </w:rPr>
            </w:r>
            <w:r>
              <w:rPr>
                <w:noProof/>
                <w:webHidden/>
              </w:rPr>
              <w:fldChar w:fldCharType="separate"/>
            </w:r>
            <w:r w:rsidR="00DE05B9">
              <w:rPr>
                <w:noProof/>
                <w:webHidden/>
              </w:rPr>
              <w:t>52</w:t>
            </w:r>
            <w:r>
              <w:rPr>
                <w:noProof/>
                <w:webHidden/>
              </w:rPr>
              <w:fldChar w:fldCharType="end"/>
            </w:r>
          </w:hyperlink>
        </w:p>
        <w:p w:rsidR="0003262A" w:rsidRDefault="00820C7D">
          <w:pPr>
            <w:pStyle w:val="Spistreci2"/>
            <w:rPr>
              <w:rFonts w:asciiTheme="minorHAnsi" w:hAnsiTheme="minorHAnsi"/>
              <w:noProof/>
            </w:rPr>
          </w:pPr>
          <w:hyperlink w:anchor="_Toc529171101" w:history="1">
            <w:r w:rsidR="0003262A" w:rsidRPr="00A2518D">
              <w:rPr>
                <w:rStyle w:val="Hipercze"/>
                <w:noProof/>
              </w:rPr>
              <w:t>13. Wzór załącznika - lista operacji zgodnych z LSR</w:t>
            </w:r>
            <w:r w:rsidR="0003262A">
              <w:rPr>
                <w:noProof/>
                <w:webHidden/>
              </w:rPr>
              <w:tab/>
            </w:r>
            <w:r>
              <w:rPr>
                <w:noProof/>
                <w:webHidden/>
              </w:rPr>
              <w:fldChar w:fldCharType="begin"/>
            </w:r>
            <w:r w:rsidR="0003262A">
              <w:rPr>
                <w:noProof/>
                <w:webHidden/>
              </w:rPr>
              <w:instrText xml:space="preserve"> PAGEREF _Toc529171101 \h </w:instrText>
            </w:r>
            <w:r>
              <w:rPr>
                <w:noProof/>
                <w:webHidden/>
              </w:rPr>
            </w:r>
            <w:r>
              <w:rPr>
                <w:noProof/>
                <w:webHidden/>
              </w:rPr>
              <w:fldChar w:fldCharType="separate"/>
            </w:r>
            <w:r w:rsidR="00DE05B9">
              <w:rPr>
                <w:noProof/>
                <w:webHidden/>
              </w:rPr>
              <w:t>53</w:t>
            </w:r>
            <w:r>
              <w:rPr>
                <w:noProof/>
                <w:webHidden/>
              </w:rPr>
              <w:fldChar w:fldCharType="end"/>
            </w:r>
          </w:hyperlink>
        </w:p>
        <w:p w:rsidR="0003262A" w:rsidRDefault="00820C7D">
          <w:pPr>
            <w:pStyle w:val="Spistreci2"/>
            <w:rPr>
              <w:rFonts w:asciiTheme="minorHAnsi" w:hAnsiTheme="minorHAnsi"/>
              <w:noProof/>
            </w:rPr>
          </w:pPr>
          <w:hyperlink w:anchor="_Toc529171102" w:history="1">
            <w:r w:rsidR="0003262A" w:rsidRPr="00A2518D">
              <w:rPr>
                <w:rStyle w:val="Hipercze"/>
                <w:noProof/>
              </w:rPr>
              <w:t>14.Wzór uchwały w sprawie wyboru operacji i ustalenia kwoty wsparcia</w:t>
            </w:r>
            <w:r w:rsidR="0003262A">
              <w:rPr>
                <w:noProof/>
                <w:webHidden/>
              </w:rPr>
              <w:tab/>
            </w:r>
            <w:r>
              <w:rPr>
                <w:noProof/>
                <w:webHidden/>
              </w:rPr>
              <w:fldChar w:fldCharType="begin"/>
            </w:r>
            <w:r w:rsidR="0003262A">
              <w:rPr>
                <w:noProof/>
                <w:webHidden/>
              </w:rPr>
              <w:instrText xml:space="preserve"> PAGEREF _Toc529171102 \h </w:instrText>
            </w:r>
            <w:r>
              <w:rPr>
                <w:noProof/>
                <w:webHidden/>
              </w:rPr>
            </w:r>
            <w:r>
              <w:rPr>
                <w:noProof/>
                <w:webHidden/>
              </w:rPr>
              <w:fldChar w:fldCharType="separate"/>
            </w:r>
            <w:r w:rsidR="00DE05B9">
              <w:rPr>
                <w:noProof/>
                <w:webHidden/>
              </w:rPr>
              <w:t>54</w:t>
            </w:r>
            <w:r>
              <w:rPr>
                <w:noProof/>
                <w:webHidden/>
              </w:rPr>
              <w:fldChar w:fldCharType="end"/>
            </w:r>
          </w:hyperlink>
        </w:p>
        <w:p w:rsidR="0003262A" w:rsidRDefault="00820C7D">
          <w:pPr>
            <w:pStyle w:val="Spistreci1"/>
            <w:rPr>
              <w:rFonts w:asciiTheme="minorHAnsi" w:hAnsiTheme="minorHAnsi"/>
              <w:noProof/>
            </w:rPr>
          </w:pPr>
          <w:hyperlink w:anchor="_Toc529171103" w:history="1">
            <w:r w:rsidR="0003262A" w:rsidRPr="00A2518D">
              <w:rPr>
                <w:rStyle w:val="Hipercze"/>
                <w:i/>
                <w:noProof/>
              </w:rPr>
              <w:t>15.</w:t>
            </w:r>
            <w:r w:rsidR="0003262A" w:rsidRPr="00A2518D">
              <w:rPr>
                <w:rStyle w:val="Hipercze"/>
                <w:noProof/>
              </w:rPr>
              <w:t xml:space="preserve"> Wzór uchwały w sprawie zatwierdzenia listy operacji wybranych w ramach konkursu</w:t>
            </w:r>
            <w:r w:rsidR="0003262A">
              <w:rPr>
                <w:noProof/>
                <w:webHidden/>
              </w:rPr>
              <w:tab/>
            </w:r>
            <w:r>
              <w:rPr>
                <w:noProof/>
                <w:webHidden/>
              </w:rPr>
              <w:fldChar w:fldCharType="begin"/>
            </w:r>
            <w:r w:rsidR="0003262A">
              <w:rPr>
                <w:noProof/>
                <w:webHidden/>
              </w:rPr>
              <w:instrText xml:space="preserve"> PAGEREF _Toc529171103 \h </w:instrText>
            </w:r>
            <w:r>
              <w:rPr>
                <w:noProof/>
                <w:webHidden/>
              </w:rPr>
            </w:r>
            <w:r>
              <w:rPr>
                <w:noProof/>
                <w:webHidden/>
              </w:rPr>
              <w:fldChar w:fldCharType="separate"/>
            </w:r>
            <w:r w:rsidR="00DE05B9">
              <w:rPr>
                <w:noProof/>
                <w:webHidden/>
              </w:rPr>
              <w:t>56</w:t>
            </w:r>
            <w:r>
              <w:rPr>
                <w:noProof/>
                <w:webHidden/>
              </w:rPr>
              <w:fldChar w:fldCharType="end"/>
            </w:r>
          </w:hyperlink>
        </w:p>
        <w:p w:rsidR="0003262A" w:rsidRDefault="00820C7D">
          <w:pPr>
            <w:pStyle w:val="Spistreci1"/>
            <w:rPr>
              <w:rFonts w:asciiTheme="minorHAnsi" w:hAnsiTheme="minorHAnsi"/>
              <w:noProof/>
            </w:rPr>
          </w:pPr>
          <w:hyperlink w:anchor="_Toc529171104" w:history="1">
            <w:r w:rsidR="0003262A" w:rsidRPr="00A2518D">
              <w:rPr>
                <w:rStyle w:val="Hipercze"/>
                <w:noProof/>
              </w:rPr>
              <w:t xml:space="preserve">16. </w:t>
            </w:r>
            <w:r w:rsidR="0003262A" w:rsidRPr="00A2518D">
              <w:rPr>
                <w:rStyle w:val="Hipercze"/>
                <w:i/>
                <w:iCs/>
                <w:noProof/>
              </w:rPr>
              <w:t>Wzór załącznika – lista operacji wybranych zgodnie z ilością uzyskanych punktów</w:t>
            </w:r>
            <w:r w:rsidR="0003262A">
              <w:rPr>
                <w:noProof/>
                <w:webHidden/>
              </w:rPr>
              <w:tab/>
            </w:r>
            <w:r>
              <w:rPr>
                <w:noProof/>
                <w:webHidden/>
              </w:rPr>
              <w:fldChar w:fldCharType="begin"/>
            </w:r>
            <w:r w:rsidR="0003262A">
              <w:rPr>
                <w:noProof/>
                <w:webHidden/>
              </w:rPr>
              <w:instrText xml:space="preserve"> PAGEREF _Toc529171104 \h </w:instrText>
            </w:r>
            <w:r>
              <w:rPr>
                <w:noProof/>
                <w:webHidden/>
              </w:rPr>
            </w:r>
            <w:r>
              <w:rPr>
                <w:noProof/>
                <w:webHidden/>
              </w:rPr>
              <w:fldChar w:fldCharType="separate"/>
            </w:r>
            <w:r w:rsidR="00DE05B9">
              <w:rPr>
                <w:noProof/>
                <w:webHidden/>
              </w:rPr>
              <w:t>57</w:t>
            </w:r>
            <w:r>
              <w:rPr>
                <w:noProof/>
                <w:webHidden/>
              </w:rPr>
              <w:fldChar w:fldCharType="end"/>
            </w:r>
          </w:hyperlink>
        </w:p>
        <w:p w:rsidR="0003262A" w:rsidRDefault="00820C7D">
          <w:pPr>
            <w:pStyle w:val="Spistreci1"/>
            <w:rPr>
              <w:rFonts w:asciiTheme="minorHAnsi" w:hAnsiTheme="minorHAnsi"/>
              <w:noProof/>
            </w:rPr>
          </w:pPr>
          <w:hyperlink w:anchor="_Toc529171105" w:history="1">
            <w:r w:rsidR="0003262A" w:rsidRPr="00A2518D">
              <w:rPr>
                <w:rStyle w:val="Hipercze"/>
                <w:i/>
                <w:noProof/>
              </w:rPr>
              <w:t>17.</w:t>
            </w:r>
            <w:r w:rsidR="0003262A" w:rsidRPr="00A2518D">
              <w:rPr>
                <w:rStyle w:val="Hipercze"/>
                <w:noProof/>
              </w:rPr>
              <w:t xml:space="preserve"> </w:t>
            </w:r>
            <w:r w:rsidR="0003262A" w:rsidRPr="00A2518D">
              <w:rPr>
                <w:rStyle w:val="Hipercze"/>
                <w:iCs/>
                <w:noProof/>
              </w:rPr>
              <w:t>Wzór zawiadomienia o wyniku wyboru operacji niezgodnych z ogłoszeniem</w:t>
            </w:r>
            <w:r w:rsidR="0003262A">
              <w:rPr>
                <w:noProof/>
                <w:webHidden/>
              </w:rPr>
              <w:tab/>
            </w:r>
            <w:r>
              <w:rPr>
                <w:noProof/>
                <w:webHidden/>
              </w:rPr>
              <w:fldChar w:fldCharType="begin"/>
            </w:r>
            <w:r w:rsidR="0003262A">
              <w:rPr>
                <w:noProof/>
                <w:webHidden/>
              </w:rPr>
              <w:instrText xml:space="preserve"> PAGEREF _Toc529171105 \h </w:instrText>
            </w:r>
            <w:r>
              <w:rPr>
                <w:noProof/>
                <w:webHidden/>
              </w:rPr>
            </w:r>
            <w:r>
              <w:rPr>
                <w:noProof/>
                <w:webHidden/>
              </w:rPr>
              <w:fldChar w:fldCharType="separate"/>
            </w:r>
            <w:r w:rsidR="00DE05B9">
              <w:rPr>
                <w:noProof/>
                <w:webHidden/>
              </w:rPr>
              <w:t>58</w:t>
            </w:r>
            <w:r>
              <w:rPr>
                <w:noProof/>
                <w:webHidden/>
              </w:rPr>
              <w:fldChar w:fldCharType="end"/>
            </w:r>
          </w:hyperlink>
        </w:p>
        <w:p w:rsidR="0003262A" w:rsidRDefault="00820C7D">
          <w:pPr>
            <w:pStyle w:val="Spistreci1"/>
            <w:rPr>
              <w:rFonts w:asciiTheme="minorHAnsi" w:hAnsiTheme="minorHAnsi"/>
              <w:noProof/>
            </w:rPr>
          </w:pPr>
          <w:hyperlink w:anchor="_Toc529171106" w:history="1">
            <w:r w:rsidR="0003262A" w:rsidRPr="00A2518D">
              <w:rPr>
                <w:rStyle w:val="Hipercze"/>
                <w:i/>
                <w:noProof/>
              </w:rPr>
              <w:t>18.</w:t>
            </w:r>
            <w:r w:rsidR="0003262A" w:rsidRPr="00A2518D">
              <w:rPr>
                <w:rStyle w:val="Hipercze"/>
                <w:noProof/>
              </w:rPr>
              <w:t xml:space="preserve"> </w:t>
            </w:r>
            <w:r w:rsidR="0003262A" w:rsidRPr="00A2518D">
              <w:rPr>
                <w:rStyle w:val="Hipercze"/>
                <w:iCs/>
                <w:noProof/>
              </w:rPr>
              <w:t>Wzór zawiadomienia o wyniku wyboru operacji zgodnych z ogłoszeniem</w:t>
            </w:r>
            <w:r w:rsidR="0003262A">
              <w:rPr>
                <w:noProof/>
                <w:webHidden/>
              </w:rPr>
              <w:tab/>
            </w:r>
            <w:r>
              <w:rPr>
                <w:noProof/>
                <w:webHidden/>
              </w:rPr>
              <w:fldChar w:fldCharType="begin"/>
            </w:r>
            <w:r w:rsidR="0003262A">
              <w:rPr>
                <w:noProof/>
                <w:webHidden/>
              </w:rPr>
              <w:instrText xml:space="preserve"> PAGEREF _Toc529171106 \h </w:instrText>
            </w:r>
            <w:r>
              <w:rPr>
                <w:noProof/>
                <w:webHidden/>
              </w:rPr>
            </w:r>
            <w:r>
              <w:rPr>
                <w:noProof/>
                <w:webHidden/>
              </w:rPr>
              <w:fldChar w:fldCharType="separate"/>
            </w:r>
            <w:r w:rsidR="00DE05B9">
              <w:rPr>
                <w:noProof/>
                <w:webHidden/>
              </w:rPr>
              <w:t>59</w:t>
            </w:r>
            <w:r>
              <w:rPr>
                <w:noProof/>
                <w:webHidden/>
              </w:rPr>
              <w:fldChar w:fldCharType="end"/>
            </w:r>
          </w:hyperlink>
        </w:p>
        <w:p w:rsidR="0003262A" w:rsidRDefault="00820C7D">
          <w:pPr>
            <w:pStyle w:val="Spistreci2"/>
            <w:rPr>
              <w:rFonts w:asciiTheme="minorHAnsi" w:hAnsiTheme="minorHAnsi"/>
              <w:noProof/>
            </w:rPr>
          </w:pPr>
          <w:hyperlink w:anchor="_Toc529171107" w:history="1">
            <w:r w:rsidR="0003262A" w:rsidRPr="00A2518D">
              <w:rPr>
                <w:rStyle w:val="Hipercze"/>
                <w:noProof/>
              </w:rPr>
              <w:t>19.Wzór wykazu dokumentów przekazywanych do ZW</w:t>
            </w:r>
            <w:r w:rsidR="0003262A">
              <w:rPr>
                <w:noProof/>
                <w:webHidden/>
              </w:rPr>
              <w:tab/>
            </w:r>
            <w:r>
              <w:rPr>
                <w:noProof/>
                <w:webHidden/>
              </w:rPr>
              <w:fldChar w:fldCharType="begin"/>
            </w:r>
            <w:r w:rsidR="0003262A">
              <w:rPr>
                <w:noProof/>
                <w:webHidden/>
              </w:rPr>
              <w:instrText xml:space="preserve"> PAGEREF _Toc529171107 \h </w:instrText>
            </w:r>
            <w:r>
              <w:rPr>
                <w:noProof/>
                <w:webHidden/>
              </w:rPr>
            </w:r>
            <w:r>
              <w:rPr>
                <w:noProof/>
                <w:webHidden/>
              </w:rPr>
              <w:fldChar w:fldCharType="separate"/>
            </w:r>
            <w:r w:rsidR="00DE05B9">
              <w:rPr>
                <w:noProof/>
                <w:webHidden/>
              </w:rPr>
              <w:t>61</w:t>
            </w:r>
            <w:r>
              <w:rPr>
                <w:noProof/>
                <w:webHidden/>
              </w:rPr>
              <w:fldChar w:fldCharType="end"/>
            </w:r>
          </w:hyperlink>
        </w:p>
        <w:p w:rsidR="0003262A" w:rsidRDefault="00820C7D">
          <w:pPr>
            <w:pStyle w:val="Spistreci2"/>
            <w:rPr>
              <w:rFonts w:asciiTheme="minorHAnsi" w:hAnsiTheme="minorHAnsi"/>
              <w:noProof/>
            </w:rPr>
          </w:pPr>
          <w:hyperlink w:anchor="_Toc529171108" w:history="1">
            <w:r w:rsidR="0003262A" w:rsidRPr="00A2518D">
              <w:rPr>
                <w:rStyle w:val="Hipercze"/>
                <w:noProof/>
              </w:rPr>
              <w:t>20. Wzór protestu</w:t>
            </w:r>
            <w:r w:rsidR="0003262A">
              <w:rPr>
                <w:noProof/>
                <w:webHidden/>
              </w:rPr>
              <w:tab/>
            </w:r>
            <w:r>
              <w:rPr>
                <w:noProof/>
                <w:webHidden/>
              </w:rPr>
              <w:fldChar w:fldCharType="begin"/>
            </w:r>
            <w:r w:rsidR="0003262A">
              <w:rPr>
                <w:noProof/>
                <w:webHidden/>
              </w:rPr>
              <w:instrText xml:space="preserve"> PAGEREF _Toc529171108 \h </w:instrText>
            </w:r>
            <w:r>
              <w:rPr>
                <w:noProof/>
                <w:webHidden/>
              </w:rPr>
            </w:r>
            <w:r>
              <w:rPr>
                <w:noProof/>
                <w:webHidden/>
              </w:rPr>
              <w:fldChar w:fldCharType="separate"/>
            </w:r>
            <w:r w:rsidR="00DE05B9">
              <w:rPr>
                <w:noProof/>
                <w:webHidden/>
              </w:rPr>
              <w:t>62</w:t>
            </w:r>
            <w:r>
              <w:rPr>
                <w:noProof/>
                <w:webHidden/>
              </w:rPr>
              <w:fldChar w:fldCharType="end"/>
            </w:r>
          </w:hyperlink>
        </w:p>
        <w:p w:rsidR="0003262A" w:rsidRDefault="00820C7D">
          <w:pPr>
            <w:pStyle w:val="Spistreci1"/>
            <w:rPr>
              <w:rFonts w:asciiTheme="minorHAnsi" w:hAnsiTheme="minorHAnsi"/>
              <w:noProof/>
            </w:rPr>
          </w:pPr>
          <w:hyperlink w:anchor="_Toc529171109" w:history="1">
            <w:r w:rsidR="0003262A" w:rsidRPr="00A2518D">
              <w:rPr>
                <w:rStyle w:val="Hipercze"/>
                <w:i/>
                <w:noProof/>
              </w:rPr>
              <w:t>21.</w:t>
            </w:r>
            <w:r w:rsidR="0003262A" w:rsidRPr="00A2518D">
              <w:rPr>
                <w:rStyle w:val="Hipercze"/>
                <w:noProof/>
              </w:rPr>
              <w:t xml:space="preserve"> </w:t>
            </w:r>
            <w:r w:rsidR="0003262A" w:rsidRPr="00A2518D">
              <w:rPr>
                <w:rStyle w:val="Hipercze"/>
                <w:iCs/>
                <w:noProof/>
              </w:rPr>
              <w:t>Wzór rejestru protestów</w:t>
            </w:r>
            <w:r w:rsidR="0003262A">
              <w:rPr>
                <w:noProof/>
                <w:webHidden/>
              </w:rPr>
              <w:tab/>
            </w:r>
            <w:r>
              <w:rPr>
                <w:noProof/>
                <w:webHidden/>
              </w:rPr>
              <w:fldChar w:fldCharType="begin"/>
            </w:r>
            <w:r w:rsidR="0003262A">
              <w:rPr>
                <w:noProof/>
                <w:webHidden/>
              </w:rPr>
              <w:instrText xml:space="preserve"> PAGEREF _Toc529171109 \h </w:instrText>
            </w:r>
            <w:r>
              <w:rPr>
                <w:noProof/>
                <w:webHidden/>
              </w:rPr>
            </w:r>
            <w:r>
              <w:rPr>
                <w:noProof/>
                <w:webHidden/>
              </w:rPr>
              <w:fldChar w:fldCharType="separate"/>
            </w:r>
            <w:r w:rsidR="00DE05B9">
              <w:rPr>
                <w:noProof/>
                <w:webHidden/>
              </w:rPr>
              <w:t>64</w:t>
            </w:r>
            <w:r>
              <w:rPr>
                <w:noProof/>
                <w:webHidden/>
              </w:rPr>
              <w:fldChar w:fldCharType="end"/>
            </w:r>
          </w:hyperlink>
        </w:p>
        <w:p w:rsidR="0003262A" w:rsidRDefault="00820C7D">
          <w:pPr>
            <w:pStyle w:val="Spistreci1"/>
            <w:rPr>
              <w:rFonts w:asciiTheme="minorHAnsi" w:hAnsiTheme="minorHAnsi"/>
              <w:noProof/>
            </w:rPr>
          </w:pPr>
          <w:hyperlink w:anchor="_Toc529171110" w:history="1">
            <w:r w:rsidR="0003262A" w:rsidRPr="00A2518D">
              <w:rPr>
                <w:rStyle w:val="Hipercze"/>
                <w:i/>
                <w:noProof/>
              </w:rPr>
              <w:t>22.</w:t>
            </w:r>
            <w:r w:rsidR="0003262A" w:rsidRPr="00A2518D">
              <w:rPr>
                <w:rStyle w:val="Hipercze"/>
                <w:noProof/>
              </w:rPr>
              <w:t xml:space="preserve"> </w:t>
            </w:r>
            <w:r w:rsidR="0003262A" w:rsidRPr="00A2518D">
              <w:rPr>
                <w:rStyle w:val="Hipercze"/>
                <w:iCs/>
                <w:noProof/>
              </w:rPr>
              <w:t>Wzór uchwały w sprawie rozpatrzenia protestu.</w:t>
            </w:r>
            <w:r w:rsidR="0003262A">
              <w:rPr>
                <w:noProof/>
                <w:webHidden/>
              </w:rPr>
              <w:tab/>
            </w:r>
            <w:r>
              <w:rPr>
                <w:noProof/>
                <w:webHidden/>
              </w:rPr>
              <w:fldChar w:fldCharType="begin"/>
            </w:r>
            <w:r w:rsidR="0003262A">
              <w:rPr>
                <w:noProof/>
                <w:webHidden/>
              </w:rPr>
              <w:instrText xml:space="preserve"> PAGEREF _Toc529171110 \h </w:instrText>
            </w:r>
            <w:r>
              <w:rPr>
                <w:noProof/>
                <w:webHidden/>
              </w:rPr>
            </w:r>
            <w:r>
              <w:rPr>
                <w:noProof/>
                <w:webHidden/>
              </w:rPr>
              <w:fldChar w:fldCharType="separate"/>
            </w:r>
            <w:r w:rsidR="00DE05B9">
              <w:rPr>
                <w:noProof/>
                <w:webHidden/>
              </w:rPr>
              <w:t>65</w:t>
            </w:r>
            <w:r>
              <w:rPr>
                <w:noProof/>
                <w:webHidden/>
              </w:rPr>
              <w:fldChar w:fldCharType="end"/>
            </w:r>
          </w:hyperlink>
        </w:p>
        <w:p w:rsidR="0003262A" w:rsidRDefault="00820C7D">
          <w:pPr>
            <w:pStyle w:val="Spistreci2"/>
            <w:rPr>
              <w:rFonts w:asciiTheme="minorHAnsi" w:hAnsiTheme="minorHAnsi"/>
              <w:noProof/>
            </w:rPr>
          </w:pPr>
          <w:hyperlink w:anchor="_Toc529171111" w:history="1">
            <w:r w:rsidR="0003262A" w:rsidRPr="00A2518D">
              <w:rPr>
                <w:rStyle w:val="Hipercze"/>
                <w:noProof/>
              </w:rPr>
              <w:t>23. Wzór oświadczenia wnioskodawcy o wycofaniu protestu</w:t>
            </w:r>
            <w:r w:rsidR="0003262A">
              <w:rPr>
                <w:noProof/>
                <w:webHidden/>
              </w:rPr>
              <w:tab/>
            </w:r>
            <w:r>
              <w:rPr>
                <w:noProof/>
                <w:webHidden/>
              </w:rPr>
              <w:fldChar w:fldCharType="begin"/>
            </w:r>
            <w:r w:rsidR="0003262A">
              <w:rPr>
                <w:noProof/>
                <w:webHidden/>
              </w:rPr>
              <w:instrText xml:space="preserve"> PAGEREF _Toc529171111 \h </w:instrText>
            </w:r>
            <w:r>
              <w:rPr>
                <w:noProof/>
                <w:webHidden/>
              </w:rPr>
            </w:r>
            <w:r>
              <w:rPr>
                <w:noProof/>
                <w:webHidden/>
              </w:rPr>
              <w:fldChar w:fldCharType="separate"/>
            </w:r>
            <w:r w:rsidR="00DE05B9">
              <w:rPr>
                <w:noProof/>
                <w:webHidden/>
              </w:rPr>
              <w:t>66</w:t>
            </w:r>
            <w:r>
              <w:rPr>
                <w:noProof/>
                <w:webHidden/>
              </w:rPr>
              <w:fldChar w:fldCharType="end"/>
            </w:r>
          </w:hyperlink>
        </w:p>
        <w:p w:rsidR="0003262A" w:rsidRDefault="00820C7D">
          <w:pPr>
            <w:pStyle w:val="Spistreci2"/>
            <w:rPr>
              <w:rFonts w:asciiTheme="minorHAnsi" w:hAnsiTheme="minorHAnsi"/>
              <w:noProof/>
            </w:rPr>
          </w:pPr>
          <w:hyperlink w:anchor="_Toc529171112" w:history="1">
            <w:r w:rsidR="0003262A" w:rsidRPr="00A2518D">
              <w:rPr>
                <w:rStyle w:val="Hipercze"/>
                <w:noProof/>
              </w:rPr>
              <w:t>24. Wzór pisma do beneficjenta o wynikach autokontroli</w:t>
            </w:r>
            <w:r w:rsidR="0003262A">
              <w:rPr>
                <w:noProof/>
                <w:webHidden/>
              </w:rPr>
              <w:tab/>
            </w:r>
            <w:r>
              <w:rPr>
                <w:noProof/>
                <w:webHidden/>
              </w:rPr>
              <w:fldChar w:fldCharType="begin"/>
            </w:r>
            <w:r w:rsidR="0003262A">
              <w:rPr>
                <w:noProof/>
                <w:webHidden/>
              </w:rPr>
              <w:instrText xml:space="preserve"> PAGEREF _Toc529171112 \h </w:instrText>
            </w:r>
            <w:r>
              <w:rPr>
                <w:noProof/>
                <w:webHidden/>
              </w:rPr>
            </w:r>
            <w:r>
              <w:rPr>
                <w:noProof/>
                <w:webHidden/>
              </w:rPr>
              <w:fldChar w:fldCharType="separate"/>
            </w:r>
            <w:r w:rsidR="00DE05B9">
              <w:rPr>
                <w:noProof/>
                <w:webHidden/>
              </w:rPr>
              <w:t>67</w:t>
            </w:r>
            <w:r>
              <w:rPr>
                <w:noProof/>
                <w:webHidden/>
              </w:rPr>
              <w:fldChar w:fldCharType="end"/>
            </w:r>
          </w:hyperlink>
        </w:p>
        <w:p w:rsidR="0003262A" w:rsidRDefault="00820C7D">
          <w:pPr>
            <w:pStyle w:val="Spistreci1"/>
            <w:rPr>
              <w:rFonts w:asciiTheme="minorHAnsi" w:hAnsiTheme="minorHAnsi"/>
              <w:noProof/>
            </w:rPr>
          </w:pPr>
          <w:hyperlink w:anchor="_Toc529171113" w:history="1">
            <w:r w:rsidR="0003262A" w:rsidRPr="00A2518D">
              <w:rPr>
                <w:rStyle w:val="Hipercze"/>
                <w:i/>
                <w:noProof/>
              </w:rPr>
              <w:t>25.</w:t>
            </w:r>
            <w:r w:rsidR="0003262A" w:rsidRPr="00A2518D">
              <w:rPr>
                <w:rStyle w:val="Hipercze"/>
                <w:noProof/>
              </w:rPr>
              <w:t xml:space="preserve"> </w:t>
            </w:r>
            <w:r w:rsidR="0003262A" w:rsidRPr="00A2518D">
              <w:rPr>
                <w:rStyle w:val="Hipercze"/>
                <w:iCs/>
                <w:noProof/>
              </w:rPr>
              <w:t>Wzór zawiadomienia o pozostawieniu protestu bez rozpatrzenia</w:t>
            </w:r>
            <w:r w:rsidR="0003262A">
              <w:rPr>
                <w:noProof/>
                <w:webHidden/>
              </w:rPr>
              <w:tab/>
            </w:r>
            <w:r>
              <w:rPr>
                <w:noProof/>
                <w:webHidden/>
              </w:rPr>
              <w:fldChar w:fldCharType="begin"/>
            </w:r>
            <w:r w:rsidR="0003262A">
              <w:rPr>
                <w:noProof/>
                <w:webHidden/>
              </w:rPr>
              <w:instrText xml:space="preserve"> PAGEREF _Toc529171113 \h </w:instrText>
            </w:r>
            <w:r>
              <w:rPr>
                <w:noProof/>
                <w:webHidden/>
              </w:rPr>
            </w:r>
            <w:r>
              <w:rPr>
                <w:noProof/>
                <w:webHidden/>
              </w:rPr>
              <w:fldChar w:fldCharType="separate"/>
            </w:r>
            <w:r w:rsidR="00DE05B9">
              <w:rPr>
                <w:noProof/>
                <w:webHidden/>
              </w:rPr>
              <w:t>68</w:t>
            </w:r>
            <w:r>
              <w:rPr>
                <w:noProof/>
                <w:webHidden/>
              </w:rPr>
              <w:fldChar w:fldCharType="end"/>
            </w:r>
          </w:hyperlink>
        </w:p>
        <w:p w:rsidR="0003262A" w:rsidRDefault="00820C7D">
          <w:pPr>
            <w:pStyle w:val="Spistreci1"/>
            <w:rPr>
              <w:rFonts w:asciiTheme="minorHAnsi" w:hAnsiTheme="minorHAnsi"/>
              <w:noProof/>
            </w:rPr>
          </w:pPr>
          <w:hyperlink w:anchor="_Toc529171114" w:history="1">
            <w:r w:rsidR="0003262A" w:rsidRPr="00A2518D">
              <w:rPr>
                <w:rStyle w:val="Hipercze"/>
                <w:i/>
                <w:noProof/>
              </w:rPr>
              <w:t>26.</w:t>
            </w:r>
            <w:r w:rsidR="0003262A" w:rsidRPr="00A2518D">
              <w:rPr>
                <w:rStyle w:val="Hipercze"/>
                <w:noProof/>
              </w:rPr>
              <w:t xml:space="preserve"> </w:t>
            </w:r>
            <w:r w:rsidR="0003262A" w:rsidRPr="00A2518D">
              <w:rPr>
                <w:rStyle w:val="Hipercze"/>
                <w:iCs/>
                <w:noProof/>
              </w:rPr>
              <w:t>Wzór uchwały w sprawie wydania opinii dotyczącej możliwości zmiany umowy</w:t>
            </w:r>
            <w:r w:rsidR="0003262A">
              <w:rPr>
                <w:noProof/>
                <w:webHidden/>
              </w:rPr>
              <w:tab/>
            </w:r>
            <w:r>
              <w:rPr>
                <w:noProof/>
                <w:webHidden/>
              </w:rPr>
              <w:fldChar w:fldCharType="begin"/>
            </w:r>
            <w:r w:rsidR="0003262A">
              <w:rPr>
                <w:noProof/>
                <w:webHidden/>
              </w:rPr>
              <w:instrText xml:space="preserve"> PAGEREF _Toc529171114 \h </w:instrText>
            </w:r>
            <w:r>
              <w:rPr>
                <w:noProof/>
                <w:webHidden/>
              </w:rPr>
            </w:r>
            <w:r>
              <w:rPr>
                <w:noProof/>
                <w:webHidden/>
              </w:rPr>
              <w:fldChar w:fldCharType="separate"/>
            </w:r>
            <w:r w:rsidR="00DE05B9">
              <w:rPr>
                <w:noProof/>
                <w:webHidden/>
              </w:rPr>
              <w:t>69</w:t>
            </w:r>
            <w:r>
              <w:rPr>
                <w:noProof/>
                <w:webHidden/>
              </w:rPr>
              <w:fldChar w:fldCharType="end"/>
            </w:r>
          </w:hyperlink>
        </w:p>
        <w:p w:rsidR="00117013" w:rsidRDefault="00820C7D"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0" w:name="_Toc507483744"/>
      <w:bookmarkStart w:id="1" w:name="_Toc529171065"/>
      <w:r w:rsidR="00EB7954">
        <w:t>CZĘŚĆ PIERWSZA – INFORMACJE WSTĘPNE</w:t>
      </w:r>
      <w:bookmarkEnd w:id="0"/>
      <w:bookmarkEnd w:id="1"/>
    </w:p>
    <w:p w:rsidR="00EB7954" w:rsidRDefault="00EB7954" w:rsidP="00A91628">
      <w:pPr>
        <w:pStyle w:val="Nagwek2"/>
        <w:numPr>
          <w:ilvl w:val="0"/>
          <w:numId w:val="1"/>
        </w:numPr>
        <w:ind w:left="714" w:hanging="357"/>
      </w:pPr>
      <w:bookmarkStart w:id="2" w:name="_Toc507483745"/>
      <w:bookmarkStart w:id="3" w:name="_Toc529171066"/>
      <w:r>
        <w:t>ZAKRES PROCEDURY:</w:t>
      </w:r>
      <w:bookmarkEnd w:id="2"/>
      <w:bookmarkEnd w:id="3"/>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w:t>
      </w:r>
      <w:proofErr w:type="spellStart"/>
      <w:r>
        <w:rPr>
          <w:rFonts w:cs="Century Gothic"/>
          <w:sz w:val="20"/>
          <w:szCs w:val="20"/>
        </w:rPr>
        <w:t>poddziałania</w:t>
      </w:r>
      <w:proofErr w:type="spellEnd"/>
      <w:r>
        <w:rPr>
          <w:rFonts w:cs="Century Gothic"/>
          <w:sz w:val="20"/>
          <w:szCs w:val="20"/>
        </w:rPr>
        <w:t xml:space="preserve">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w:t>
      </w:r>
      <w:proofErr w:type="spellStart"/>
      <w:r w:rsidRPr="0061033F">
        <w:rPr>
          <w:rFonts w:cs="Century Gothic"/>
          <w:sz w:val="20"/>
          <w:szCs w:val="20"/>
        </w:rPr>
        <w:t>grantobiorców</w:t>
      </w:r>
      <w:proofErr w:type="spellEnd"/>
      <w:r w:rsidRPr="0061033F">
        <w:rPr>
          <w:rFonts w:cs="Century Gothic"/>
          <w:sz w:val="20"/>
          <w:szCs w:val="20"/>
        </w:rPr>
        <w:t xml:space="preserve">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4" w:name="_Toc507483746"/>
      <w:bookmarkStart w:id="5" w:name="_Toc529171067"/>
      <w:r>
        <w:t>UŻYTE W PROCEDURZE OKREŚLENIA I SKRÓTY</w:t>
      </w:r>
      <w:bookmarkEnd w:id="4"/>
      <w:bookmarkEnd w:id="5"/>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w:t>
      </w:r>
      <w:proofErr w:type="spellStart"/>
      <w:r>
        <w:rPr>
          <w:rFonts w:cs="Century Gothic"/>
          <w:sz w:val="20"/>
          <w:szCs w:val="20"/>
        </w:rPr>
        <w:t>późn</w:t>
      </w:r>
      <w:proofErr w:type="spellEnd"/>
      <w:r>
        <w:rPr>
          <w:rFonts w:cs="Century Gothic"/>
          <w:sz w:val="20"/>
          <w:szCs w:val="20"/>
        </w:rPr>
        <w:t>.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Pr>
          <w:rFonts w:cs="Century Gothic"/>
          <w:sz w:val="20"/>
          <w:szCs w:val="20"/>
        </w:rPr>
        <w:t xml:space="preserve">2018r. </w:t>
      </w:r>
      <w:r w:rsidR="00714F6C" w:rsidRPr="00714F6C">
        <w:rPr>
          <w:rFonts w:cs="Century Gothic"/>
          <w:color w:val="FF0000"/>
          <w:sz w:val="20"/>
          <w:szCs w:val="20"/>
        </w:rPr>
        <w:t>poz. 1625</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 xml:space="preserve">z </w:t>
      </w:r>
      <w:proofErr w:type="spellStart"/>
      <w:r>
        <w:rPr>
          <w:rFonts w:cs="Century Gothic"/>
          <w:sz w:val="20"/>
          <w:szCs w:val="20"/>
        </w:rPr>
        <w:t>późn</w:t>
      </w:r>
      <w:proofErr w:type="spellEnd"/>
      <w:r>
        <w:rPr>
          <w:rFonts w:cs="Century Gothic"/>
          <w:sz w:val="20"/>
          <w:szCs w:val="20"/>
        </w:rPr>
        <w:t>.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w:t>
      </w:r>
      <w:proofErr w:type="spellStart"/>
      <w:r>
        <w:rPr>
          <w:rFonts w:cs="Century Gothic"/>
          <w:sz w:val="20"/>
          <w:szCs w:val="20"/>
        </w:rPr>
        <w:t>poddziałania</w:t>
      </w:r>
      <w:proofErr w:type="spellEnd"/>
      <w:r>
        <w:rPr>
          <w:rFonts w:cs="Century Gothic"/>
          <w:sz w:val="20"/>
          <w:szCs w:val="20"/>
        </w:rPr>
        <w:t xml:space="preserve"> „Wsparcie na wdrażanie operacji w ramach strategii rozwoju lokalnego kierowanego przez społeczność” objętego Programem Rozwoju Obszarów Wiejskich na lata 2014-2020 (</w:t>
      </w:r>
      <w:r w:rsidR="00AA24EB" w:rsidRPr="00AA24EB">
        <w:rPr>
          <w:color w:val="FF0000"/>
        </w:rPr>
        <w:t>Dz. U. 2018 poz. 861</w:t>
      </w:r>
      <w:r>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 xml:space="preserve">Wytyczne </w:t>
      </w:r>
      <w:proofErr w:type="spellStart"/>
      <w:r w:rsidRPr="00EB7954">
        <w:rPr>
          <w:rFonts w:cs="Century Gothic"/>
          <w:b/>
          <w:i/>
          <w:sz w:val="20"/>
          <w:szCs w:val="20"/>
        </w:rPr>
        <w:t>MRiRW</w:t>
      </w:r>
      <w:proofErr w:type="spellEnd"/>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w:t>
      </w:r>
      <w:proofErr w:type="spellStart"/>
      <w:r>
        <w:rPr>
          <w:rFonts w:cs="Century Gothic"/>
          <w:sz w:val="20"/>
          <w:szCs w:val="20"/>
        </w:rPr>
        <w:t>pkt</w:t>
      </w:r>
      <w:proofErr w:type="spellEnd"/>
      <w:r>
        <w:rPr>
          <w:rFonts w:cs="Century Gothic"/>
          <w:sz w:val="20"/>
          <w:szCs w:val="20"/>
        </w:rPr>
        <w:t xml:space="preserve">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w:t>
      </w:r>
      <w:proofErr w:type="spellStart"/>
      <w:r>
        <w:rPr>
          <w:rFonts w:cs="Century Gothic"/>
          <w:sz w:val="20"/>
          <w:szCs w:val="20"/>
        </w:rPr>
        <w:t>pkt</w:t>
      </w:r>
      <w:proofErr w:type="spellEnd"/>
      <w:r>
        <w:rPr>
          <w:rFonts w:cs="Century Gothic"/>
          <w:sz w:val="20"/>
          <w:szCs w:val="20"/>
        </w:rPr>
        <w:t xml:space="preserve">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w:t>
      </w:r>
      <w:proofErr w:type="spellStart"/>
      <w:r>
        <w:rPr>
          <w:rFonts w:cs="Century Gothic"/>
          <w:sz w:val="20"/>
          <w:szCs w:val="20"/>
        </w:rPr>
        <w:t>pkt</w:t>
      </w:r>
      <w:proofErr w:type="spellEnd"/>
      <w:r>
        <w:rPr>
          <w:rFonts w:cs="Century Gothic"/>
          <w:sz w:val="20"/>
          <w:szCs w:val="20"/>
        </w:rPr>
        <w:t xml:space="preserve">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default" r:id="rId8"/>
          <w:footerReference w:type="default" r:id="rId9"/>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6" w:name="_Toc507483747"/>
      <w:bookmarkStart w:id="7" w:name="_Toc529171068"/>
      <w:r>
        <w:lastRenderedPageBreak/>
        <w:t>CZĘŚĆ DRUGA – OPIS PROCESÓW ZACHODZĄCYCH W LGD</w:t>
      </w:r>
      <w:bookmarkEnd w:id="6"/>
      <w:bookmarkEnd w:id="7"/>
    </w:p>
    <w:p w:rsidR="00C323DC" w:rsidRDefault="00C323DC" w:rsidP="00E722B0">
      <w:pPr>
        <w:pStyle w:val="Nagwek2"/>
        <w:numPr>
          <w:ilvl w:val="0"/>
          <w:numId w:val="4"/>
        </w:numPr>
        <w:spacing w:after="0" w:line="240" w:lineRule="auto"/>
        <w:rPr>
          <w:i w:val="0"/>
        </w:rPr>
      </w:pPr>
      <w:bookmarkStart w:id="8" w:name="_Toc507483748"/>
      <w:bookmarkStart w:id="9" w:name="_Toc529171069"/>
      <w:r w:rsidRPr="00A72B17">
        <w:rPr>
          <w:i w:val="0"/>
        </w:rPr>
        <w:t>PROCES PRZEPROWADZANIA NABORU WNIOSKÓW</w:t>
      </w:r>
      <w:bookmarkEnd w:id="8"/>
      <w:bookmarkEnd w:id="9"/>
    </w:p>
    <w:p w:rsidR="00592522" w:rsidRPr="00714F6C" w:rsidRDefault="00592522" w:rsidP="00A91628">
      <w:pPr>
        <w:pStyle w:val="Nagwek3"/>
        <w:numPr>
          <w:ilvl w:val="0"/>
          <w:numId w:val="7"/>
        </w:numPr>
        <w:rPr>
          <w:color w:val="auto"/>
        </w:rPr>
      </w:pPr>
      <w:bookmarkStart w:id="10" w:name="_Toc529171070"/>
      <w:r w:rsidRPr="00714F6C">
        <w:rPr>
          <w:color w:val="auto"/>
        </w:rPr>
        <w:t>TRYB OGŁASZANIA NABORU WNIOSKÓW</w:t>
      </w:r>
      <w:bookmarkEnd w:id="10"/>
    </w:p>
    <w:tbl>
      <w:tblPr>
        <w:tblW w:w="5000" w:type="pct"/>
        <w:tblLook w:val="000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820C7D"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 xml:space="preserve">Wytyczne </w:t>
            </w:r>
            <w:proofErr w:type="spellStart"/>
            <w:r w:rsidRPr="00714F6C">
              <w:rPr>
                <w:rFonts w:eastAsia="Times New Roman" w:cs="Century Gothic"/>
                <w:i/>
                <w:sz w:val="16"/>
                <w:szCs w:val="16"/>
              </w:rPr>
              <w:t>MRiRW</w:t>
            </w:r>
            <w:proofErr w:type="spellEnd"/>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 xml:space="preserve">Przy określeniu planowanych do osiągnięcia wskaźników, LGD wypełnia Załącznik nr 1 do Wytycznych </w:t>
            </w:r>
            <w:proofErr w:type="spellStart"/>
            <w:r w:rsidRPr="00714F6C">
              <w:rPr>
                <w:rFonts w:eastAsia="Times New Roman" w:cs="Century Gothic"/>
                <w:bCs/>
                <w:i/>
                <w:sz w:val="16"/>
                <w:szCs w:val="16"/>
              </w:rPr>
              <w:t>MRiRW</w:t>
            </w:r>
            <w:proofErr w:type="spellEnd"/>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3262A" w:rsidRDefault="0003262A" w:rsidP="00E722B0">
            <w:pPr>
              <w:spacing w:after="0" w:line="240" w:lineRule="auto"/>
              <w:jc w:val="both"/>
              <w:rPr>
                <w:rFonts w:eastAsia="Times New Roman" w:cs="Century Gothic"/>
                <w:color w:val="FF0000"/>
                <w:sz w:val="16"/>
                <w:szCs w:val="16"/>
              </w:rPr>
            </w:pPr>
            <w:r w:rsidRPr="0003262A">
              <w:rPr>
                <w:rFonts w:eastAsia="Times New Roman" w:cs="Century Gothic"/>
                <w:color w:val="FF0000"/>
                <w:sz w:val="16"/>
                <w:szCs w:val="16"/>
              </w:rPr>
              <w:t>LGD  dla zapewnienia spójności operacji z LSR może określić</w:t>
            </w:r>
            <w:r>
              <w:rPr>
                <w:rFonts w:eastAsia="Times New Roman" w:cs="Century Gothic"/>
                <w:color w:val="FF0000"/>
                <w:sz w:val="16"/>
                <w:szCs w:val="16"/>
              </w:rPr>
              <w:t xml:space="preserve"> warunki wyboru operacji.</w:t>
            </w: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 xml:space="preserve">Po uzgodnieniu z ZW istotnych elementów planowanego naboru oraz </w:t>
            </w:r>
            <w:r w:rsidR="00CD5577" w:rsidRPr="00714F6C">
              <w:rPr>
                <w:rFonts w:eastAsia="Times New Roman" w:cs="Century Gothic"/>
                <w:sz w:val="16"/>
                <w:szCs w:val="16"/>
              </w:rPr>
              <w:t xml:space="preserve">zatwierdzeniu </w:t>
            </w:r>
            <w:r w:rsidRPr="00714F6C">
              <w:rPr>
                <w:rFonts w:eastAsia="Times New Roman" w:cs="Century Gothic"/>
                <w:sz w:val="16"/>
                <w:szCs w:val="16"/>
              </w:rPr>
              <w:t xml:space="preserve">ewentualnych dodatkowych warunków udzielenia </w:t>
            </w:r>
            <w:r w:rsidR="00CD5577" w:rsidRPr="00714F6C">
              <w:rPr>
                <w:rFonts w:eastAsia="Times New Roman" w:cs="Century Gothic"/>
                <w:sz w:val="16"/>
                <w:szCs w:val="16"/>
              </w:rPr>
              <w:t xml:space="preserve">wsparcia przez ZW </w:t>
            </w:r>
            <w:r w:rsidRPr="00714F6C">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714F6C" w:rsidRDefault="00CD5577" w:rsidP="00E722B0">
            <w:pPr>
              <w:spacing w:after="0" w:line="240" w:lineRule="auto"/>
              <w:jc w:val="both"/>
              <w:rPr>
                <w:rFonts w:eastAsia="Times New Roman" w:cs="Century Gothic"/>
                <w:sz w:val="10"/>
                <w:szCs w:val="10"/>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W miejscu zamieszczenia ogłoszenia podaje się datę jego publikacji (</w:t>
            </w:r>
            <w:proofErr w:type="spellStart"/>
            <w:r w:rsidRPr="00714F6C">
              <w:rPr>
                <w:rFonts w:eastAsia="Times New Roman" w:cs="Century Gothic"/>
                <w:sz w:val="16"/>
                <w:szCs w:val="16"/>
              </w:rPr>
              <w:t>dd</w:t>
            </w:r>
            <w:proofErr w:type="spellEnd"/>
            <w:r w:rsidRPr="00714F6C">
              <w:rPr>
                <w:rFonts w:eastAsia="Times New Roman" w:cs="Century Gothic"/>
                <w:sz w:val="16"/>
                <w:szCs w:val="16"/>
              </w:rPr>
              <w:t>/mm/</w:t>
            </w:r>
            <w:proofErr w:type="spellStart"/>
            <w:r w:rsidRPr="00714F6C">
              <w:rPr>
                <w:rFonts w:eastAsia="Times New Roman" w:cs="Century Gothic"/>
                <w:sz w:val="16"/>
                <w:szCs w:val="16"/>
              </w:rPr>
              <w:t>rrrr</w:t>
            </w:r>
            <w:proofErr w:type="spellEnd"/>
            <w:r w:rsidRPr="00714F6C">
              <w:rPr>
                <w:rFonts w:eastAsia="Times New Roman" w:cs="Century Gothic"/>
                <w:sz w:val="16"/>
                <w:szCs w:val="16"/>
              </w:rPr>
              <w:t>).</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3262A" w:rsidRDefault="0003262A" w:rsidP="0003262A">
            <w:pPr>
              <w:spacing w:after="0"/>
              <w:jc w:val="center"/>
              <w:rPr>
                <w:rFonts w:eastAsia="Times New Roman" w:cs="Century Gothic"/>
                <w:i/>
                <w:color w:val="FF0000"/>
                <w:sz w:val="16"/>
                <w:szCs w:val="16"/>
              </w:rPr>
            </w:pPr>
            <w:r w:rsidRPr="0003262A">
              <w:rPr>
                <w:rFonts w:eastAsia="Times New Roman" w:cs="Century Gothic"/>
                <w:bCs/>
                <w:i/>
                <w:color w:val="FF0000"/>
                <w:sz w:val="16"/>
                <w:szCs w:val="16"/>
              </w:rPr>
              <w:t xml:space="preserve">Art. 18a </w:t>
            </w:r>
            <w:r>
              <w:rPr>
                <w:rFonts w:eastAsia="Times New Roman" w:cs="Century Gothic"/>
                <w:bCs/>
                <w:i/>
                <w:color w:val="FF0000"/>
                <w:sz w:val="16"/>
                <w:szCs w:val="16"/>
              </w:rPr>
              <w:t xml:space="preserve">ust. 1 i 2 </w:t>
            </w:r>
            <w:r w:rsidRPr="0003262A">
              <w:rPr>
                <w:rFonts w:eastAsia="Times New Roman" w:cs="Century Gothic"/>
                <w:bCs/>
                <w:i/>
                <w:color w:val="FF0000"/>
                <w:sz w:val="16"/>
                <w:szCs w:val="16"/>
              </w:rPr>
              <w:t>ustawy o RLKS</w:t>
            </w:r>
          </w:p>
          <w:p w:rsidR="0003262A" w:rsidRDefault="0003262A" w:rsidP="00CD5577">
            <w:pPr>
              <w:spacing w:after="0"/>
              <w:jc w:val="center"/>
              <w:rPr>
                <w:rFonts w:eastAsia="Times New Roman" w:cs="Century Gothic"/>
                <w:bCs/>
                <w:i/>
                <w:sz w:val="16"/>
                <w:szCs w:val="16"/>
              </w:rPr>
            </w:pPr>
          </w:p>
          <w:p w:rsidR="007A77FA" w:rsidRPr="00714F6C" w:rsidRDefault="007A77FA" w:rsidP="00CD5577">
            <w:pPr>
              <w:spacing w:after="0"/>
              <w:jc w:val="center"/>
              <w:rPr>
                <w:rFonts w:eastAsia="Times New Roman" w:cs="Century Gothic"/>
                <w:i/>
                <w:sz w:val="16"/>
                <w:szCs w:val="16"/>
              </w:rPr>
            </w:pPr>
            <w:r w:rsidRPr="00714F6C">
              <w:rPr>
                <w:rFonts w:eastAsia="Times New Roman" w:cs="Century Gothic"/>
                <w:bCs/>
                <w:i/>
                <w:sz w:val="16"/>
                <w:szCs w:val="16"/>
              </w:rPr>
              <w:t>Art. 19 ust. 3 ustawy o RLKS</w:t>
            </w:r>
          </w:p>
          <w:p w:rsidR="007A77FA" w:rsidRPr="00714F6C" w:rsidRDefault="007A77FA" w:rsidP="00CD5577">
            <w:pPr>
              <w:spacing w:after="0"/>
              <w:jc w:val="center"/>
              <w:rPr>
                <w:rFonts w:eastAsia="Times New Roman" w:cs="Century Gothic"/>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bl>
    <w:p w:rsidR="00EB7954" w:rsidRPr="00592522" w:rsidRDefault="00AD1F88" w:rsidP="00B9140A">
      <w:pPr>
        <w:pStyle w:val="Nagwek2"/>
        <w:numPr>
          <w:ilvl w:val="0"/>
          <w:numId w:val="0"/>
        </w:numPr>
        <w:ind w:left="714"/>
        <w:rPr>
          <w:i w:val="0"/>
        </w:rPr>
      </w:pPr>
      <w:bookmarkStart w:id="11" w:name="_Toc529171071"/>
      <w:r>
        <w:rPr>
          <w:i w:val="0"/>
        </w:rPr>
        <w:lastRenderedPageBreak/>
        <w:t>II</w:t>
      </w:r>
      <w:r w:rsidR="00592522" w:rsidRPr="00592522">
        <w:rPr>
          <w:i w:val="0"/>
        </w:rPr>
        <w:t>. ZASADY PRZEPROWADZANIA NABORU WNIOSKÓW</w:t>
      </w:r>
      <w:bookmarkEnd w:id="11"/>
    </w:p>
    <w:p w:rsidR="00EB7954" w:rsidRPr="00714F6C" w:rsidRDefault="00592522" w:rsidP="00A91628">
      <w:pPr>
        <w:pStyle w:val="Nagwek3"/>
        <w:numPr>
          <w:ilvl w:val="0"/>
          <w:numId w:val="8"/>
        </w:numPr>
        <w:rPr>
          <w:color w:val="auto"/>
        </w:rPr>
      </w:pPr>
      <w:bookmarkStart w:id="12" w:name="_Toc529171072"/>
      <w:r w:rsidRPr="00714F6C">
        <w:rPr>
          <w:color w:val="auto"/>
        </w:rPr>
        <w:t>ZŁOŻENIE WNIOSKU</w:t>
      </w:r>
      <w:bookmarkEnd w:id="12"/>
    </w:p>
    <w:tbl>
      <w:tblPr>
        <w:tblStyle w:val="Tabela-Siatka"/>
        <w:tblW w:w="0" w:type="auto"/>
        <w:tblLook w:val="04A0"/>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 xml:space="preserve">Miejscem składania wniosków o przyznanie pomocy jest Biuro LGD: </w:t>
            </w:r>
            <w:proofErr w:type="spellStart"/>
            <w:r w:rsidRPr="00714F6C">
              <w:rPr>
                <w:sz w:val="16"/>
                <w:szCs w:val="16"/>
              </w:rPr>
              <w:t>Gądecz</w:t>
            </w:r>
            <w:proofErr w:type="spellEnd"/>
            <w:r w:rsidRPr="00714F6C">
              <w:rPr>
                <w:sz w:val="16"/>
                <w:szCs w:val="16"/>
              </w:rPr>
              <w:t xml:space="preserve">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3" w:name="_Toc529171073"/>
      <w:r w:rsidRPr="00714F6C">
        <w:rPr>
          <w:color w:val="auto"/>
        </w:rPr>
        <w:t>PRZYJĘCIE WNIOSKU</w:t>
      </w:r>
      <w:bookmarkEnd w:id="13"/>
    </w:p>
    <w:tbl>
      <w:tblPr>
        <w:tblStyle w:val="Tabela-Siatka"/>
        <w:tblW w:w="0" w:type="auto"/>
        <w:tblLook w:val="04A0"/>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3E2E16">
        <w:trPr>
          <w:cantSplit/>
          <w:trHeight w:val="503"/>
        </w:trPr>
        <w:tc>
          <w:tcPr>
            <w:tcW w:w="1242" w:type="dxa"/>
            <w:vMerge w:val="restart"/>
            <w:vAlign w:val="center"/>
          </w:tcPr>
          <w:p w:rsidR="002E7167" w:rsidRPr="00592522" w:rsidRDefault="002E7167" w:rsidP="003E2E16">
            <w:pPr>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r w:rsidR="002E7167" w:rsidRPr="00714F6C"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r w:rsidR="002E7167" w:rsidRPr="00714F6C"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Pr="00714F6C">
              <w:rPr>
                <w:rFonts w:eastAsia="Times New Roman" w:cs="Century Gothic"/>
                <w:bCs/>
                <w:i/>
                <w:sz w:val="16"/>
                <w:szCs w:val="16"/>
              </w:rPr>
              <w:t xml:space="preserve"> I.2</w:t>
            </w:r>
          </w:p>
        </w:tc>
      </w:tr>
    </w:tbl>
    <w:p w:rsidR="00475E6B" w:rsidRPr="00475E6B" w:rsidRDefault="003E2E16" w:rsidP="00D91690">
      <w:bookmarkStart w:id="14" w:name="_Toc529171074"/>
      <w:r>
        <w:br w:type="page"/>
      </w:r>
      <w:r w:rsidR="00AD1F88">
        <w:lastRenderedPageBreak/>
        <w:t>III</w:t>
      </w:r>
      <w:r w:rsidR="00754A19">
        <w:t>. WERYFIKACJA WSTĘPNA WNIOSKÓW</w:t>
      </w:r>
      <w:bookmarkEnd w:id="14"/>
    </w:p>
    <w:p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 xml:space="preserve">Wytyczne </w:t>
            </w:r>
            <w:proofErr w:type="spellStart"/>
            <w:r>
              <w:rPr>
                <w:rFonts w:cs="Century Gothic"/>
                <w:sz w:val="16"/>
                <w:szCs w:val="20"/>
              </w:rPr>
              <w:t>MRiRW</w:t>
            </w:r>
            <w:proofErr w:type="spellEnd"/>
            <w:r>
              <w:rPr>
                <w:rFonts w:cs="Century Gothic"/>
                <w:sz w:val="16"/>
                <w:szCs w:val="20"/>
              </w:rPr>
              <w:t xml:space="preserve">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529171075"/>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 xml:space="preserve">Pracownicy Biura wysyłają pismo w w/w sprawie pocztą elektroniczną na adres </w:t>
            </w:r>
            <w:proofErr w:type="spellStart"/>
            <w:r w:rsidRPr="00C7639D">
              <w:rPr>
                <w:rFonts w:eastAsia="Times New Roman" w:cs="Century Gothic"/>
                <w:sz w:val="16"/>
                <w:szCs w:val="16"/>
              </w:rPr>
              <w:t>e-meil</w:t>
            </w:r>
            <w:proofErr w:type="spellEnd"/>
            <w:r w:rsidRPr="00C7639D">
              <w:rPr>
                <w:rFonts w:eastAsia="Times New Roman" w:cs="Century Gothic"/>
                <w:sz w:val="16"/>
                <w:szCs w:val="16"/>
              </w:rPr>
              <w:t xml:space="preserve">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18629D" w:rsidRPr="00C7639D" w:rsidRDefault="0018629D" w:rsidP="0018629D">
            <w:pPr>
              <w:pStyle w:val="Default"/>
              <w:jc w:val="both"/>
              <w:rPr>
                <w:rFonts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I.3</w:t>
            </w:r>
          </w:p>
        </w:tc>
      </w:tr>
    </w:tbl>
    <w:p w:rsidR="002C5499" w:rsidRDefault="00AD1F88" w:rsidP="00B9140A">
      <w:pPr>
        <w:pStyle w:val="Nagwek2"/>
        <w:numPr>
          <w:ilvl w:val="0"/>
          <w:numId w:val="0"/>
        </w:numPr>
        <w:ind w:left="714" w:hanging="357"/>
        <w:rPr>
          <w:i w:val="0"/>
        </w:rPr>
      </w:pPr>
      <w:bookmarkStart w:id="18" w:name="_Toc529171076"/>
      <w:r>
        <w:lastRenderedPageBreak/>
        <w:t>IV</w:t>
      </w:r>
      <w:r>
        <w:rPr>
          <w:i w:val="0"/>
        </w:rPr>
        <w:t>.  PROCES WYBORU I OCENY OPERACJI</w:t>
      </w:r>
      <w:bookmarkEnd w:id="18"/>
    </w:p>
    <w:p w:rsidR="002C5499" w:rsidRDefault="00F64C7B" w:rsidP="002C5499">
      <w:pPr>
        <w:pStyle w:val="Nagwek3"/>
        <w:numPr>
          <w:ilvl w:val="0"/>
          <w:numId w:val="15"/>
        </w:numPr>
        <w:rPr>
          <w:lang w:eastAsia="ar-SA"/>
        </w:rPr>
      </w:pPr>
      <w:bookmarkStart w:id="19" w:name="_Toc529171077"/>
      <w:r w:rsidRPr="00C7639D">
        <w:rPr>
          <w:color w:val="auto"/>
          <w:lang w:eastAsia="ar-SA"/>
        </w:rPr>
        <w:t>Z</w:t>
      </w:r>
      <w:r>
        <w:rPr>
          <w:color w:val="auto"/>
          <w:lang w:eastAsia="ar-SA"/>
        </w:rPr>
        <w:t>ASADY ZWOŁYWANIA POSIEDZEŃ RADY</w:t>
      </w:r>
      <w:bookmarkEnd w:id="19"/>
    </w:p>
    <w:p w:rsidR="008972C4" w:rsidRPr="00C7639D" w:rsidRDefault="00F64C7B" w:rsidP="00E11F7B">
      <w:pPr>
        <w:pStyle w:val="Bezodstpw"/>
        <w:numPr>
          <w:ilvl w:val="0"/>
          <w:numId w:val="0"/>
        </w:numPr>
        <w:spacing w:line="240" w:lineRule="auto"/>
        <w:ind w:left="709"/>
        <w:rPr>
          <w:strike/>
          <w:color w:val="auto"/>
        </w:rPr>
      </w:pPr>
      <w:r w:rsidRPr="004C0635">
        <w:rPr>
          <w:strike/>
          <w:color w:val="auto"/>
          <w:szCs w:val="20"/>
        </w:rPr>
        <w:t>W terminie 45 dni od dnia następującego po ostatnim dniu terminu składania</w:t>
      </w:r>
      <w:r w:rsidRPr="008972C4">
        <w:rPr>
          <w:color w:val="auto"/>
          <w:szCs w:val="20"/>
        </w:rPr>
        <w:t xml:space="preserve"> </w:t>
      </w:r>
      <w:r w:rsidR="004C0635" w:rsidRPr="004C0635">
        <w:rPr>
          <w:color w:val="FF0000"/>
          <w:szCs w:val="20"/>
        </w:rPr>
        <w:t xml:space="preserve">W przypadku naboru </w:t>
      </w:r>
      <w:r w:rsidRPr="004C0635">
        <w:rPr>
          <w:color w:val="FF0000"/>
          <w:szCs w:val="20"/>
        </w:rPr>
        <w:t>wniosków</w:t>
      </w:r>
      <w:r w:rsidRPr="008972C4">
        <w:rPr>
          <w:color w:val="auto"/>
          <w:szCs w:val="20"/>
        </w:rPr>
        <w:t xml:space="preserve">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C7639D">
        <w:rPr>
          <w:strike/>
          <w:color w:val="auto"/>
        </w:rPr>
        <w:t>Termin może zostać przedłużony o kolejne 7 dni na podstawie art. 21 ust. 1a i 1b ustawy  RLKS.</w:t>
      </w:r>
    </w:p>
    <w:tbl>
      <w:tblPr>
        <w:tblStyle w:val="Tabela-Siatka"/>
        <w:tblW w:w="0" w:type="auto"/>
        <w:tblLook w:val="04A0"/>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2A0E02">
            <w:pPr>
              <w:jc w:val="cente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0" w:name="_Toc529171078"/>
      <w:r>
        <w:rPr>
          <w:color w:val="auto"/>
        </w:rPr>
        <w:lastRenderedPageBreak/>
        <w:t>PRZYGOTOWANIE POSIEDZENIA RADY I OBSŁUGA TECHNICZNA POSIEDZENIA</w:t>
      </w:r>
      <w:bookmarkEnd w:id="20"/>
    </w:p>
    <w:tbl>
      <w:tblPr>
        <w:tblStyle w:val="Tabela-Siatka"/>
        <w:tblW w:w="0" w:type="auto"/>
        <w:tblInd w:w="108" w:type="dxa"/>
        <w:tblLook w:val="04A0"/>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1" w:name="_Toc512236369"/>
            <w:r w:rsidRPr="002029E5">
              <w:t>PRZYGOTOWANIE POSIEDZENIA RADY I OBSŁUGA TECHNICZNA POSIEDZENIA</w:t>
            </w:r>
            <w:bookmarkEnd w:id="21"/>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244A68">
              <w:rPr>
                <w:rFonts w:ascii="Century Gothic" w:hAnsi="Century Gothic" w:cs="Century Gothic"/>
                <w:color w:val="FF0000"/>
                <w:sz w:val="16"/>
                <w:szCs w:val="16"/>
              </w:rPr>
              <w:t xml:space="preserve">Wzór karty oceny wg lokalnych kryteriów wyboru </w:t>
            </w:r>
            <w:r w:rsidR="00244A68" w:rsidRPr="00244A68">
              <w:rPr>
                <w:rFonts w:ascii="Century Gothic" w:hAnsi="Century Gothic" w:cs="Century Gothic"/>
                <w:color w:val="FF0000"/>
                <w:sz w:val="16"/>
                <w:szCs w:val="16"/>
              </w:rPr>
              <w:t xml:space="preserve">(załącznik nr </w:t>
            </w:r>
            <w:r w:rsidR="001B5DB9">
              <w:rPr>
                <w:rFonts w:ascii="Century Gothic" w:hAnsi="Century Gothic" w:cs="Century Gothic"/>
                <w:color w:val="FF0000"/>
                <w:sz w:val="16"/>
                <w:szCs w:val="16"/>
              </w:rPr>
              <w:t>5</w:t>
            </w:r>
            <w:r w:rsidR="0034480D" w:rsidRPr="00244A68">
              <w:rPr>
                <w:rFonts w:ascii="Century Gothic" w:hAnsi="Century Gothic" w:cs="Century Gothic"/>
                <w:color w:val="FF0000"/>
                <w:sz w:val="16"/>
                <w:szCs w:val="16"/>
              </w:rPr>
              <w:t xml:space="preserve"> </w:t>
            </w:r>
            <w:r w:rsidR="00244A68" w:rsidRPr="00244A68">
              <w:rPr>
                <w:rFonts w:ascii="Century Gothic" w:hAnsi="Century Gothic" w:cs="Century Gothic"/>
                <w:color w:val="FF0000"/>
                <w:sz w:val="16"/>
                <w:szCs w:val="16"/>
              </w:rPr>
              <w:t xml:space="preserve">do </w:t>
            </w:r>
            <w:r w:rsidR="001B5DB9">
              <w:rPr>
                <w:rFonts w:ascii="Century Gothic" w:hAnsi="Century Gothic"/>
                <w:color w:val="FF0000"/>
                <w:sz w:val="16"/>
                <w:szCs w:val="16"/>
              </w:rPr>
              <w:t>Umowy Ramowej</w:t>
            </w:r>
            <w:r w:rsidR="0034480D" w:rsidRPr="00244A68">
              <w:rPr>
                <w:rFonts w:ascii="Century Gothic" w:hAnsi="Century Gothic" w:cs="Century Gothic"/>
                <w:color w:val="FF0000"/>
                <w:sz w:val="16"/>
                <w:szCs w:val="20"/>
              </w:rPr>
              <w:t xml:space="preserve">) </w:t>
            </w:r>
            <w:r w:rsidRPr="00244A68">
              <w:rPr>
                <w:rFonts w:ascii="Century Gothic" w:hAnsi="Century Gothic" w:cs="Century Gothic"/>
                <w:color w:val="FF0000"/>
                <w:sz w:val="16"/>
                <w:szCs w:val="20"/>
              </w:rPr>
              <w:t>(karta opracowana przez LGD „Trzy Doliny)</w:t>
            </w:r>
            <w:r w:rsidR="00244A68">
              <w:rPr>
                <w:rStyle w:val="Odwoanieprzypisudolnego"/>
                <w:rFonts w:ascii="Century Gothic" w:hAnsi="Century Gothic" w:cs="Century Gothic"/>
                <w:color w:val="FF0000"/>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2" w:name="_Toc529171079"/>
      <w:r>
        <w:rPr>
          <w:color w:val="auto"/>
        </w:rPr>
        <w:lastRenderedPageBreak/>
        <w:t>PROCES PRZEPROWADZANIA OCENY ZGODNOŚCI OPERACJI Z LSR W TYM Z PROGRAMEM ORAZ WYBORU OPERACJI DO FINANSOWANIA</w:t>
      </w:r>
      <w:bookmarkEnd w:id="22"/>
    </w:p>
    <w:p w:rsidR="00EC13D0" w:rsidRPr="00D91690" w:rsidRDefault="00CE2AA7" w:rsidP="002B398F">
      <w:pPr>
        <w:ind w:firstLine="851"/>
        <w:rPr>
          <w:color w:val="FF0000"/>
          <w:sz w:val="20"/>
          <w:szCs w:val="20"/>
        </w:rPr>
      </w:pPr>
      <w:r w:rsidRPr="00D91690">
        <w:rPr>
          <w:color w:val="FF0000"/>
          <w:sz w:val="20"/>
          <w:szCs w:val="20"/>
        </w:rPr>
        <w:t xml:space="preserve"> (</w:t>
      </w:r>
      <w:r w:rsidRPr="00D91690">
        <w:rPr>
          <w:strike/>
          <w:color w:val="FF0000"/>
          <w:sz w:val="20"/>
          <w:szCs w:val="20"/>
        </w:rPr>
        <w:t>po zakończeniu</w:t>
      </w:r>
      <w:r w:rsidR="002B398F" w:rsidRPr="00D91690">
        <w:rPr>
          <w:strike/>
          <w:color w:val="FF0000"/>
          <w:sz w:val="20"/>
          <w:szCs w:val="20"/>
        </w:rPr>
        <w:t xml:space="preserve"> naboru wniosków, ale nie później niż 45 dni od dnia następującego po ostatnim dniu terminu naboru</w:t>
      </w:r>
      <w:r w:rsidR="001B5DB9" w:rsidRPr="00D91690">
        <w:rPr>
          <w:color w:val="FF0000"/>
          <w:sz w:val="20"/>
          <w:szCs w:val="20"/>
        </w:rPr>
        <w:t xml:space="preserve"> </w:t>
      </w:r>
      <w:r w:rsidR="002B398F" w:rsidRPr="00D91690">
        <w:rPr>
          <w:color w:val="FF0000"/>
          <w:sz w:val="20"/>
          <w:szCs w:val="20"/>
        </w:rPr>
        <w:t>)</w:t>
      </w:r>
    </w:p>
    <w:tbl>
      <w:tblPr>
        <w:tblStyle w:val="Tabela-Siatka"/>
        <w:tblW w:w="0" w:type="auto"/>
        <w:tblLook w:val="04A0"/>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C7639D" w:rsidRDefault="00DC7035" w:rsidP="00A91628">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SimHei" w:hAnsi="Century Gothic" w:cs="Century Gothic"/>
                <w:color w:val="auto"/>
                <w:sz w:val="16"/>
                <w:szCs w:val="16"/>
              </w:rPr>
              <w:t>zgodności z warunkami udzielenia wsparcia obowiązującymi w ramach naboru,</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 xml:space="preserve">Operacja jest uznana przez Radę za zgodną z LSR, jeżeli co najmniej 50 % + 1 oceniających uznało ją za </w:t>
            </w:r>
            <w:r w:rsidRPr="00C7639D">
              <w:rPr>
                <w:color w:val="auto"/>
                <w:sz w:val="16"/>
                <w:szCs w:val="16"/>
              </w:rPr>
              <w:lastRenderedPageBreak/>
              <w:t>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4" w:name="_Toc529171080"/>
      <w:r>
        <w:rPr>
          <w:color w:val="auto"/>
        </w:rPr>
        <w:t>OCENA OPERACJI POD WZGLĘDEM ZGODNOŚCI Z LOKALNYMI</w:t>
      </w:r>
      <w:r w:rsidR="00781BA0">
        <w:rPr>
          <w:color w:val="auto"/>
        </w:rPr>
        <w:t xml:space="preserve"> KRYTERIAMI WYBORU WNIOSKÓW TYLKO W ODNIESIENIU DO OPERACJI ZGODNYCH Z LSR</w:t>
      </w:r>
      <w:bookmarkEnd w:id="24"/>
    </w:p>
    <w:p w:rsidR="00781BA0" w:rsidRPr="00781BA0" w:rsidRDefault="00781BA0" w:rsidP="00781BA0"/>
    <w:tbl>
      <w:tblPr>
        <w:tblStyle w:val="Tabela-Siatka"/>
        <w:tblW w:w="0" w:type="auto"/>
        <w:tblLayout w:type="fixed"/>
        <w:tblLook w:val="04A0"/>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5" w:name="_Toc512236373"/>
            <w:bookmarkStart w:id="26" w:name="_Toc529171081"/>
            <w:r w:rsidRPr="00B0106B">
              <w:rPr>
                <w:b w:val="0"/>
                <w:color w:val="auto"/>
                <w:u w:val="none"/>
              </w:rPr>
              <w:t>OCENA OPERACJI POD WZGLĘDEM ZGODNOŚCI Z LOKALNYMI KRYTERIAMI WYBORU WNIOSKÓW TYLKO W ODNIESIENIU DO OPERACJI ZGODNYCH Z LSR</w:t>
            </w:r>
            <w:bookmarkEnd w:id="25"/>
            <w:bookmarkEnd w:id="26"/>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Pr>
                <w:rFonts w:ascii="Century Gothic" w:hAnsi="Century Gothic" w:cs="Century Gothic"/>
                <w:color w:val="FF0000"/>
                <w:sz w:val="16"/>
                <w:szCs w:val="16"/>
              </w:rPr>
              <w:t>załącznik nr  5</w:t>
            </w:r>
            <w:r w:rsidR="00244A68" w:rsidRPr="00244A68">
              <w:rPr>
                <w:rFonts w:ascii="Century Gothic" w:hAnsi="Century Gothic" w:cs="Century Gothic"/>
                <w:color w:val="FF0000"/>
                <w:sz w:val="16"/>
                <w:szCs w:val="16"/>
              </w:rPr>
              <w:t xml:space="preserve"> do </w:t>
            </w:r>
            <w:r w:rsidR="001B5DB9">
              <w:rPr>
                <w:rFonts w:ascii="Century Gothic" w:hAnsi="Century Gothic"/>
                <w:color w:val="FF0000"/>
                <w:sz w:val="16"/>
                <w:szCs w:val="16"/>
              </w:rPr>
              <w:t>Umowy Ramowej</w:t>
            </w:r>
            <w:r w:rsidR="00244A68" w:rsidRPr="00244A68">
              <w:rPr>
                <w:rFonts w:ascii="Century Gothic" w:hAnsi="Century Gothic" w:cs="Century Gothic"/>
                <w:color w:val="FF0000"/>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 xml:space="preserve">Wytyczne </w:t>
            </w:r>
            <w:proofErr w:type="spellStart"/>
            <w:r w:rsidRPr="00285D24">
              <w:rPr>
                <w:rFonts w:cs="Century Gothic"/>
                <w:i/>
                <w:sz w:val="16"/>
                <w:szCs w:val="20"/>
              </w:rPr>
              <w:t>MRiRW</w:t>
            </w:r>
            <w:proofErr w:type="spellEnd"/>
            <w:r w:rsidRPr="00285D24">
              <w:rPr>
                <w:rFonts w:cs="Century Gothic"/>
                <w:i/>
                <w:sz w:val="16"/>
                <w:szCs w:val="20"/>
              </w:rPr>
              <w:t xml:space="preserve">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8E14AE" w:rsidRPr="00C7639D" w:rsidRDefault="008E14AE" w:rsidP="008E14AE">
            <w:pPr>
              <w:rPr>
                <w:rFonts w:cs="Century Gothic"/>
                <w:b/>
                <w:sz w:val="16"/>
                <w:szCs w:val="20"/>
              </w:rPr>
            </w:pPr>
            <w:r w:rsidRPr="00C7639D">
              <w:rPr>
                <w:rFonts w:cs="Century Gothic"/>
                <w:b/>
                <w:sz w:val="16"/>
                <w:szCs w:val="20"/>
              </w:rPr>
              <w:t xml:space="preserve">2. Wzór listy operacji wybranych wraz z uchwałą zatwierdzającą listę </w:t>
            </w:r>
            <w:r w:rsidRPr="00C7639D">
              <w:rPr>
                <w:rFonts w:cs="Century Gothic"/>
                <w:sz w:val="16"/>
                <w:szCs w:val="20"/>
              </w:rPr>
              <w:t>(</w:t>
            </w:r>
            <w:r w:rsidR="00244A68">
              <w:rPr>
                <w:rFonts w:cs="Century Gothic"/>
                <w:sz w:val="16"/>
                <w:szCs w:val="20"/>
              </w:rPr>
              <w:t>załącznik nr 16i 17</w:t>
            </w:r>
            <w:r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2C5499" w:rsidRDefault="00B9140A" w:rsidP="00B9140A">
      <w:pPr>
        <w:pStyle w:val="Nagwek2"/>
        <w:numPr>
          <w:ilvl w:val="0"/>
          <w:numId w:val="0"/>
        </w:numPr>
        <w:ind w:left="714"/>
        <w:rPr>
          <w:i w:val="0"/>
        </w:rPr>
      </w:pPr>
      <w:bookmarkStart w:id="27" w:name="_Toc529171082"/>
      <w:r w:rsidRPr="00B9140A">
        <w:rPr>
          <w:i w:val="0"/>
        </w:rPr>
        <w:lastRenderedPageBreak/>
        <w:t>V. PROCESY PO ZAKOŃCZENIU WYBORU OPERACJI</w:t>
      </w:r>
      <w:bookmarkEnd w:id="27"/>
    </w:p>
    <w:p w:rsidR="00B9140A" w:rsidRDefault="00B9140A" w:rsidP="00B9140A">
      <w:pPr>
        <w:rPr>
          <w:sz w:val="20"/>
          <w:szCs w:val="20"/>
          <w:lang w:eastAsia="ar-SA"/>
        </w:rPr>
      </w:pPr>
      <w:r>
        <w:rPr>
          <w:sz w:val="20"/>
          <w:szCs w:val="20"/>
          <w:lang w:eastAsia="ar-SA"/>
        </w:rPr>
        <w:t>(Nie później niż 7 dni od dnia zakończenia wyboru operacji przez Radę LGD)</w:t>
      </w:r>
    </w:p>
    <w:tbl>
      <w:tblPr>
        <w:tblStyle w:val="Tabela-Siatka"/>
        <w:tblW w:w="0" w:type="auto"/>
        <w:tblLook w:val="04A0"/>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C7639D" w:rsidRDefault="00A80395" w:rsidP="00A80395">
            <w:pPr>
              <w:jc w:val="both"/>
              <w:rPr>
                <w:rFonts w:eastAsia="Times New Roman" w:cs="Century Gothic"/>
                <w:sz w:val="16"/>
                <w:szCs w:val="16"/>
              </w:rPr>
            </w:pPr>
            <w:r w:rsidRPr="004C0635">
              <w:rPr>
                <w:rFonts w:eastAsia="Times New Roman" w:cs="Century Gothic"/>
                <w:sz w:val="16"/>
                <w:szCs w:val="16"/>
              </w:rPr>
              <w:t>W terminie</w:t>
            </w:r>
            <w:r w:rsidRPr="004C0635">
              <w:rPr>
                <w:rFonts w:eastAsia="Times New Roman" w:cs="Century Gothic"/>
                <w:strike/>
                <w:sz w:val="16"/>
                <w:szCs w:val="16"/>
              </w:rPr>
              <w:t xml:space="preserve"> 7</w:t>
            </w:r>
            <w:r w:rsidR="004C0635">
              <w:rPr>
                <w:rFonts w:eastAsia="Times New Roman" w:cs="Century Gothic"/>
                <w:sz w:val="16"/>
                <w:szCs w:val="16"/>
              </w:rPr>
              <w:t xml:space="preserve"> </w:t>
            </w:r>
            <w:r w:rsidR="004C0635" w:rsidRPr="004C0635">
              <w:rPr>
                <w:rFonts w:eastAsia="Times New Roman" w:cs="Century Gothic"/>
                <w:color w:val="FF0000"/>
                <w:sz w:val="16"/>
                <w:szCs w:val="16"/>
              </w:rPr>
              <w:t>60</w:t>
            </w:r>
            <w:r>
              <w:rPr>
                <w:rFonts w:eastAsia="Times New Roman" w:cs="Century Gothic"/>
                <w:sz w:val="16"/>
                <w:szCs w:val="16"/>
              </w:rPr>
              <w:t xml:space="preserve"> dni </w:t>
            </w:r>
            <w:r w:rsidRPr="001B5DB9">
              <w:rPr>
                <w:rFonts w:eastAsia="Times New Roman" w:cs="Century Gothic"/>
                <w:strike/>
                <w:sz w:val="16"/>
                <w:szCs w:val="16"/>
              </w:rPr>
              <w:t>od dnia zakończenia wyboru operacji</w:t>
            </w:r>
            <w:r w:rsidR="001B5DB9">
              <w:rPr>
                <w:rFonts w:eastAsia="Times New Roman" w:cs="Century Gothic"/>
                <w:sz w:val="16"/>
                <w:szCs w:val="16"/>
              </w:rPr>
              <w:t xml:space="preserve"> </w:t>
            </w:r>
            <w:r w:rsidR="001B5DB9" w:rsidRPr="001B5DB9">
              <w:rPr>
                <w:rFonts w:eastAsia="Times New Roman" w:cs="Century Gothic"/>
                <w:color w:val="FF0000"/>
                <w:sz w:val="16"/>
                <w:szCs w:val="16"/>
              </w:rPr>
              <w:t>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z w:val="16"/>
                <w:szCs w:val="16"/>
              </w:rPr>
              <w:t>, LGD  sporządza                   i wysyła</w:t>
            </w:r>
            <w:r>
              <w:rPr>
                <w:rFonts w:eastAsia="Times New Roman" w:cs="Century Gothic"/>
                <w:sz w:val="16"/>
                <w:szCs w:val="16"/>
              </w:rPr>
              <w:t xml:space="preserve"> pism</w:t>
            </w:r>
            <w:r w:rsidR="001B5DB9">
              <w:rPr>
                <w:rFonts w:eastAsia="Times New Roman" w:cs="Century Gothic"/>
                <w:sz w:val="16"/>
                <w:szCs w:val="16"/>
              </w:rPr>
              <w:t>a</w:t>
            </w:r>
            <w:r>
              <w:rPr>
                <w:rFonts w:eastAsia="Times New Roman" w:cs="Century Gothic"/>
                <w:sz w:val="16"/>
                <w:szCs w:val="16"/>
              </w:rPr>
              <w:t xml:space="preserve">  do wszystk</w:t>
            </w:r>
            <w:r w:rsidR="001B5DB9">
              <w:rPr>
                <w:rFonts w:eastAsia="Times New Roman" w:cs="Century Gothic"/>
                <w:sz w:val="16"/>
                <w:szCs w:val="16"/>
              </w:rPr>
              <w:t>ich  Wnioskodawców informujące</w:t>
            </w:r>
            <w:r>
              <w:rPr>
                <w:rFonts w:eastAsia="Times New Roman" w:cs="Century Gothic"/>
                <w:sz w:val="16"/>
                <w:szCs w:val="16"/>
              </w:rPr>
              <w:t xml:space="preserve"> o wynikach oceny zgodności operacji z LSR lub wynikach wyboru (także negatywnego), w tym oceny w zakresie spełn</w:t>
            </w:r>
            <w:r w:rsidR="001B5DB9">
              <w:rPr>
                <w:rFonts w:eastAsia="Times New Roman" w:cs="Century Gothic"/>
                <w:sz w:val="16"/>
                <w:szCs w:val="16"/>
              </w:rPr>
              <w:t>ianiu</w:t>
            </w:r>
            <w:r>
              <w:rPr>
                <w:rFonts w:eastAsia="Times New Roman" w:cs="Century Gothic"/>
                <w:sz w:val="16"/>
                <w:szCs w:val="16"/>
              </w:rPr>
              <w:t xml:space="preserve"> przez operację kryteriów wyboru wraz z uzasadnieniem oceny    i podaniem liczby punktów przyznanych operacji. LGD informuje w piśmie także                    o kwocie wsparcia </w:t>
            </w:r>
            <w:r w:rsidRPr="00C7639D">
              <w:rPr>
                <w:rFonts w:eastAsia="Times New Roman" w:cs="Century Gothic"/>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 xml:space="preserve">W przypadku operacji wybranych przez LGD do finansowania, które mieszczą się               w limicie środków, w odniesieniu do których ustawa RLKS nie przewiduje możliwości wniesienia protestu, </w:t>
            </w:r>
            <w:proofErr w:type="spellStart"/>
            <w:r>
              <w:rPr>
                <w:rFonts w:eastAsia="Times New Roman" w:cs="Century Gothic"/>
                <w:sz w:val="16"/>
                <w:szCs w:val="16"/>
              </w:rPr>
              <w:t>skan</w:t>
            </w:r>
            <w:proofErr w:type="spellEnd"/>
            <w:r>
              <w:rPr>
                <w:rFonts w:eastAsia="Times New Roman" w:cs="Century Gothic"/>
                <w:sz w:val="16"/>
                <w:szCs w:val="16"/>
              </w:rPr>
              <w:t xml:space="preserve"> pisma  może być przekazywany wyłącznie drogą poczty elektronicznej, o ile wnioskodawca podał adres e-mail.</w:t>
            </w:r>
          </w:p>
          <w:p w:rsidR="00A80395" w:rsidRPr="00B9140A" w:rsidRDefault="00A80395" w:rsidP="00A80395">
            <w:pPr>
              <w:jc w:val="both"/>
              <w:rPr>
                <w:rFonts w:cs="Century Gothic"/>
                <w:sz w:val="16"/>
                <w:szCs w:val="20"/>
              </w:rPr>
            </w:pPr>
            <w:r>
              <w:rPr>
                <w:rFonts w:eastAsia="Times New Roman" w:cs="Century Gothic"/>
                <w:sz w:val="16"/>
                <w:szCs w:val="16"/>
              </w:rPr>
              <w:t xml:space="preserve">W przypadku wyniku oceny, w odniesieniu do którego przewidziana jest możliwość wniesienia protestu, pismo do Wnioskodawcy zawiera dodatkowo pouczenie                  o możliwości wniesienia protestu. W takiej sytuacji </w:t>
            </w:r>
            <w:proofErr w:type="spellStart"/>
            <w:r>
              <w:rPr>
                <w:rFonts w:eastAsia="Times New Roman" w:cs="Century Gothic"/>
                <w:sz w:val="16"/>
                <w:szCs w:val="16"/>
              </w:rPr>
              <w:t>skan</w:t>
            </w:r>
            <w:proofErr w:type="spellEnd"/>
            <w:r>
              <w:rPr>
                <w:rFonts w:eastAsia="Times New Roman" w:cs="Century Gothic"/>
                <w:sz w:val="16"/>
                <w:szCs w:val="16"/>
              </w:rPr>
              <w:t xml:space="preserve">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4C0635">
              <w:rPr>
                <w:rFonts w:eastAsia="Times New Roman" w:cs="Century Gothic"/>
                <w:color w:val="FF0000"/>
                <w:sz w:val="16"/>
                <w:szCs w:val="16"/>
              </w:rPr>
              <w:t>60</w:t>
            </w:r>
            <w:r w:rsidR="004C0635">
              <w:rPr>
                <w:rFonts w:eastAsia="Times New Roman" w:cs="Century Gothic"/>
                <w:sz w:val="16"/>
                <w:szCs w:val="16"/>
              </w:rPr>
              <w:t xml:space="preserve"> </w:t>
            </w:r>
            <w:r>
              <w:rPr>
                <w:rFonts w:eastAsia="Times New Roman" w:cs="Century Gothic"/>
                <w:sz w:val="16"/>
                <w:szCs w:val="16"/>
              </w:rPr>
              <w:t xml:space="preserve">dni </w:t>
            </w:r>
            <w:r w:rsidRPr="001B5DB9">
              <w:rPr>
                <w:rFonts w:eastAsia="Times New Roman" w:cs="Century Gothic"/>
                <w:strike/>
                <w:sz w:val="16"/>
                <w:szCs w:val="16"/>
              </w:rPr>
              <w:t>od dnia zakończenia wyboru</w:t>
            </w:r>
            <w:r w:rsidR="001B5DB9" w:rsidRPr="001B5DB9">
              <w:rPr>
                <w:rFonts w:eastAsia="Times New Roman" w:cs="Century Gothic"/>
                <w:color w:val="FF0000"/>
                <w:sz w:val="16"/>
                <w:szCs w:val="16"/>
              </w:rPr>
              <w:t xml:space="preserve"> 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trike/>
                <w:sz w:val="16"/>
                <w:szCs w:val="16"/>
              </w:rPr>
              <w:t xml:space="preserve"> </w:t>
            </w:r>
            <w:r>
              <w:rPr>
                <w:rFonts w:eastAsia="Times New Roman" w:cs="Century Gothic"/>
                <w:sz w:val="16"/>
                <w:szCs w:val="16"/>
              </w:rPr>
              <w:t>,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8" w:name="_Toc529171083"/>
      <w:r>
        <w:rPr>
          <w:color w:val="auto"/>
          <w:lang w:eastAsia="ar-SA"/>
        </w:rPr>
        <w:lastRenderedPageBreak/>
        <w:t>ZASADY PRZEKAZYWANIA DO ZARZĄDU WOJEWÓDZTWA DOKUMENTACJI DOTYCZĄCEJ PRZEPROWADZONEGO WYBORU OPERACJI</w:t>
      </w:r>
      <w:bookmarkEnd w:id="28"/>
    </w:p>
    <w:tbl>
      <w:tblPr>
        <w:tblStyle w:val="Tabela-Siatka"/>
        <w:tblW w:w="0" w:type="auto"/>
        <w:tblLayout w:type="fixed"/>
        <w:tblLook w:val="04A0"/>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AE3B8A">
              <w:rPr>
                <w:rFonts w:eastAsia="Times New Roman" w:cs="Century Gothic"/>
                <w:color w:val="FF0000"/>
                <w:sz w:val="16"/>
                <w:szCs w:val="16"/>
              </w:rPr>
              <w:t>60</w:t>
            </w:r>
            <w:r w:rsidR="004C0635">
              <w:rPr>
                <w:rFonts w:eastAsia="Times New Roman" w:cs="Century Gothic"/>
                <w:sz w:val="16"/>
                <w:szCs w:val="16"/>
              </w:rPr>
              <w:t xml:space="preserve"> </w:t>
            </w:r>
            <w:r>
              <w:rPr>
                <w:rFonts w:eastAsia="Times New Roman" w:cs="Century Gothic"/>
                <w:sz w:val="16"/>
                <w:szCs w:val="16"/>
              </w:rPr>
              <w:t xml:space="preserve">dni od dnia </w:t>
            </w:r>
            <w:r w:rsidRPr="004C0635">
              <w:rPr>
                <w:rFonts w:eastAsia="Times New Roman" w:cs="Century Gothic"/>
                <w:strike/>
                <w:sz w:val="16"/>
                <w:szCs w:val="16"/>
              </w:rPr>
              <w:t>dokonania</w:t>
            </w:r>
            <w:r>
              <w:rPr>
                <w:rFonts w:eastAsia="Times New Roman" w:cs="Century Gothic"/>
                <w:sz w:val="16"/>
                <w:szCs w:val="16"/>
              </w:rPr>
              <w:t xml:space="preserve"> </w:t>
            </w:r>
            <w:r w:rsidRPr="004C0635">
              <w:rPr>
                <w:rFonts w:eastAsia="Times New Roman" w:cs="Century Gothic"/>
                <w:strike/>
                <w:sz w:val="16"/>
                <w:szCs w:val="16"/>
              </w:rPr>
              <w:t>wyboru operacji</w:t>
            </w:r>
            <w:r w:rsidR="004C0635">
              <w:rPr>
                <w:rFonts w:eastAsia="Times New Roman" w:cs="Century Gothic"/>
                <w:sz w:val="16"/>
                <w:szCs w:val="16"/>
              </w:rPr>
              <w:t xml:space="preserve"> </w:t>
            </w:r>
            <w:r w:rsidR="004C0635" w:rsidRPr="00AE3B8A">
              <w:rPr>
                <w:rFonts w:eastAsia="Times New Roman" w:cs="Century Gothic"/>
                <w:color w:val="FF0000"/>
                <w:sz w:val="16"/>
                <w:szCs w:val="16"/>
              </w:rPr>
              <w:t>następującego po ostatnim dniu terminu składania wniosków o udzielenie wsparcia</w:t>
            </w:r>
            <w:r>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 xml:space="preserve">Szczegółowe zestawienie przekazywanych dokumentów (UWAGA: dokument sporządzany przez LGD zgodnie z Wytyczną </w:t>
            </w:r>
            <w:proofErr w:type="spellStart"/>
            <w:r w:rsidRPr="00D62E52">
              <w:rPr>
                <w:rFonts w:eastAsia="Times New Roman" w:cs="Century Gothic"/>
                <w:sz w:val="16"/>
                <w:szCs w:val="16"/>
              </w:rPr>
              <w:t>MRiRW</w:t>
            </w:r>
            <w:proofErr w:type="spellEnd"/>
            <w:r w:rsidRPr="00D62E52">
              <w:rPr>
                <w:rFonts w:eastAsia="Times New Roman" w:cs="Century Gothic"/>
                <w:sz w:val="16"/>
                <w:szCs w:val="16"/>
              </w:rPr>
              <w:t xml:space="preserve">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proofErr w:type="spellStart"/>
            <w:r w:rsidRPr="0033420E">
              <w:rPr>
                <w:rFonts w:ascii="Century Gothic" w:eastAsia="Times New Roman" w:hAnsi="Century Gothic" w:cs="Century Gothic"/>
                <w:sz w:val="16"/>
                <w:szCs w:val="16"/>
              </w:rPr>
              <w:t>c.</w:t>
            </w:r>
            <w:r w:rsidR="00D62E52" w:rsidRPr="0033420E">
              <w:rPr>
                <w:rFonts w:ascii="Century Gothic" w:eastAsia="Times New Roman" w:hAnsi="Century Gothic" w:cs="Century Gothic"/>
                <w:sz w:val="16"/>
                <w:szCs w:val="16"/>
              </w:rPr>
              <w:t>zawierającą</w:t>
            </w:r>
            <w:proofErr w:type="spellEnd"/>
            <w:r w:rsidR="00D62E52" w:rsidRPr="0033420E">
              <w:rPr>
                <w:rFonts w:ascii="Century Gothic" w:eastAsia="Times New Roman" w:hAnsi="Century Gothic" w:cs="Century Gothic"/>
                <w:sz w:val="16"/>
                <w:szCs w:val="16"/>
              </w:rPr>
              <w:t xml:space="preserve"> wskazanie, które z tych operacji mieszczą się w limicie środków podanym w ogłoszeniu naboru wniosków na dzień przekazania wniosków      o przyznanie pomocy do ZW</w:t>
            </w:r>
          </w:p>
          <w:p w:rsidR="00DA5A41" w:rsidRPr="00C7639D"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Default="00D62E52" w:rsidP="00D62E52">
            <w:pPr>
              <w:jc w:val="both"/>
              <w:rPr>
                <w:rFonts w:eastAsia="Times New Roman" w:cs="Century Gothic"/>
                <w:bCs/>
                <w:sz w:val="16"/>
                <w:szCs w:val="16"/>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p w:rsidR="0009466C" w:rsidRDefault="00B05B85" w:rsidP="00D62E52">
            <w:pPr>
              <w:jc w:val="both"/>
              <w:rPr>
                <w:rFonts w:eastAsia="Times New Roman" w:cs="Century Gothic"/>
                <w:bCs/>
                <w:color w:val="FF0000"/>
                <w:sz w:val="16"/>
                <w:szCs w:val="16"/>
              </w:rPr>
            </w:pPr>
            <w:r w:rsidRPr="00B05B85">
              <w:rPr>
                <w:rFonts w:eastAsia="Times New Roman" w:cs="Century Gothic"/>
                <w:bCs/>
                <w:color w:val="FF0000"/>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B05B85" w:rsidRDefault="00B05B85" w:rsidP="00D62E52">
            <w:pPr>
              <w:jc w:val="both"/>
              <w:rPr>
                <w:rFonts w:eastAsia="Times New Roman" w:cs="Century Gothic"/>
                <w:bCs/>
                <w:color w:val="FF0000"/>
                <w:sz w:val="16"/>
                <w:szCs w:val="16"/>
              </w:rPr>
            </w:pPr>
            <w:r>
              <w:rPr>
                <w:rFonts w:eastAsia="Times New Roman" w:cs="Century Gothic"/>
                <w:bCs/>
                <w:color w:val="FF0000"/>
                <w:sz w:val="16"/>
                <w:szCs w:val="16"/>
              </w:rPr>
              <w:t xml:space="preserve">W przypadku ustalenia przez LGD kwoty wsparcia niższej niż określona przez podmiot ZW może wezwać ten podmiot do modyfikacji wniosku </w:t>
            </w:r>
            <w:r w:rsidRPr="00B05B85">
              <w:rPr>
                <w:rFonts w:eastAsia="Times New Roman" w:cs="Century Gothic"/>
                <w:bCs/>
                <w:color w:val="FF0000"/>
                <w:sz w:val="16"/>
                <w:szCs w:val="16"/>
              </w:rPr>
              <w:t>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 xml:space="preserve">Wytyczne </w:t>
            </w:r>
            <w:proofErr w:type="spellStart"/>
            <w:r w:rsidRPr="00D62E52">
              <w:rPr>
                <w:rFonts w:cs="Century Gothic"/>
                <w:i/>
                <w:sz w:val="16"/>
                <w:szCs w:val="20"/>
              </w:rPr>
              <w:t>MRiRW</w:t>
            </w:r>
            <w:proofErr w:type="spellEnd"/>
            <w:r w:rsidRPr="00D62E52">
              <w:rPr>
                <w:rFonts w:cs="Century Gothic"/>
                <w:i/>
                <w:sz w:val="16"/>
                <w:szCs w:val="20"/>
              </w:rPr>
              <w:t xml:space="preserve">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B05B85">
              <w:rPr>
                <w:rFonts w:cs="Century Gothic"/>
                <w:i/>
                <w:color w:val="FF0000"/>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29" w:name="_Toc529171084"/>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0" w:name="_Toc529171085"/>
      <w:r>
        <w:rPr>
          <w:color w:val="auto"/>
          <w:lang w:eastAsia="ar-SA"/>
        </w:rPr>
        <w:lastRenderedPageBreak/>
        <w:t>AUTOKONTROLA</w:t>
      </w:r>
      <w:bookmarkEnd w:id="30"/>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1" w:name="_Toc529171086"/>
      <w:r w:rsidRPr="00F746F0">
        <w:rPr>
          <w:color w:val="auto"/>
          <w:lang w:eastAsia="ar-SA"/>
        </w:rPr>
        <w:t>WYCOFANIE PROTESTU</w:t>
      </w:r>
      <w:bookmarkEnd w:id="31"/>
    </w:p>
    <w:tbl>
      <w:tblPr>
        <w:tblStyle w:val="Tabela-Siatka"/>
        <w:tblW w:w="0" w:type="auto"/>
        <w:tblLook w:val="04A0"/>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C7639D" w:rsidRDefault="00EA5D90" w:rsidP="00EA5D90">
            <w:pPr>
              <w:pStyle w:val="Zawartotabeli"/>
              <w:jc w:val="both"/>
              <w:rPr>
                <w:rFonts w:ascii="Century Gothic" w:hAnsi="Century Gothic"/>
                <w:bCs/>
                <w:color w:val="auto"/>
                <w:sz w:val="16"/>
                <w:szCs w:val="16"/>
              </w:rPr>
            </w:pPr>
            <w:r>
              <w:rPr>
                <w:rFonts w:ascii="Century Gothic" w:hAnsi="Century Gothic"/>
                <w:b/>
                <w:bCs/>
                <w:color w:val="auto"/>
                <w:sz w:val="16"/>
                <w:szCs w:val="16"/>
              </w:rPr>
              <w:t>1.</w:t>
            </w:r>
            <w:r w:rsidRPr="00C7639D">
              <w:rPr>
                <w:rFonts w:ascii="Century Gothic" w:hAnsi="Century Gothic"/>
                <w:b/>
                <w:bCs/>
                <w:color w:val="auto"/>
                <w:sz w:val="16"/>
                <w:szCs w:val="16"/>
              </w:rPr>
              <w:t xml:space="preserve">Wzór Oświadczenia o wycofaniu protestu </w:t>
            </w:r>
            <w:r w:rsidR="0034480D" w:rsidRPr="00C7639D">
              <w:rPr>
                <w:rFonts w:ascii="Century Gothic" w:hAnsi="Century Gothic"/>
                <w:bCs/>
                <w:color w:val="auto"/>
                <w:sz w:val="16"/>
                <w:szCs w:val="16"/>
              </w:rPr>
              <w:t>(załącz</w:t>
            </w:r>
            <w:r w:rsidR="00244A68">
              <w:rPr>
                <w:rFonts w:ascii="Century Gothic" w:hAnsi="Century Gothic"/>
                <w:bCs/>
                <w:color w:val="auto"/>
                <w:sz w:val="16"/>
                <w:szCs w:val="16"/>
              </w:rPr>
              <w:t>nik nr  24</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Cs/>
                <w:color w:val="auto"/>
                <w:sz w:val="16"/>
                <w:szCs w:val="16"/>
              </w:rPr>
            </w:pPr>
            <w:bookmarkStart w:id="32" w:name="_Hlk507413284"/>
            <w:r w:rsidRPr="00C7639D">
              <w:rPr>
                <w:rFonts w:ascii="Century Gothic" w:hAnsi="Century Gothic"/>
                <w:b/>
                <w:bCs/>
                <w:color w:val="auto"/>
                <w:sz w:val="16"/>
                <w:szCs w:val="16"/>
              </w:rPr>
              <w:t xml:space="preserve">2.Wzór Zawiadomienia o pozostawieniu protestu bez rozpatrzenia </w:t>
            </w:r>
            <w:r w:rsidR="00244A68">
              <w:rPr>
                <w:rFonts w:ascii="Century Gothic" w:hAnsi="Century Gothic"/>
                <w:bCs/>
                <w:color w:val="auto"/>
                <w:sz w:val="16"/>
                <w:szCs w:val="16"/>
              </w:rPr>
              <w:t>(załącznik nr  25</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
                <w:bCs/>
                <w:color w:val="auto"/>
                <w:sz w:val="16"/>
                <w:szCs w:val="16"/>
              </w:rPr>
            </w:pPr>
          </w:p>
          <w:bookmarkEnd w:id="32"/>
          <w:p w:rsidR="00EA5D90" w:rsidRPr="00EA5D90" w:rsidRDefault="00EA5D90" w:rsidP="00EA5D90">
            <w:pPr>
              <w:pStyle w:val="Zawartotabeli"/>
              <w:jc w:val="both"/>
              <w:rPr>
                <w:rFonts w:ascii="Century Gothic" w:hAnsi="Century Gothic"/>
                <w:bCs/>
                <w:i/>
                <w:color w:val="auto"/>
                <w:sz w:val="16"/>
                <w:szCs w:val="16"/>
                <w:u w:val="single"/>
              </w:rPr>
            </w:pPr>
            <w:r w:rsidRPr="00EA5D90">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r>
              <w:rPr>
                <w:rFonts w:cs="Century Gothic"/>
                <w:sz w:val="16"/>
                <w:szCs w:val="16"/>
              </w:rPr>
              <w:t xml:space="preserve">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 xml:space="preserve">Wytyczne </w:t>
            </w:r>
            <w:proofErr w:type="spellStart"/>
            <w:r w:rsidRPr="00FF6884">
              <w:rPr>
                <w:rFonts w:eastAsia="Times New Roman" w:cs="Century Gothic"/>
                <w:bCs/>
                <w:i/>
                <w:sz w:val="16"/>
                <w:szCs w:val="16"/>
              </w:rPr>
              <w:t>MRiRW</w:t>
            </w:r>
            <w:proofErr w:type="spellEnd"/>
            <w:r w:rsidRPr="00FF6884">
              <w:rPr>
                <w:rFonts w:eastAsia="Times New Roman" w:cs="Century Gothic"/>
                <w:bCs/>
                <w:i/>
                <w:sz w:val="16"/>
                <w:szCs w:val="16"/>
              </w:rPr>
              <w:t xml:space="preserve">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3" w:name="_Toc529171087"/>
      <w:r w:rsidRPr="00F26629">
        <w:rPr>
          <w:i w:val="0"/>
        </w:rPr>
        <w:lastRenderedPageBreak/>
        <w:t>VII.</w:t>
      </w:r>
      <w:r>
        <w:rPr>
          <w:i w:val="0"/>
        </w:rPr>
        <w:t xml:space="preserve"> WNIOSEK BENEFICJENTA O ZMIANĘ UMOWY O PRZYZNANIU POMOCY</w:t>
      </w:r>
      <w:bookmarkEnd w:id="33"/>
    </w:p>
    <w:tbl>
      <w:tblPr>
        <w:tblStyle w:val="Tabela-Siatka"/>
        <w:tblW w:w="0" w:type="auto"/>
        <w:tblLook w:val="04A0"/>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820C7D" w:rsidP="0034480D">
            <w:pPr>
              <w:jc w:val="center"/>
              <w:rPr>
                <w:rFonts w:cs="Century Gothic"/>
                <w:sz w:val="16"/>
                <w:szCs w:val="16"/>
              </w:rPr>
            </w:pPr>
            <w:hyperlink w:anchor="RANGE!UCHWAŁA_O_WYDANIU_OPINII_ZMIAN_DO" w:history="1">
              <w:r w:rsidR="00EC55D0" w:rsidRPr="00EC55D0">
                <w:rPr>
                  <w:rFonts w:eastAsia="Times New Roman" w:cs="Century Gothic"/>
                  <w:b/>
                  <w:sz w:val="16"/>
                  <w:szCs w:val="16"/>
                </w:rPr>
                <w:t xml:space="preserve"> 1.</w:t>
              </w:r>
              <w:r w:rsidR="00EC55D0">
                <w:rPr>
                  <w:rFonts w:eastAsia="Times New Roman" w:cs="Century Gothic"/>
                  <w:b/>
                  <w:sz w:val="16"/>
                  <w:szCs w:val="16"/>
                </w:rPr>
                <w:t>wzór uchwały</w:t>
              </w:r>
              <w:r w:rsidR="00EC55D0" w:rsidRPr="00EC55D0">
                <w:rPr>
                  <w:rFonts w:eastAsia="Times New Roman" w:cs="Century Gothic"/>
                  <w:b/>
                  <w:sz w:val="16"/>
                  <w:szCs w:val="16"/>
                </w:rPr>
                <w:t xml:space="preserve"> Rady LGD </w:t>
              </w:r>
              <w:r w:rsidR="00EC55D0">
                <w:rPr>
                  <w:rFonts w:eastAsia="Times New Roman" w:cs="Century Gothic"/>
                  <w:b/>
                  <w:sz w:val="16"/>
                  <w:szCs w:val="16"/>
                </w:rPr>
                <w:t>w sprawie wydania</w:t>
              </w:r>
              <w:r w:rsidR="00EC55D0" w:rsidRPr="00EC55D0">
                <w:rPr>
                  <w:rFonts w:eastAsia="Times New Roman" w:cs="Century Gothic"/>
                  <w:b/>
                  <w:sz w:val="16"/>
                  <w:szCs w:val="16"/>
                </w:rPr>
                <w:t xml:space="preserve"> opinii</w:t>
              </w:r>
            </w:hyperlink>
            <w:r w:rsidR="00EC55D0">
              <w:rPr>
                <w:b/>
              </w:rPr>
              <w:t xml:space="preserve"> </w:t>
            </w:r>
            <w:r w:rsidR="00244A68">
              <w:rPr>
                <w:sz w:val="16"/>
                <w:szCs w:val="16"/>
              </w:rPr>
              <w:t>(załącznik nr 26</w:t>
            </w:r>
            <w:r w:rsidR="00EC55D0" w:rsidRPr="00C7639D">
              <w:rPr>
                <w:sz w:val="16"/>
                <w:szCs w:val="16"/>
              </w:rPr>
              <w:t xml:space="preserve"> do procedury)</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4" w:name="_Toc529171088"/>
      <w:r w:rsidRPr="00434F60">
        <w:lastRenderedPageBreak/>
        <w:t>ZAŁĄCZNIKI:</w:t>
      </w:r>
      <w:bookmarkEnd w:id="34"/>
    </w:p>
    <w:p w:rsidR="00434F60" w:rsidRPr="00434F60" w:rsidRDefault="00434F60" w:rsidP="00434F60">
      <w:pPr>
        <w:pStyle w:val="Nagwek2"/>
        <w:numPr>
          <w:ilvl w:val="0"/>
          <w:numId w:val="0"/>
        </w:numPr>
        <w:ind w:left="714" w:hanging="430"/>
        <w:rPr>
          <w:i w:val="0"/>
          <w:u w:val="single"/>
        </w:rPr>
      </w:pPr>
      <w:bookmarkStart w:id="35" w:name="_Toc529171089"/>
      <w:r w:rsidRPr="00434F60">
        <w:rPr>
          <w:i w:val="0"/>
          <w:u w:val="single"/>
        </w:rPr>
        <w:t>1.</w:t>
      </w:r>
      <w:r w:rsidRPr="00434F60">
        <w:rPr>
          <w:u w:val="single"/>
        </w:rPr>
        <w:t xml:space="preserve"> </w:t>
      </w:r>
      <w:r w:rsidRPr="00434F60">
        <w:rPr>
          <w:i w:val="0"/>
          <w:u w:val="single"/>
        </w:rPr>
        <w:t>Wzór rejestru naboru wniosków</w:t>
      </w:r>
      <w:bookmarkEnd w:id="35"/>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w:t>
            </w:r>
            <w:proofErr w:type="spellStart"/>
            <w:r>
              <w:rPr>
                <w:rFonts w:cs="Century Gothic"/>
                <w:bCs/>
                <w:sz w:val="16"/>
                <w:szCs w:val="20"/>
              </w:rPr>
              <w:t>dd</w:t>
            </w:r>
            <w:proofErr w:type="spellEnd"/>
            <w:r>
              <w:rPr>
                <w:rFonts w:cs="Century Gothic"/>
                <w:bCs/>
                <w:sz w:val="16"/>
                <w:szCs w:val="20"/>
              </w:rPr>
              <w:t>/mm/</w:t>
            </w:r>
            <w:proofErr w:type="spellStart"/>
            <w:r>
              <w:rPr>
                <w:rFonts w:cs="Century Gothic"/>
                <w:bCs/>
                <w:sz w:val="16"/>
                <w:szCs w:val="20"/>
              </w:rPr>
              <w:t>rrrr</w:t>
            </w:r>
            <w:proofErr w:type="spellEnd"/>
            <w:r>
              <w:rPr>
                <w:rFonts w:cs="Century Gothic"/>
                <w:bCs/>
                <w:sz w:val="16"/>
                <w:szCs w:val="20"/>
              </w:rPr>
              <w:t>)</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6" w:name="_Toc529171090"/>
      <w:r>
        <w:rPr>
          <w:i w:val="0"/>
          <w:u w:val="single"/>
        </w:rPr>
        <w:lastRenderedPageBreak/>
        <w:t>Wzór ogłoszenia o naborze wniosków</w:t>
      </w:r>
      <w:bookmarkEnd w:id="36"/>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7" w:name="OG%25C5%2581OSZENIE_O_NABORZE_WNIOSK%25C"/>
      <w:r>
        <w:rPr>
          <w:b/>
        </w:rPr>
        <w:t>OGŁOSZENIE O NABORZE WNIOSKÓW</w:t>
      </w:r>
    </w:p>
    <w:p w:rsidR="00434F60" w:rsidRDefault="00434F60" w:rsidP="00434F60"/>
    <w:bookmarkEnd w:id="37"/>
    <w:p w:rsidR="00434F60" w:rsidRPr="0033420E" w:rsidRDefault="00434F60" w:rsidP="00434F60">
      <w:pPr>
        <w:pStyle w:val="Bezodstpw"/>
        <w:numPr>
          <w:ilvl w:val="0"/>
          <w:numId w:val="0"/>
        </w:numPr>
        <w:rPr>
          <w:b/>
          <w:color w:val="auto"/>
          <w:sz w:val="19"/>
          <w:szCs w:val="19"/>
        </w:rPr>
      </w:pPr>
      <w:r w:rsidRPr="0033420E">
        <w:rPr>
          <w:color w:val="auto"/>
          <w:sz w:val="19"/>
          <w:szCs w:val="19"/>
        </w:rPr>
        <w:t xml:space="preserve">Stowarzyszenie Lokalna Grupa Działania „Trzy Doliny” informuje o możliwości składania wniosków o udzielenie wsparcia na operacje realizowane przez podmioty inne niż LGD w ramach </w:t>
      </w:r>
      <w:proofErr w:type="spellStart"/>
      <w:r w:rsidRPr="0033420E">
        <w:rPr>
          <w:color w:val="auto"/>
          <w:sz w:val="19"/>
          <w:szCs w:val="19"/>
        </w:rPr>
        <w:t>poddziałania</w:t>
      </w:r>
      <w:proofErr w:type="spellEnd"/>
      <w:r w:rsidRPr="0033420E">
        <w:rPr>
          <w:color w:val="auto"/>
          <w:sz w:val="19"/>
          <w:szCs w:val="19"/>
        </w:rPr>
        <w:t xml:space="preserve">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w:t>
      </w:r>
      <w:proofErr w:type="spellStart"/>
      <w:r w:rsidRPr="0033420E">
        <w:rPr>
          <w:color w:val="auto"/>
          <w:sz w:val="19"/>
          <w:szCs w:val="19"/>
        </w:rPr>
        <w:t>Gądecz</w:t>
      </w:r>
      <w:proofErr w:type="spellEnd"/>
      <w:r w:rsidRPr="0033420E">
        <w:rPr>
          <w:color w:val="auto"/>
          <w:sz w:val="19"/>
          <w:szCs w:val="19"/>
        </w:rPr>
        <w:t xml:space="preserve">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t>
      </w:r>
      <w:proofErr w:type="spellStart"/>
      <w:r w:rsidRPr="0033420E">
        <w:rPr>
          <w:color w:val="auto"/>
          <w:sz w:val="19"/>
          <w:szCs w:val="19"/>
        </w:rPr>
        <w:t>www.trzydoliny.eu</w:t>
      </w:r>
      <w:proofErr w:type="spellEnd"/>
      <w:r w:rsidRPr="0033420E">
        <w:rPr>
          <w:color w:val="auto"/>
          <w:sz w:val="19"/>
          <w:szCs w:val="19"/>
        </w:rPr>
        <w:t>.</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Szczegółowe informacje udzielane są dodatkowo w Biurze Stowarzyszenie  Lokalna Grupa Działania „Trzy Doliny”, </w:t>
      </w:r>
      <w:proofErr w:type="spellStart"/>
      <w:r w:rsidRPr="0033420E">
        <w:rPr>
          <w:color w:val="auto"/>
          <w:sz w:val="19"/>
          <w:szCs w:val="19"/>
        </w:rPr>
        <w:t>Gądecz</w:t>
      </w:r>
      <w:proofErr w:type="spellEnd"/>
      <w:r w:rsidRPr="0033420E">
        <w:rPr>
          <w:color w:val="auto"/>
          <w:sz w:val="19"/>
          <w:szCs w:val="19"/>
        </w:rPr>
        <w:t xml:space="preserve">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0"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8" w:name="_Toc529171091"/>
      <w:r>
        <w:rPr>
          <w:i w:val="0"/>
          <w:u w:val="single"/>
        </w:rPr>
        <w:lastRenderedPageBreak/>
        <w:t>Wzór rejestru wniosków w ramach PROW na lata 2014 – 2020</w:t>
      </w:r>
      <w:bookmarkEnd w:id="38"/>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39" w:name="_Toc529171092"/>
      <w:r>
        <w:rPr>
          <w:i w:val="0"/>
          <w:u w:val="single"/>
        </w:rPr>
        <w:lastRenderedPageBreak/>
        <w:t>Wzór karty weryfikacji wstępnej wniosku</w:t>
      </w:r>
      <w:bookmarkEnd w:id="39"/>
    </w:p>
    <w:tbl>
      <w:tblPr>
        <w:tblW w:w="12229" w:type="dxa"/>
        <w:tblInd w:w="-356" w:type="dxa"/>
        <w:tblLayout w:type="fixed"/>
        <w:tblCellMar>
          <w:left w:w="70" w:type="dxa"/>
          <w:right w:w="70" w:type="dxa"/>
        </w:tblCellMar>
        <w:tblLook w:val="000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D91690" w:rsidRDefault="00893A76" w:rsidP="00820B77">
            <w:pPr>
              <w:spacing w:after="0"/>
              <w:rPr>
                <w:rFonts w:cs="Times New Roman"/>
                <w:sz w:val="20"/>
                <w:szCs w:val="20"/>
              </w:rPr>
            </w:pPr>
            <w:r w:rsidRPr="00D91690">
              <w:rPr>
                <w:rFonts w:cs="Times New Roman"/>
                <w:sz w:val="20"/>
                <w:szCs w:val="20"/>
              </w:rPr>
              <w:t>Weryfikujący</w:t>
            </w:r>
            <w:r w:rsidR="00875834" w:rsidRPr="00D91690">
              <w:rPr>
                <w:rFonts w:cs="Times New Roman"/>
                <w:sz w:val="20"/>
                <w:szCs w:val="20"/>
              </w:rPr>
              <w:t xml:space="preserve">                          </w:t>
            </w:r>
            <w:r w:rsidR="00875834" w:rsidRPr="00D91690">
              <w:rPr>
                <w:rFonts w:cs="Times New Roman"/>
                <w:b/>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D91690" w:rsidRDefault="00893A76" w:rsidP="00875834">
            <w:pPr>
              <w:spacing w:after="0"/>
              <w:rPr>
                <w:rFonts w:cs="Times New Roman"/>
                <w:b/>
                <w:sz w:val="20"/>
                <w:szCs w:val="20"/>
              </w:rPr>
            </w:pPr>
            <w:r w:rsidRPr="00D91690">
              <w:rPr>
                <w:rFonts w:cs="Times New Roman"/>
                <w:b/>
                <w:sz w:val="20"/>
                <w:szCs w:val="20"/>
              </w:rPr>
              <w:t> </w:t>
            </w:r>
            <w:r w:rsidR="00875834" w:rsidRPr="00D91690">
              <w:rPr>
                <w:rFonts w:cs="Times New Roman"/>
                <w:b/>
                <w:sz w:val="20"/>
                <w:szCs w:val="20"/>
              </w:rPr>
              <w:t xml:space="preserve">    </w:t>
            </w:r>
            <w:r w:rsidR="000E2018" w:rsidRPr="00D91690">
              <w:rPr>
                <w:rFonts w:cs="Times New Roman"/>
                <w:b/>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20C7D" w:rsidP="00820B77">
            <w:pPr>
              <w:spacing w:after="0"/>
              <w:rPr>
                <w:rFonts w:cs="Times New Roman"/>
                <w:sz w:val="20"/>
                <w:szCs w:val="20"/>
              </w:rPr>
            </w:pPr>
            <w:r>
              <w:rPr>
                <w:rFonts w:cs="Times New Roman"/>
                <w:noProof/>
                <w:sz w:val="20"/>
                <w:szCs w:val="20"/>
              </w:rPr>
              <w:pict>
                <v:rect id="Rectangle 123" o:spid="_x0000_s1026" style="position:absolute;margin-left:8.7pt;margin-top:12.15pt;width:22.5pt;height:26.05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22" o:spid="_x0000_s1202" style="position:absolute;margin-left:9.45pt;margin-top:-4.7pt;width:22.5pt;height:26.05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4E5704">
            <w:pPr>
              <w:spacing w:after="0" w:line="240" w:lineRule="auto"/>
              <w:jc w:val="both"/>
              <w:rPr>
                <w:rFonts w:cs="Times New Roman"/>
                <w:sz w:val="20"/>
                <w:szCs w:val="20"/>
              </w:rPr>
            </w:pPr>
            <w:r w:rsidRPr="00820B77">
              <w:rPr>
                <w:rFonts w:cs="Times New Roman"/>
                <w:sz w:val="20"/>
                <w:szCs w:val="20"/>
              </w:rPr>
              <w:t>Miejsce zamieszkania osoby fizycznej  znajduje się na obszarze wiejskim objętym LSR - dotyczy osób fizycznych, które nie wykonują działalności gospodarczej,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820C7D" w:rsidP="00C05C9B">
            <w:pPr>
              <w:spacing w:after="0"/>
              <w:rPr>
                <w:rFonts w:cs="Times New Roman"/>
                <w:sz w:val="20"/>
                <w:szCs w:val="20"/>
              </w:rPr>
            </w:pPr>
            <w:r>
              <w:rPr>
                <w:rFonts w:cs="Times New Roman"/>
                <w:noProof/>
                <w:sz w:val="20"/>
                <w:szCs w:val="20"/>
              </w:rPr>
              <w:pict>
                <v:rect id="Rectangle 3" o:spid="_x0000_s1201" style="position:absolute;margin-left:15.9pt;margin-top:-.3pt;width:22.5pt;height:26.05pt;z-index:25166131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 o:spid="_x0000_s1200" style="position:absolute;margin-left:15.9pt;margin-top:-1.95pt;width:22.5pt;height:26.05pt;z-index:25166233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 o:spid="_x0000_s1199" style="position:absolute;margin-left:15.3pt;margin-top:11.55pt;width:26.05pt;height:25.5pt;z-index:25166336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 o:spid="_x0000_s1198" style="position:absolute;margin-left:13.6pt;margin-top:-5.6pt;width:27.8pt;height:26.05pt;z-index:25166438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w:t>
            </w:r>
            <w:proofErr w:type="spellStart"/>
            <w:r w:rsidRPr="00820B77">
              <w:rPr>
                <w:rFonts w:cs="Times New Roman"/>
                <w:sz w:val="20"/>
                <w:szCs w:val="20"/>
              </w:rPr>
              <w:t>pkt</w:t>
            </w:r>
            <w:proofErr w:type="spellEnd"/>
            <w:r w:rsidRPr="00820B77">
              <w:rPr>
                <w:rFonts w:cs="Times New Roman"/>
                <w:sz w:val="20"/>
                <w:szCs w:val="20"/>
              </w:rPr>
              <w:t xml:space="preserve"> 2 lit. a rozporządzenia4), a o pomoc ubiega się wyłącznie podmiot spełniający warunki I.1,3 i 4 (§ 3 ust. </w:t>
            </w:r>
            <w:r w:rsidR="0086729A">
              <w:rPr>
                <w:rFonts w:cs="Times New Roman"/>
                <w:sz w:val="20"/>
                <w:szCs w:val="20"/>
              </w:rPr>
              <w:t xml:space="preserve">1 </w:t>
            </w:r>
            <w:proofErr w:type="spellStart"/>
            <w:r w:rsidR="0086729A">
              <w:rPr>
                <w:rFonts w:cs="Times New Roman"/>
                <w:sz w:val="20"/>
                <w:szCs w:val="20"/>
              </w:rPr>
              <w:t>pkt</w:t>
            </w:r>
            <w:proofErr w:type="spellEnd"/>
            <w:r w:rsidR="0086729A">
              <w:rPr>
                <w:rFonts w:cs="Times New Roman"/>
                <w:sz w:val="20"/>
                <w:szCs w:val="20"/>
              </w:rPr>
              <w:t xml:space="preserve"> 1 lit. </w:t>
            </w:r>
            <w:proofErr w:type="spellStart"/>
            <w:r w:rsidR="0086729A">
              <w:rPr>
                <w:rFonts w:cs="Times New Roman"/>
                <w:sz w:val="20"/>
                <w:szCs w:val="20"/>
              </w:rPr>
              <w:t>a–c</w:t>
            </w:r>
            <w:proofErr w:type="spellEnd"/>
            <w:r w:rsidR="0086729A">
              <w:rPr>
                <w:rFonts w:cs="Times New Roman"/>
                <w:sz w:val="20"/>
                <w:szCs w:val="20"/>
              </w:rPr>
              <w:t xml:space="preserve">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 o:spid="_x0000_s1197" style="position:absolute;margin-left:-1.6pt;margin-top:-.15pt;width:29.3pt;height:29.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 o:spid="_x0000_s1196" style="position:absolute;margin-left:13.55pt;margin-top:-1.95pt;width:27.6pt;height:29.75pt;z-index:25166540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24" o:spid="_x0000_s1195" style="position:absolute;margin-left:4.3pt;margin-top:9.65pt;width:27.5pt;height:24.3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25" o:spid="_x0000_s1194" style="position:absolute;margin-left:-1.1pt;margin-top:9.25pt;width:29.05pt;height:24.1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 o:spid="_x0000_s1193" style="position:absolute;margin-left:16.15pt;margin-top:12.75pt;width:26.8pt;height:26.05pt;z-index:25166745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 o:spid="_x0000_s1192" style="position:absolute;margin-left:22.7pt;margin-top:.3pt;width:27.05pt;height:26.05pt;z-index:25166848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 o:spid="_x0000_s1191" style="position:absolute;margin-left:23.75pt;margin-top:-4.7pt;width:26pt;height:26.3pt;z-index:25166950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1" o:spid="_x0000_s1190" style="position:absolute;margin-left:-1.05pt;margin-top:3.45pt;width:27.5pt;height:26.05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2" o:spid="_x0000_s1189" style="position:absolute;margin-left:4.95pt;margin-top:2.85pt;width:27.5pt;height:26.05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2" o:spid="_x0000_s1188" style="position:absolute;margin-left:23.5pt;margin-top:11.6pt;width:29.2pt;height:26.05pt;z-index:25167052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0" o:spid="_x0000_s1187" style="position:absolute;margin-left:1.6pt;margin-top:10.35pt;width:27.5pt;height:26.05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4" o:spid="_x0000_s1186" style="position:absolute;margin-left:2.1pt;margin-top:-6.35pt;width:27.5pt;height:26.05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 o:spid="_x0000_s1185" style="position:absolute;margin-left:26pt;margin-top:11.5pt;width:30.2pt;height:26.7pt;z-index:25167155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W przypadku, gdy operacja będzie realizowana w ramach wykonywania działalności gospodarczej w formie spółki cywilnej, każdy wspólnik spółki cywilnej, w zależności od formy prawnej wspólnika, spełnia kryteria określone w </w:t>
            </w:r>
            <w:proofErr w:type="spellStart"/>
            <w:r w:rsidRPr="00820B77">
              <w:rPr>
                <w:rFonts w:cs="Times New Roman"/>
                <w:sz w:val="20"/>
                <w:szCs w:val="20"/>
              </w:rPr>
              <w:t>pkt</w:t>
            </w:r>
            <w:proofErr w:type="spellEnd"/>
            <w:r w:rsidRPr="00820B77">
              <w:rPr>
                <w:rFonts w:cs="Times New Roman"/>
                <w:sz w:val="20"/>
                <w:szCs w:val="20"/>
              </w:rPr>
              <w:t xml:space="preserve">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 o:spid="_x0000_s1184" style="position:absolute;margin-left:26.35pt;margin-top:26.2pt;width:28.95pt;height:26.4pt;z-index:25167257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Podmiot wykonujący działalność gospodarczą w formie spółki cywilnej, nie ubiega się o pomoc na operację w zakresie wspierania współpracy między podmiotami wykonującymi działalność gospodarczą na obszarze wiejskim objętym LSR (§ 2 ust. 1 </w:t>
            </w:r>
            <w:proofErr w:type="spellStart"/>
            <w:r w:rsidRPr="00820B77">
              <w:rPr>
                <w:rFonts w:cs="Times New Roman"/>
                <w:sz w:val="20"/>
                <w:szCs w:val="20"/>
              </w:rPr>
              <w:t>pkt</w:t>
            </w:r>
            <w:proofErr w:type="spellEnd"/>
            <w:r w:rsidRPr="00820B77">
              <w:rPr>
                <w:rFonts w:cs="Times New Roman"/>
                <w:sz w:val="20"/>
                <w:szCs w:val="20"/>
              </w:rPr>
              <w:t xml:space="preserve">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5" o:spid="_x0000_s1183" style="position:absolute;margin-left:4.5pt;margin-top:11.2pt;width:27.5pt;height:26.05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3" o:spid="_x0000_s1182" style="position:absolute;margin-left:-.7pt;margin-top:-3.65pt;width:27.5pt;height:26.05pt;z-index:2517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Wnioskodawca prowadzi </w:t>
            </w:r>
            <w:proofErr w:type="spellStart"/>
            <w:r w:rsidRPr="00820B77">
              <w:rPr>
                <w:rFonts w:cs="Times New Roman"/>
                <w:sz w:val="20"/>
                <w:szCs w:val="20"/>
              </w:rPr>
              <w:t>mikroprzedsiębiorstwo</w:t>
            </w:r>
            <w:proofErr w:type="spellEnd"/>
            <w:r w:rsidRPr="00820B77">
              <w:rPr>
                <w:rFonts w:cs="Times New Roman"/>
                <w:sz w:val="20"/>
                <w:szCs w:val="20"/>
              </w:rPr>
              <w:t xml:space="preserve"> albo małe przedsiębiorstwo w rozumieniu przepisów  rozporządzenia 651/20147.</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 o:spid="_x0000_s1181" style="position:absolute;margin-left:1.5pt;margin-top:-2.9pt;width:26.7pt;height:28.8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7" o:spid="_x0000_s1180" style="position:absolute;margin-left:-1.2pt;margin-top:-4.65pt;width:27.15pt;height:28.8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 o:spid="_x0000_s1179" style="position:absolute;margin-left:27.2pt;margin-top:-3.95pt;width:26.35pt;height:28.8pt;z-index:251673600;visibility:visible;mso-position-horizontal-relative:text;mso-position-vertical-relative:text" strokecolor="black [3213]"/>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26" o:spid="_x0000_s1178" style="position:absolute;margin-left:5pt;margin-top:10.4pt;width:27.5pt;height:26.05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27" o:spid="_x0000_s1177" style="position:absolute;margin-left:4.7pt;margin-top:9.6pt;width:27.5pt;height:26.0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w:t>
            </w:r>
            <w:proofErr w:type="spellStart"/>
            <w:r w:rsidRPr="00820B77">
              <w:rPr>
                <w:rFonts w:cs="Times New Roman"/>
                <w:sz w:val="20"/>
                <w:szCs w:val="20"/>
              </w:rPr>
              <w:t>ami</w:t>
            </w:r>
            <w:proofErr w:type="spellEnd"/>
            <w:r w:rsidRPr="00820B77">
              <w:rPr>
                <w:rFonts w:cs="Times New Roman"/>
                <w:sz w:val="20"/>
                <w:szCs w:val="20"/>
              </w:rPr>
              <w:t>) określonym (-</w:t>
            </w:r>
            <w:proofErr w:type="spellStart"/>
            <w:r w:rsidRPr="00820B77">
              <w:rPr>
                <w:rFonts w:cs="Times New Roman"/>
                <w:sz w:val="20"/>
                <w:szCs w:val="20"/>
              </w:rPr>
              <w:t>ymi</w:t>
            </w:r>
            <w:proofErr w:type="spellEnd"/>
            <w:r w:rsidRPr="00820B77">
              <w:rPr>
                <w:rFonts w:cs="Times New Roman"/>
                <w:sz w:val="20"/>
                <w:szCs w:val="20"/>
              </w:rPr>
              <w:t>)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8" o:spid="_x0000_s1176" style="position:absolute;margin-left:29.45pt;margin-top:-5.05pt;width:26.35pt;height:29.4pt;z-index:251676672;visibility:visible;mso-position-horizontal-relative:text;mso-position-vertical-relative:text" strokecolor="black [3213]"/>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94" o:spid="_x0000_s1175" style="position:absolute;margin-left:4.45pt;margin-top:.6pt;width:26.45pt;height:28.6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95" o:spid="_x0000_s1174" style="position:absolute;margin-left:.4pt;margin-top:.9pt;width:26.45pt;height:28.65pt;z-index:25184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sidRPr="00820C7D">
              <w:rPr>
                <w:rFonts w:cs="Times New Roman"/>
                <w:noProof/>
                <w:color w:val="00B050"/>
                <w:sz w:val="20"/>
                <w:szCs w:val="20"/>
              </w:rPr>
              <w:pict>
                <v:rect id="Rectangle 19" o:spid="_x0000_s1173" style="position:absolute;margin-left:22.3pt;margin-top:1.25pt;width:26.45pt;height:28.65pt;z-index:251677696;visibility:visible;mso-position-horizontal-relative:text;mso-position-vertical-relative:text" strokecolor="black [3213]"/>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97" o:spid="_x0000_s1172" style="position:absolute;margin-left:2.6pt;margin-top:13.35pt;width:26.45pt;height:28.6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98" o:spid="_x0000_s1171" style="position:absolute;margin-left:5.65pt;margin-top:13.05pt;width:26.45pt;height:28.6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0" o:spid="_x0000_s1170" style="position:absolute;margin-left:22.3pt;margin-top:13.05pt;width:26.45pt;height:28.65pt;z-index:25167872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96" o:spid="_x0000_s1169" style="position:absolute;margin-left:4.45pt;margin-top:-1.35pt;width:26.45pt;height:28.65pt;z-index:2518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1" o:spid="_x0000_s1168" style="position:absolute;margin-left:22.3pt;margin-top:12.25pt;width:26.45pt;height:28.65pt;z-index:2516797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2" o:spid="_x0000_s1167" style="position:absolute;margin-left:20.2pt;margin-top:12.5pt;width:27.45pt;height:28.85pt;z-index:25168076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3" o:spid="_x0000_s1166" style="position:absolute;margin-left:27.85pt;margin-top:.2pt;width:24.45pt;height:28.05pt;z-index:251681792;visibility:visible;mso-position-horizontal-relative:text;mso-position-vertical-relative:text" strokecolor="black [3213]"/>
              </w:pic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6" o:spid="_x0000_s1165" style="position:absolute;margin-left:4.35pt;margin-top:2.3pt;width:27.5pt;height:26.05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7" o:spid="_x0000_s1164" style="position:absolute;margin-left:-.9pt;margin-top:2.8pt;width:27.5pt;height:26.05pt;z-index:2517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8" o:spid="_x0000_s1163" style="position:absolute;margin-left:5.4pt;margin-top:.4pt;width:27.5pt;height:26.05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4" o:spid="_x0000_s1162" style="position:absolute;margin-left:22.45pt;margin-top:1.3pt;width:29.95pt;height:29.15pt;z-index:251682816;visibility:visible;mso-position-horizontal-relative:text;mso-position-vertical-relative:text" strokecolor="black [3213]"/>
              </w:pic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5" o:spid="_x0000_s1161" style="position:absolute;margin-left:5.1pt;margin-top:12.75pt;width:29.85pt;height:29.2pt;z-index:251683840;visibility:visible;mso-position-horizontal-relative:text;mso-position-vertical-relative:text"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6" o:spid="_x0000_s1160" style="position:absolute;margin-left:-2.75pt;margin-top:11.8pt;width:29.85pt;height:29.2pt;z-index:251684864;visibility:visible;mso-position-horizontal-relative:text;mso-position-vertical-relative:text"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7" o:spid="_x0000_s1159" style="position:absolute;margin-left:3.3pt;margin-top:10.65pt;width:29.85pt;height:30pt;z-index:251685888;visibility:visible;mso-position-horizontal-relative:text;mso-position-vertical-relative:text"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8" o:spid="_x0000_s1158" style="position:absolute;margin-left:22.4pt;margin-top:11pt;width:29.85pt;height:30pt;z-index:25168691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 xml:space="preserve">w § 2 ust.1 </w:t>
            </w:r>
            <w:proofErr w:type="spellStart"/>
            <w:r w:rsidRPr="00820B77">
              <w:rPr>
                <w:rFonts w:cs="Times New Roman"/>
                <w:sz w:val="20"/>
                <w:szCs w:val="20"/>
              </w:rPr>
              <w:t>pkt</w:t>
            </w:r>
            <w:proofErr w:type="spellEnd"/>
            <w:r w:rsidRPr="00820B77">
              <w:rPr>
                <w:rFonts w:cs="Times New Roman"/>
                <w:sz w:val="20"/>
                <w:szCs w:val="20"/>
              </w:rPr>
              <w:t xml:space="preserve">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9" o:spid="_x0000_s1157" style="position:absolute;margin-left:25.25pt;margin-top:12.3pt;width:30.1pt;height:29.2pt;z-index:25168793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 xml:space="preserve">.1 </w:t>
            </w:r>
            <w:proofErr w:type="spellStart"/>
            <w:r w:rsidR="00EB3583">
              <w:rPr>
                <w:rFonts w:cs="Times New Roman"/>
                <w:sz w:val="20"/>
                <w:szCs w:val="20"/>
              </w:rPr>
              <w:t>pkt</w:t>
            </w:r>
            <w:proofErr w:type="spellEnd"/>
            <w:r w:rsidR="00EB3583">
              <w:rPr>
                <w:rFonts w:cs="Times New Roman"/>
                <w:sz w:val="20"/>
                <w:szCs w:val="20"/>
              </w:rPr>
              <w:t xml:space="preserve">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0" o:spid="_x0000_s1156" style="position:absolute;margin-left:28.9pt;margin-top:-1.6pt;width:30.1pt;height:29.25pt;z-index:251688960;visibility:visible;mso-position-horizontal-relative:text;mso-position-vertical-relative:text" strokecolor="black [3213]"/>
              </w:pic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1" o:spid="_x0000_s1155" style="position:absolute;margin-left:28.7pt;margin-top:11.15pt;width:30.2pt;height:29.25pt;z-index:25168998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 xml:space="preserve">Koszty kwalifikowalne określone we wniosku są zgodne z zakresem kosztów kwalifikowalnych określonych dla </w:t>
            </w:r>
            <w:proofErr w:type="spellStart"/>
            <w:r w:rsidRPr="00820B77">
              <w:rPr>
                <w:rFonts w:cs="Times New Roman"/>
                <w:sz w:val="20"/>
                <w:szCs w:val="20"/>
              </w:rPr>
              <w:t>poddziałania</w:t>
            </w:r>
            <w:proofErr w:type="spellEnd"/>
            <w:r w:rsidRPr="00820B77">
              <w:rPr>
                <w:rFonts w:cs="Times New Roman"/>
                <w:sz w:val="20"/>
                <w:szCs w:val="20"/>
              </w:rPr>
              <w:t xml:space="preserve">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 xml:space="preserve">Uzasadnienie do pkt. 11 (w przypadku zaznaczenia odpowiedzi "NIE") ze wskazaniem rodzaju i wysokości kosztów </w:t>
            </w:r>
            <w:proofErr w:type="spellStart"/>
            <w:r w:rsidRPr="00875834">
              <w:rPr>
                <w:rFonts w:cs="Times New Roman"/>
                <w:i/>
                <w:sz w:val="20"/>
                <w:szCs w:val="20"/>
              </w:rPr>
              <w:t>niekwalifikowalnych</w:t>
            </w:r>
            <w:proofErr w:type="spellEnd"/>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39" o:spid="_x0000_s1154" style="position:absolute;margin-left:8.05pt;margin-top:12.7pt;width:30.45pt;height:30.25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0" o:spid="_x0000_s1153" style="position:absolute;margin-left:-.55pt;margin-top:10.95pt;width:32.15pt;height:31.5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4" o:spid="_x0000_s1152" style="position:absolute;margin-left:5.05pt;margin-top:-10.8pt;width:30.2pt;height:29.2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5" o:spid="_x0000_s1151" style="position:absolute;margin-left:1.7pt;margin-top:-13.7pt;width:30.2pt;height:29.2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w:t>
            </w:r>
            <w:r w:rsidR="004920F8">
              <w:rPr>
                <w:rFonts w:cs="Times New Roman"/>
                <w:sz w:val="20"/>
                <w:szCs w:val="20"/>
              </w:rPr>
              <w:lastRenderedPageBreak/>
              <w:t xml:space="preserve">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2" o:spid="_x0000_s1150" style="position:absolute;margin-left:17.95pt;margin-top:-1.3pt;width:30.2pt;height:29.2pt;z-index:251691008;visibility:visible;mso-position-horizontal-relative:text;mso-position-vertical-relative:text" strokecolor="black [3213]"/>
              </w:pic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3" o:spid="_x0000_s1149" style="position:absolute;margin-left:17.75pt;margin-top:-.6pt;width:30.3pt;height:29.25pt;z-index:251692032;visibility:visible;mso-position-horizontal-relative:text;mso-position-vertical-relative:text" strokecolor="black [3213]"/>
              </w:pic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5" o:spid="_x0000_s1148" style="position:absolute;margin-left:17.95pt;margin-top:11.95pt;width:30.1pt;height:30.8pt;z-index:25169408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4" o:spid="_x0000_s1147" style="position:absolute;margin-left:17.85pt;margin-top:12.25pt;width:30.3pt;height:30.8pt;z-index:25169305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Operacja zakłada podjęcie we własnym imieniu działalności gospodarczej,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6" o:spid="_x0000_s1146" style="position:absolute;margin-left:17.25pt;margin-top:9.65pt;width:30.7pt;height:30.8pt;z-index:25169510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7" o:spid="_x0000_s1145" style="position:absolute;margin-left:17.85pt;margin-top:.95pt;width:30.7pt;height:29.8pt;z-index:251696128;visibility:visible;mso-position-horizontal-relative:text;mso-position-vertical-relative:text" strokecolor="black [3213]"/>
              </w:pic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Biznesplan jest racjonalny i uzasadniony zakresem operacji,                            </w:t>
            </w:r>
            <w:r w:rsidRPr="00820B77">
              <w:rPr>
                <w:rFonts w:cs="Times New Roman"/>
                <w:sz w:val="20"/>
                <w:szCs w:val="20"/>
              </w:rPr>
              <w:lastRenderedPageBreak/>
              <w:t>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8" o:spid="_x0000_s1144" style="position:absolute;margin-left:10.55pt;margin-top:-7.35pt;width:30.8pt;height:29.8pt;z-index:251697152;visibility:visible;mso-position-horizontal-relative:text;mso-position-vertical-relative:text" strokecolor="black [3213]"/>
              </w:pict>
            </w:r>
            <w:r w:rsidR="00B42F39"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7" o:spid="_x0000_s1143" style="position:absolute;margin-left:7pt;margin-top:12.1pt;width:30.8pt;height:29.8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6" o:spid="_x0000_s1142" style="position:absolute;margin-left:-2.95pt;margin-top:-14.5pt;width:30.8pt;height:29.8pt;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39" o:spid="_x0000_s1141" style="position:absolute;margin-left:26.1pt;margin-top:12.45pt;width:30.8pt;height:29.7pt;z-index:25169817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Z informacji dostępnych LGD wynika, iż Wnioskodawcy nie została dotychczas przyznana pomoc na operację w zakresie określonym w § 2 ust. 1 </w:t>
            </w:r>
            <w:proofErr w:type="spellStart"/>
            <w:r w:rsidRPr="00820B77">
              <w:rPr>
                <w:rFonts w:cs="Times New Roman"/>
                <w:sz w:val="20"/>
                <w:szCs w:val="20"/>
              </w:rPr>
              <w:t>pkt</w:t>
            </w:r>
            <w:proofErr w:type="spellEnd"/>
            <w:r w:rsidRPr="00820B77">
              <w:rPr>
                <w:rFonts w:cs="Times New Roman"/>
                <w:sz w:val="20"/>
                <w:szCs w:val="20"/>
              </w:rPr>
              <w:t xml:space="preserve">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0" o:spid="_x0000_s1140" style="position:absolute;margin-left:25.75pt;margin-top:12.8pt;width:30.9pt;height:29.7pt;z-index:25169920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1" o:spid="_x0000_s1139" style="position:absolute;margin-left:25.55pt;margin-top:15.65pt;width:31.1pt;height:29.75pt;z-index:25170022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Biznesplan nie zakłada osiągania zysków z działalności prowadzonej w ramach inkubatorów, w przypadku gdy operacja będzie realizowana w zakresie określonym § 2 ust. 1 </w:t>
            </w:r>
            <w:proofErr w:type="spellStart"/>
            <w:r w:rsidRPr="00820B77">
              <w:rPr>
                <w:rFonts w:cs="Times New Roman"/>
                <w:sz w:val="20"/>
                <w:szCs w:val="20"/>
              </w:rPr>
              <w:t>pkt</w:t>
            </w:r>
            <w:proofErr w:type="spellEnd"/>
            <w:r w:rsidRPr="00820B77">
              <w:rPr>
                <w:rFonts w:cs="Times New Roman"/>
                <w:sz w:val="20"/>
                <w:szCs w:val="20"/>
              </w:rPr>
              <w:t xml:space="preserve">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2" o:spid="_x0000_s1138" style="position:absolute;margin-left:25.85pt;margin-top:11.6pt;width:30.7pt;height:29.75pt;z-index:25170124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w:t>
            </w:r>
            <w:proofErr w:type="spellStart"/>
            <w:r w:rsidRPr="00820B77">
              <w:rPr>
                <w:rFonts w:cs="Times New Roman"/>
                <w:sz w:val="20"/>
                <w:szCs w:val="20"/>
              </w:rPr>
              <w:t>pkt</w:t>
            </w:r>
            <w:proofErr w:type="spellEnd"/>
            <w:r w:rsidRPr="00820B77">
              <w:rPr>
                <w:rFonts w:cs="Times New Roman"/>
                <w:sz w:val="20"/>
                <w:szCs w:val="20"/>
              </w:rPr>
              <w:t xml:space="preserve">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8" o:spid="_x0000_s1137" style="position:absolute;margin-left:6.15pt;margin-top:-8.8pt;width:30.8pt;height:29.8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9" o:spid="_x0000_s1136" style="position:absolute;margin-left:3.45pt;margin-top:-8.85pt;width:30.8pt;height:29.8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3" o:spid="_x0000_s1135" style="position:absolute;margin-left:17.35pt;margin-top:12.95pt;width:30.7pt;height:29.75pt;z-index:25170227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Pr="00820B77">
              <w:rPr>
                <w:rFonts w:cs="Times New Roman"/>
                <w:sz w:val="20"/>
                <w:szCs w:val="20"/>
              </w:rPr>
              <w:t>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201" o:spid="_x0000_s1134" style="position:absolute;margin-left:-.75pt;margin-top:8.9pt;width:26.45pt;height:28.65pt;z-index:25184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Z informacji dostępnych LGD wynika, iż Wnioskodawcy nie została dotychczas przyznana pomoc  w zakresie określonym w </w:t>
            </w:r>
            <w:r w:rsidRPr="00820B77">
              <w:rPr>
                <w:rFonts w:cs="Times New Roman"/>
                <w:sz w:val="20"/>
                <w:szCs w:val="20"/>
              </w:rPr>
              <w:lastRenderedPageBreak/>
              <w:t xml:space="preserve">§ 2 ust. 1 </w:t>
            </w:r>
            <w:proofErr w:type="spellStart"/>
            <w:r w:rsidRPr="00820B77">
              <w:rPr>
                <w:rFonts w:cs="Times New Roman"/>
                <w:sz w:val="20"/>
                <w:szCs w:val="20"/>
              </w:rPr>
              <w:t>pkt</w:t>
            </w:r>
            <w:proofErr w:type="spellEnd"/>
            <w:r w:rsidRPr="00820B77">
              <w:rPr>
                <w:rFonts w:cs="Times New Roman"/>
                <w:sz w:val="20"/>
                <w:szCs w:val="20"/>
              </w:rPr>
              <w:t xml:space="preserve"> 2 lit. a rozporządzenia4  albo upłynęło co najmniej 2 lata od dnia przyznania temu podmiotowi pomocy na operację w zakresie określonym w § 2 ust</w:t>
            </w:r>
            <w:r w:rsidR="00CF5768">
              <w:rPr>
                <w:rFonts w:cs="Times New Roman"/>
                <w:sz w:val="20"/>
                <w:szCs w:val="20"/>
              </w:rPr>
              <w:t xml:space="preserve">. 1 </w:t>
            </w:r>
            <w:proofErr w:type="spellStart"/>
            <w:r w:rsidR="00CF5768">
              <w:rPr>
                <w:rFonts w:cs="Times New Roman"/>
                <w:sz w:val="20"/>
                <w:szCs w:val="20"/>
              </w:rPr>
              <w:t>pkt</w:t>
            </w:r>
            <w:proofErr w:type="spellEnd"/>
            <w:r w:rsidR="00CF5768">
              <w:rPr>
                <w:rFonts w:cs="Times New Roman"/>
                <w:sz w:val="20"/>
                <w:szCs w:val="20"/>
              </w:rPr>
              <w:t xml:space="preserve">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lastRenderedPageBreak/>
              <w:pict>
                <v:rect id="Rectangle 199" o:spid="_x0000_s1133" style="position:absolute;margin-left:4.55pt;margin-top:-2.35pt;width:26.45pt;height:28.65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4" o:spid="_x0000_s1132" style="position:absolute;margin-left:13.15pt;margin-top:-5.75pt;width:30.8pt;height:32.4pt;z-index:251703296;visibility:visible;mso-position-horizontal-relative:text;mso-position-vertical-relative:text" strokecolor="black [3213]"/>
              </w:pic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5" o:spid="_x0000_s1131" style="position:absolute;margin-left:17.85pt;margin-top:-.25pt;width:30.9pt;height:32.45pt;z-index:251704320;visibility:visible;mso-position-horizontal-relative:text;mso-position-vertical-relative:text" strokecolor="black [3213]"/>
              </w:pic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6" o:spid="_x0000_s1130" style="position:absolute;margin-left:15.3pt;margin-top:-7.45pt;width:30.8pt;height:32.8pt;z-index:2517053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2" o:spid="_x0000_s1129" style="position:absolute;margin-left:9.3pt;margin-top:10.85pt;width:27.5pt;height:26.05pt;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 xml:space="preserve">Operacja dotyczy rozwoju przedsiębiorczości na obszarze wiejskim objętym LSR w zakresie określonym w § 2 ust. 1 </w:t>
            </w:r>
            <w:proofErr w:type="spellStart"/>
            <w:r w:rsidRPr="002C5A2C">
              <w:rPr>
                <w:rFonts w:cs="Times New Roman"/>
                <w:b/>
                <w:sz w:val="20"/>
                <w:szCs w:val="20"/>
              </w:rPr>
              <w:t>pkt</w:t>
            </w:r>
            <w:proofErr w:type="spellEnd"/>
            <w:r w:rsidRPr="002C5A2C">
              <w:rPr>
                <w:rFonts w:cs="Times New Roman"/>
                <w:b/>
                <w:sz w:val="20"/>
                <w:szCs w:val="20"/>
              </w:rPr>
              <w:t xml:space="preserve">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1" o:spid="_x0000_s1128" style="position:absolute;margin-left:6pt;margin-top:-5.05pt;width:27.5pt;height:26.05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7" o:spid="_x0000_s1127" style="position:absolute;margin-left:20.25pt;margin-top:13.35pt;width:30.9pt;height:32.45pt;z-index:25170636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4" o:spid="_x0000_s1126" style="position:absolute;margin-left:9.3pt;margin-top:11.9pt;width:27.5pt;height:26.05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 xml:space="preserve">realizujących operacje w zakresie określonym w § 2 ust. 1 </w:t>
            </w:r>
            <w:proofErr w:type="spellStart"/>
            <w:r w:rsidRPr="006678AD">
              <w:rPr>
                <w:rFonts w:cs="Times New Roman"/>
                <w:b/>
                <w:sz w:val="20"/>
                <w:szCs w:val="20"/>
              </w:rPr>
              <w:t>pkt</w:t>
            </w:r>
            <w:proofErr w:type="spellEnd"/>
            <w:r w:rsidRPr="006678AD">
              <w:rPr>
                <w:rFonts w:cs="Times New Roman"/>
                <w:b/>
                <w:sz w:val="20"/>
                <w:szCs w:val="20"/>
              </w:rPr>
              <w:t xml:space="preserve">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3" o:spid="_x0000_s1125" style="position:absolute;margin-left:9.5pt;margin-top:-3.2pt;width:27.5pt;height:26.05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 xml:space="preserve">1 </w:t>
            </w:r>
            <w:proofErr w:type="spellStart"/>
            <w:r w:rsidR="00CF5768">
              <w:rPr>
                <w:rFonts w:cs="Times New Roman"/>
                <w:sz w:val="20"/>
                <w:szCs w:val="20"/>
              </w:rPr>
              <w:t>pkt</w:t>
            </w:r>
            <w:proofErr w:type="spellEnd"/>
            <w:r w:rsidR="00CF5768">
              <w:rPr>
                <w:rFonts w:cs="Times New Roman"/>
                <w:sz w:val="20"/>
                <w:szCs w:val="20"/>
              </w:rPr>
              <w:t xml:space="preserve">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49" o:spid="_x0000_s1124" style="position:absolute;margin-left:-2.55pt;margin-top:-14.15pt;width:27.1pt;height:32.4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0" o:spid="_x0000_s1123" style="position:absolute;margin-left:3.35pt;margin-top:-12.7pt;width:26.3pt;height:31.8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1" o:spid="_x0000_s1122" style="position:absolute;margin-left:23.8pt;margin-top:-10.2pt;width:30.9pt;height:30.95pt;z-index:251709440;visibility:visible;mso-position-horizontal-relative:text;mso-position-vertical-relative:text" strokecolor="black [3213]"/>
              </w:pic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6" o:spid="_x0000_s1121" style="position:absolute;margin-left:2.45pt;margin-top:13.6pt;width:27.5pt;height:26.05pt;z-index:2518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5" o:spid="_x0000_s1120" style="position:absolute;margin-left:9.5pt;margin-top:-14.65pt;width:27.5pt;height:26.05pt;z-index:2518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4" o:spid="_x0000_s1119" style="position:absolute;margin-left:27.6pt;margin-top:3.4pt;width:31.1pt;height:30.95pt;z-index:251712512;visibility:visible;mso-position-horizontal-relative:text;mso-position-vertical-relative:text" strokecolor="black [3213]"/>
              </w:pic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5" o:spid="_x0000_s1118" style="position:absolute;margin-left:27.1pt;margin-top:9.8pt;width:31pt;height:30.65pt;z-index:25171353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ramach krótkich łańcuchów dostaw w rozumieniu art. 2 ust. 1 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6" o:spid="_x0000_s1117" style="position:absolute;margin-left:27.2pt;margin-top:14pt;width:31.2pt;height:30.95pt;z-index:25171456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7" o:spid="_x0000_s1116" style="position:absolute;margin-left:27pt;margin-top:10.75pt;width:31.1pt;height:30.95pt;z-index:25171558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58" o:spid="_x0000_s1115" style="position:absolute;margin-left:27.3pt;margin-top:-5.65pt;width:31.2pt;height:30.95pt;z-index:25171660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8" o:spid="_x0000_s1114" style="position:absolute;margin-left:5.8pt;margin-top:6.4pt;width:27.1pt;height:25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9" o:spid="_x0000_s1113" style="position:absolute;margin-left:6.45pt;margin-top:5.75pt;width:27.1pt;height:25pt;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47" o:spid="_x0000_s1112" style="position:absolute;margin-left:26.9pt;margin-top:6.8pt;width:31.4pt;height:24.5pt;z-index:2518077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0" o:spid="_x0000_s1111" style="position:absolute;margin-left:27.5pt;margin-top:-2.75pt;width:31.4pt;height:27.05pt;z-index:25171865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1" o:spid="_x0000_s1110" style="position:absolute;margin-left:5.95pt;margin-top:10.95pt;width:27.1pt;height:25pt;z-index:2518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0" o:spid="_x0000_s1109" style="position:absolute;margin-left:9.3pt;margin-top:-7.2pt;width:27.1pt;height:25pt;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1" o:spid="_x0000_s1108" style="position:absolute;margin-left:23.8pt;margin-top:-4pt;width:31.15pt;height:26.55pt;z-index:25171968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nie dotyczy operacji polegających na budowie lub modernizacji targowisk objętych zakresem wsparcia w ramach działania, o którym mowa w art. 3 ust. 1 </w:t>
            </w:r>
            <w:proofErr w:type="spellStart"/>
            <w:r w:rsidRPr="00820B77">
              <w:rPr>
                <w:rFonts w:cs="Times New Roman"/>
                <w:sz w:val="20"/>
                <w:szCs w:val="20"/>
              </w:rPr>
              <w:t>pkt</w:t>
            </w:r>
            <w:proofErr w:type="spellEnd"/>
            <w:r w:rsidRPr="00820B77">
              <w:rPr>
                <w:rFonts w:cs="Times New Roman"/>
                <w:sz w:val="20"/>
                <w:szCs w:val="20"/>
              </w:rPr>
              <w:t xml:space="preserve">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3" o:spid="_x0000_s1107" style="position:absolute;margin-left:23.8pt;margin-top:1.2pt;width:31.15pt;height:25.35pt;z-index:25172172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2" o:spid="_x0000_s1106" style="position:absolute;margin-left:9.3pt;margin-top:11.8pt;width:27.1pt;height:25pt;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3" o:spid="_x0000_s1105" style="position:absolute;margin-left:.1pt;margin-top:11.2pt;width:27.1pt;height:25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4" o:spid="_x0000_s1104" style="position:absolute;margin-left:27.3pt;margin-top:-4.8pt;width:31.15pt;height:25.35pt;z-index:25172275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lastRenderedPageBreak/>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4" o:spid="_x0000_s1103" style="position:absolute;margin-left:-.7pt;margin-top:.1pt;width:27.1pt;height:25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5" o:spid="_x0000_s1102" style="position:absolute;margin-left:-.1pt;margin-top:-3.9pt;width:27.1pt;height:25pt;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5" o:spid="_x0000_s1101" style="position:absolute;margin-left:27.55pt;margin-top:-3.6pt;width:31.4pt;height:25.35pt;z-index:25172377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6" o:spid="_x0000_s1100" style="position:absolute;margin-left:27.8pt;margin-top:-2.3pt;width:30.9pt;height:25.35pt;z-index:25172480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7" o:spid="_x0000_s1099" style="position:absolute;margin-left:28.3pt;margin-top:11.7pt;width:30.65pt;height:25.35pt;z-index:25172582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6" o:spid="_x0000_s1098" style="position:absolute;margin-left:5.9pt;margin-top:-5.1pt;width:27.1pt;height:25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7" o:spid="_x0000_s1097" style="position:absolute;margin-left:.15pt;margin-top:-4.55pt;width:27.1pt;height:25pt;z-index:25181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8" o:spid="_x0000_s1096" style="position:absolute;margin-left:27.05pt;margin-top:-2.85pt;width:30.65pt;height:29.4pt;z-index:25172684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9" o:spid="_x0000_s1095" style="position:absolute;margin-left:27.05pt;margin-top:11.7pt;width:31.9pt;height:30.7pt;z-index:25172787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9" o:spid="_x0000_s1094" style="position:absolute;margin-left:3.1pt;margin-top:11pt;width:27.1pt;height:25pt;z-index:2518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58" o:spid="_x0000_s1093" style="position:absolute;margin-left:3.85pt;margin-top:-7.45pt;width:27.1pt;height:25pt;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62" o:spid="_x0000_s1092" style="position:absolute;margin-left:22.7pt;margin-top:12.35pt;width:30.9pt;height:30.75pt;z-index:25172070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0" o:spid="_x0000_s1091" style="position:absolute;margin-left:22.7pt;margin-top:2.05pt;width:30.65pt;height:28.45pt;z-index:25172889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sz w:val="20"/>
                <w:szCs w:val="20"/>
              </w:rPr>
            </w:pPr>
            <w:r w:rsidRPr="00E5064E">
              <w:rPr>
                <w:rFonts w:cs="Times New Roman"/>
                <w:sz w:val="20"/>
                <w:szCs w:val="20"/>
              </w:rPr>
              <w:t>Weryfikujący</w:t>
            </w:r>
            <w:r w:rsidR="00C66FBB" w:rsidRPr="00E5064E">
              <w:rPr>
                <w:rFonts w:cs="Times New Roman"/>
                <w:sz w:val="20"/>
                <w:szCs w:val="20"/>
              </w:rPr>
              <w:t xml:space="preserve">                             </w:t>
            </w:r>
            <w:r w:rsidR="00C66FBB" w:rsidRPr="00E5064E">
              <w:rPr>
                <w:rFonts w:cs="Times New Roman"/>
                <w:b/>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b/>
                <w:sz w:val="20"/>
                <w:szCs w:val="20"/>
              </w:rPr>
            </w:pPr>
            <w:r w:rsidRPr="00E5064E">
              <w:rPr>
                <w:rFonts w:cs="Times New Roman"/>
                <w:b/>
                <w:sz w:val="20"/>
                <w:szCs w:val="20"/>
              </w:rPr>
              <w:t> </w:t>
            </w:r>
            <w:r w:rsidR="00C66FBB" w:rsidRPr="00E5064E">
              <w:rPr>
                <w:rFonts w:cs="Times New Roman"/>
                <w:b/>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0" o:spid="_x0000_s1090" style="position:absolute;margin-left:6.25pt;margin-top:11.8pt;width:30.8pt;height:29.8pt;z-index:2518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1" o:spid="_x0000_s1089" style="position:absolute;margin-left:-.05pt;margin-top:11.8pt;width:30.8pt;height:29.8pt;z-index:2518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2" o:spid="_x0000_s1088" style="position:absolute;margin-left:.45pt;margin-top:11.8pt;width:30.8pt;height:29.8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1" o:spid="_x0000_s1087" style="position:absolute;margin-left:17.55pt;margin-top:12.45pt;width:30.65pt;height:29.1pt;z-index:25172992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3" o:spid="_x0000_s1086" style="position:absolute;margin-left:6.15pt;margin-top:12.65pt;width:30.8pt;height:29.8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4" o:spid="_x0000_s1085" style="position:absolute;margin-left:-.3pt;margin-top:-12.75pt;width:30.8pt;height:29.8pt;z-index:2517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5" o:spid="_x0000_s1084" style="position:absolute;margin-left:.3pt;margin-top:-13.9pt;width:30.8pt;height:29.8pt;z-index:2517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2" o:spid="_x0000_s1083" style="position:absolute;margin-left:18.55pt;margin-top:-5.55pt;width:30.15pt;height:29.1pt;z-index:2517309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3" o:spid="_x0000_s1082" style="position:absolute;margin-left:6.25pt;margin-top:9.85pt;width:30.8pt;height:29.8pt;z-index:25182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4" o:spid="_x0000_s1081" style="position:absolute;margin-left:.2pt;margin-top:9.85pt;width:30.8pt;height:29.8pt;z-index:25182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5" o:spid="_x0000_s1080" style="position:absolute;margin-left:.7pt;margin-top:8.9pt;width:30.8pt;height:29.8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3" o:spid="_x0000_s1079" style="position:absolute;margin-left:19.05pt;margin-top:10.8pt;width:29.9pt;height:29.15pt;z-index:25173196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9" o:spid="_x0000_s1078" style="position:absolute;margin-left:-3.4pt;margin-top:-11.35pt;width:30.8pt;height:29.8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0" o:spid="_x0000_s1077" style="position:absolute;margin-left:-.55pt;margin-top:-11.35pt;width:30.8pt;height:29.8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1" o:spid="_x0000_s1076" style="position:absolute;margin-left:.2pt;margin-top:-11.95pt;width:30.8pt;height:29.8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4" o:spid="_x0000_s1075" style="position:absolute;margin-left:21.05pt;margin-top:-6.15pt;width:29.9pt;height:29.15pt;z-index:25173299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7" o:spid="_x0000_s1074" style="position:absolute;margin-left:3pt;margin-top:-2.9pt;width:30.8pt;height:29.8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8" o:spid="_x0000_s1073" style="position:absolute;margin-left:3.65pt;margin-top:-5.65pt;width:30.8pt;height:29.8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12" o:spid="_x0000_s1072" style="position:absolute;margin-left:.55pt;margin-top:-8pt;width:30.8pt;height:29.8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5" o:spid="_x0000_s1071" style="position:absolute;margin-left:21.55pt;margin-top:-7.55pt;width:29.9pt;height:29.15pt;z-index:251734016;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4" o:spid="_x0000_s1070" style="position:absolute;margin-left:2.65pt;margin-top:-9.3pt;width:30.8pt;height:29.8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5" o:spid="_x0000_s1069" style="position:absolute;margin-left:-2.35pt;margin-top:-12.05pt;width:30.8pt;height:29.8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6" o:spid="_x0000_s1068" style="position:absolute;margin-left:.3pt;margin-top:-13.45pt;width:30.8pt;height:29.8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6" o:spid="_x0000_s1067" style="position:absolute;margin-left:19.55pt;margin-top:-10.8pt;width:29.9pt;height:29.15pt;z-index:251735040;visibility:visible;mso-position-horizontal-relative:text;mso-position-vertical-relative:text" strokecolor="black [3213]"/>
              </w:pic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1" o:spid="_x0000_s1066" style="position:absolute;margin-left:2.9pt;margin-top:-2.5pt;width:30.8pt;height:29.8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2" o:spid="_x0000_s1065" style="position:absolute;margin-left:-2.1pt;margin-top:-7.6pt;width:30.8pt;height:29.8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3" o:spid="_x0000_s1064" style="position:absolute;margin-left:.4pt;margin-top:-9.65pt;width:30.8pt;height:29.8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7" o:spid="_x0000_s1063" style="position:absolute;margin-left:18.05pt;margin-top:-8.15pt;width:29.9pt;height:29.15pt;z-index:25173606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6" o:spid="_x0000_s1062" style="position:absolute;margin-left:-.5pt;margin-top:12.55pt;width:30.8pt;height:29.8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7" o:spid="_x0000_s1061" style="position:absolute;margin-left:-2.1pt;margin-top:12.55pt;width:30.8pt;height:29.8pt;z-index:2518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68" o:spid="_x0000_s1060" style="position:absolute;margin-left:.8pt;margin-top:11.9pt;width:30.8pt;height:29.8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8" o:spid="_x0000_s1059" style="position:absolute;margin-left:17.05pt;margin-top:12.85pt;width:29.9pt;height:29.15pt;z-index:25173708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9" o:spid="_x0000_s1058" style="position:absolute;margin-left:1.15pt;margin-top:12.85pt;width:30.8pt;height:29.8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8" o:spid="_x0000_s1057" style="position:absolute;margin-left:-.6pt;margin-top:-13.25pt;width:30.8pt;height:29.8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100" o:spid="_x0000_s1056" style="position:absolute;margin-left:1.05pt;margin-top:-11.75pt;width:30.8pt;height:29.8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79" o:spid="_x0000_s1055" style="position:absolute;margin-left:27.3pt;margin-top:-11.6pt;width:29.9pt;height:29.15pt;z-index:25173811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5" o:spid="_x0000_s1054" style="position:absolute;margin-left:-.6pt;margin-top:-15.25pt;width:30.8pt;height:29.8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6" o:spid="_x0000_s1053" style="position:absolute;margin-left:4pt;margin-top:-15.9pt;width:30.8pt;height:29.8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7" o:spid="_x0000_s1052" style="position:absolute;margin-left:-2.7pt;margin-top:-15.75pt;width:30.8pt;height:29.8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0" o:spid="_x0000_s1051" style="position:absolute;margin-left:27.05pt;margin-top:-15pt;width:29.9pt;height:29.15pt;z-index:251739136;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2" o:spid="_x0000_s1050" style="position:absolute;margin-left:-.35pt;margin-top:-11.85pt;width:30.8pt;height:29.8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3" o:spid="_x0000_s1049" style="position:absolute;margin-left:3.95pt;margin-top:-12.85pt;width:30.8pt;height:29.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94" o:spid="_x0000_s1048" style="position:absolute;margin-left:4.4pt;margin-top:-13.75pt;width:30.8pt;height:29.8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1" o:spid="_x0000_s1047" style="position:absolute;margin-left:27.55pt;margin-top:-9.65pt;width:29.9pt;height:29.15pt;z-index:251740160;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2" o:spid="_x0000_s1046" style="position:absolute;margin-left:28.05pt;margin-top:-6.75pt;width:29.9pt;height:29.15pt;z-index:251741184;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820C7D" w:rsidP="00820B77">
            <w:pPr>
              <w:spacing w:after="0"/>
              <w:rPr>
                <w:rFonts w:cs="Times New Roman"/>
                <w:sz w:val="20"/>
                <w:szCs w:val="20"/>
              </w:rPr>
            </w:pPr>
            <w:r>
              <w:rPr>
                <w:rFonts w:cs="Times New Roman"/>
                <w:noProof/>
                <w:sz w:val="20"/>
                <w:szCs w:val="20"/>
              </w:rPr>
              <w:pict>
                <v:rect id="Rectangle 83" o:spid="_x0000_s1045" style="position:absolute;margin-left:63.3pt;margin-top:24.45pt;width:29.9pt;height:29.15pt;z-index:251742208;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820C7D" w:rsidP="00820B77">
            <w:pPr>
              <w:spacing w:after="0"/>
              <w:rPr>
                <w:rFonts w:cs="Times New Roman"/>
                <w:sz w:val="20"/>
                <w:szCs w:val="20"/>
              </w:rPr>
            </w:pPr>
            <w:r>
              <w:rPr>
                <w:rFonts w:cs="Times New Roman"/>
                <w:noProof/>
                <w:sz w:val="20"/>
                <w:szCs w:val="20"/>
              </w:rPr>
              <w:pict>
                <v:rect id="Rectangle 90" o:spid="_x0000_s1044" style="position:absolute;margin-left:-2.7pt;margin-top:.05pt;width:30.8pt;height:29.8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820C7D" w:rsidP="00820B77">
            <w:pPr>
              <w:spacing w:after="0"/>
              <w:rPr>
                <w:rFonts w:cs="Times New Roman"/>
                <w:sz w:val="20"/>
                <w:szCs w:val="20"/>
              </w:rPr>
            </w:pPr>
            <w:r>
              <w:rPr>
                <w:rFonts w:cs="Times New Roman"/>
                <w:noProof/>
                <w:sz w:val="20"/>
                <w:szCs w:val="20"/>
              </w:rPr>
              <w:pict>
                <v:rect id="Rectangle 91" o:spid="_x0000_s1043" style="position:absolute;margin-left:0;margin-top:.05pt;width:30.8pt;height:29.8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lastRenderedPageBreak/>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C94F22">
            <w:pPr>
              <w:spacing w:after="0"/>
              <w:jc w:val="both"/>
              <w:rPr>
                <w:rFonts w:cs="Times New Roman"/>
                <w:sz w:val="20"/>
                <w:szCs w:val="20"/>
              </w:rPr>
            </w:pPr>
            <w:r w:rsidRPr="00820B77">
              <w:rPr>
                <w:rFonts w:cs="Times New Roman"/>
                <w:sz w:val="20"/>
                <w:szCs w:val="20"/>
              </w:rPr>
              <w:t xml:space="preserve">Ustawa z dnia </w:t>
            </w:r>
            <w:r w:rsidR="00C94F22">
              <w:rPr>
                <w:rFonts w:cs="Times New Roman"/>
                <w:sz w:val="20"/>
                <w:szCs w:val="20"/>
              </w:rPr>
              <w:t xml:space="preserve">6 marca 2018r Prawo Przedsiębiorców </w:t>
            </w:r>
            <w:proofErr w:type="spellStart"/>
            <w:r w:rsidR="00C94F22" w:rsidRPr="00C94F22">
              <w:rPr>
                <w:rFonts w:cs="Times New Roman"/>
                <w:color w:val="FF0000"/>
                <w:sz w:val="20"/>
                <w:szCs w:val="20"/>
              </w:rPr>
              <w:t>Dz.U</w:t>
            </w:r>
            <w:proofErr w:type="spellEnd"/>
            <w:r w:rsidR="00C94F22" w:rsidRPr="00C94F22">
              <w:rPr>
                <w:rFonts w:cs="Times New Roman"/>
                <w:color w:val="FF0000"/>
                <w:sz w:val="20"/>
                <w:szCs w:val="20"/>
              </w:rPr>
              <w:t xml:space="preserve">. z 2018 r. </w:t>
            </w:r>
            <w:proofErr w:type="spellStart"/>
            <w:r w:rsidR="00C94F22" w:rsidRPr="00C94F22">
              <w:rPr>
                <w:rFonts w:cs="Times New Roman"/>
                <w:color w:val="FF0000"/>
                <w:sz w:val="20"/>
                <w:szCs w:val="20"/>
              </w:rPr>
              <w:t>poz</w:t>
            </w:r>
            <w:proofErr w:type="spellEnd"/>
            <w:r w:rsidR="00C94F22" w:rsidRPr="00C94F22">
              <w:rPr>
                <w:rFonts w:cs="Times New Roman"/>
                <w:color w:val="FF0000"/>
                <w:sz w:val="20"/>
                <w:szCs w:val="20"/>
              </w:rPr>
              <w:t xml:space="preserve"> 646</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AA24EB" w:rsidRPr="00AA24EB" w:rsidRDefault="00B42F39" w:rsidP="00AA24EB">
            <w:pPr>
              <w:pStyle w:val="Nagwek1"/>
              <w:rPr>
                <w:b w:val="0"/>
              </w:rPr>
            </w:pPr>
            <w:r w:rsidRPr="00AA24EB">
              <w:rPr>
                <w:b w:val="0"/>
              </w:rPr>
              <w:t xml:space="preserve">Rozporządzenie Ministra Rolnictwa i Rozwoju Wsi z dnia 24 września 2015 r. w sprawie szczegółowych warunków i trybu przyznawania pomocy finansowej w ramach </w:t>
            </w:r>
            <w:proofErr w:type="spellStart"/>
            <w:r w:rsidRPr="00AA24EB">
              <w:rPr>
                <w:b w:val="0"/>
              </w:rPr>
              <w:t>poddziałania</w:t>
            </w:r>
            <w:proofErr w:type="spellEnd"/>
            <w:r w:rsidRPr="00AA24EB">
              <w:rPr>
                <w:b w:val="0"/>
              </w:rPr>
              <w:t xml:space="preserve"> „Wsparcie na wdrażanie operacji w ramach strategii rozwoju lokalnego kierowanego przez społeczność” objętego Programem Rozwoju Obszarów Wiejskich na lata 2014–2020 </w:t>
            </w:r>
            <w:r w:rsidR="00E42955" w:rsidRPr="00AA24EB">
              <w:rPr>
                <w:b w:val="0"/>
              </w:rPr>
              <w:t>(</w:t>
            </w:r>
            <w:r w:rsidR="00E42955" w:rsidRPr="00AA24EB">
              <w:rPr>
                <w:rFonts w:cs="Century Gothic"/>
                <w:b w:val="0"/>
              </w:rPr>
              <w:t xml:space="preserve"> </w:t>
            </w:r>
            <w:r w:rsidR="00AA24EB" w:rsidRPr="00AA24EB">
              <w:rPr>
                <w:b w:val="0"/>
                <w:color w:val="FF0000"/>
              </w:rPr>
              <w:t>Dz. U. 2018 poz. 861</w:t>
            </w:r>
            <w:r w:rsidR="00AA24EB">
              <w:rPr>
                <w:b w:val="0"/>
              </w:rPr>
              <w:t>)</w:t>
            </w:r>
          </w:p>
          <w:p w:rsidR="00B42F39" w:rsidRPr="00820B77" w:rsidRDefault="00B42F39" w:rsidP="00AA24EB">
            <w:pPr>
              <w:spacing w:after="0"/>
              <w:jc w:val="both"/>
              <w:rPr>
                <w:rFonts w:cs="Times New Roman"/>
                <w:sz w:val="20"/>
                <w:szCs w:val="20"/>
              </w:rPr>
            </w:pP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AA24EB" w:rsidRDefault="00AA24EB"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820B77">
              <w:rPr>
                <w:rFonts w:cs="Times New Roman"/>
                <w:sz w:val="20"/>
                <w:szCs w:val="20"/>
              </w:rPr>
              <w:t>późn</w:t>
            </w:r>
            <w:proofErr w:type="spellEnd"/>
            <w:r w:rsidRPr="00820B77">
              <w:rPr>
                <w:rFonts w:cs="Times New Roman"/>
                <w:sz w:val="20"/>
                <w:szCs w:val="20"/>
              </w:rPr>
              <w:t xml:space="preserve">. zm.; Dz. Urz. UE Polskie wydanie  specjalne, rozdz. 15, t. 6, str. 463,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0" w:name="_Toc529171093"/>
      <w:r w:rsidRPr="00820B77">
        <w:rPr>
          <w:i w:val="0"/>
          <w:u w:val="single"/>
        </w:rPr>
        <w:lastRenderedPageBreak/>
        <w:t>Wzór wezwania do złożenia wyjaśnień</w:t>
      </w:r>
      <w:bookmarkEnd w:id="40"/>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w:t>
      </w:r>
      <w:proofErr w:type="spellStart"/>
      <w:r w:rsidRPr="00350578">
        <w:rPr>
          <w:rFonts w:cs="Calibri"/>
          <w:sz w:val="18"/>
          <w:szCs w:val="18"/>
        </w:rPr>
        <w:t>Gądecz</w:t>
      </w:r>
      <w:proofErr w:type="spellEnd"/>
      <w:r w:rsidRPr="00350578">
        <w:rPr>
          <w:rFonts w:cs="Calibri"/>
          <w:sz w:val="18"/>
          <w:szCs w:val="18"/>
        </w:rPr>
        <w:t xml:space="preserve">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1" w:name="_Toc529171094"/>
      <w:r w:rsidRPr="00350578">
        <w:rPr>
          <w:i w:val="0"/>
          <w:u w:val="single"/>
        </w:rPr>
        <w:lastRenderedPageBreak/>
        <w:t>Wzór karty weryfikacji uzupełnień/wyjaśnień</w:t>
      </w:r>
      <w:bookmarkEnd w:id="41"/>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33"/>
        </w:trPr>
        <w:tc>
          <w:tcPr>
            <w:tcW w:w="10207" w:type="dxa"/>
            <w:gridSpan w:val="7"/>
            <w:tcBorders>
              <w:left w:val="nil"/>
              <w:bottom w:val="nil"/>
              <w:right w:val="nil"/>
            </w:tcBorders>
            <w:shd w:val="clear" w:color="auto" w:fill="auto"/>
          </w:tcPr>
          <w:p w:rsidR="00FA77D6" w:rsidRPr="00D46A3C" w:rsidRDefault="00820C7D" w:rsidP="00D46A3C">
            <w:pPr>
              <w:spacing w:after="0" w:line="240" w:lineRule="auto"/>
              <w:rPr>
                <w:sz w:val="16"/>
                <w:szCs w:val="16"/>
              </w:rPr>
            </w:pPr>
            <w:r>
              <w:rPr>
                <w:noProof/>
                <w:sz w:val="16"/>
                <w:szCs w:val="16"/>
              </w:rPr>
              <w:pict>
                <v:shapetype id="_x0000_t32" coordsize="21600,21600" o:spt="32" o:oned="t" path="m,l21600,21600e" filled="f">
                  <v:path arrowok="t" fillok="f" o:connecttype="none"/>
                  <o:lock v:ext="edit" shapetype="t"/>
                </v:shapetype>
                <v:shape id="AutoShape 2" o:spid="_x0000_s1042" type="#_x0000_t32" style="position:absolute;margin-left:.4pt;margin-top:8.4pt;width:112.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2" w:name="_Toc529171095"/>
      <w:r w:rsidRPr="00505A79">
        <w:rPr>
          <w:i w:val="0"/>
          <w:u w:val="single"/>
        </w:rPr>
        <w:lastRenderedPageBreak/>
        <w:t>Wzór zawiadomienia o posiedzeniu Rady</w:t>
      </w:r>
      <w:bookmarkEnd w:id="42"/>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 xml:space="preserve">o </w:t>
      </w:r>
      <w:proofErr w:type="spellStart"/>
      <w:r>
        <w:rPr>
          <w:rFonts w:ascii="Century Gothic" w:hAnsi="Century Gothic" w:cs="Century Gothic"/>
          <w:sz w:val="20"/>
          <w:szCs w:val="20"/>
        </w:rPr>
        <w:t>godz</w:t>
      </w:r>
      <w:proofErr w:type="spellEnd"/>
      <w:r>
        <w:rPr>
          <w:rFonts w:ascii="Century Gothic" w:hAnsi="Century Gothic" w:cs="Century Gothic"/>
          <w:sz w:val="20"/>
          <w:szCs w:val="20"/>
        </w:rPr>
        <w:t xml:space="preserve">…………………. w siedzibie Biura LGD w </w:t>
      </w:r>
      <w:proofErr w:type="spellStart"/>
      <w:r>
        <w:rPr>
          <w:rFonts w:ascii="Century Gothic" w:hAnsi="Century Gothic" w:cs="Century Gothic"/>
          <w:sz w:val="20"/>
          <w:szCs w:val="20"/>
        </w:rPr>
        <w:t>Gądeczu</w:t>
      </w:r>
      <w:proofErr w:type="spellEnd"/>
      <w:r>
        <w:rPr>
          <w:rFonts w:ascii="Century Gothic" w:hAnsi="Century Gothic" w:cs="Century Gothic"/>
          <w:sz w:val="20"/>
          <w:szCs w:val="20"/>
        </w:rPr>
        <w:t xml:space="preserve">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3" w:name="_Toc507483789"/>
      <w:bookmarkStart w:id="44" w:name="_Toc529171096"/>
      <w:bookmarkStart w:id="45" w:name="DEKLARACJA_POUFNO%25C5%259ACI_I_BEZSTRON"/>
      <w:r w:rsidRPr="00505A79">
        <w:rPr>
          <w:i w:val="0"/>
          <w:u w:val="single"/>
        </w:rPr>
        <w:t>Wzór deklaracji poufności i bezstronności</w:t>
      </w:r>
      <w:bookmarkEnd w:id="43"/>
      <w:bookmarkEnd w:id="44"/>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5"/>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 xml:space="preserve">Oświadczenie jest składane pod rygorem odpowiedzialności karnej za składanie fałszywych zeznań, zgodnie z art. 233 § 1, § 2, § 6 ustawy z dnia 6 czerwca 1997 r. – Kodeks karny (Dz. U. Nr 88, poz. 553, z </w:t>
      </w:r>
      <w:proofErr w:type="spellStart"/>
      <w:r>
        <w:rPr>
          <w:rFonts w:cs="Century Gothic"/>
          <w:i/>
          <w:sz w:val="20"/>
          <w:szCs w:val="20"/>
        </w:rPr>
        <w:t>późn</w:t>
      </w:r>
      <w:proofErr w:type="spellEnd"/>
      <w:r>
        <w:rPr>
          <w:rFonts w:cs="Century Gothic"/>
          <w:i/>
          <w:sz w:val="20"/>
          <w:szCs w:val="20"/>
        </w:rPr>
        <w:t>.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6" w:name="REJESTR_INTERES%25C3%2593W_CZ%25C5%2581O"/>
      <w:bookmarkEnd w:id="46"/>
      <w:r>
        <w:br w:type="page"/>
      </w:r>
    </w:p>
    <w:p w:rsidR="00317B53" w:rsidRPr="00444087" w:rsidRDefault="00317B53" w:rsidP="00505A79">
      <w:pPr>
        <w:pStyle w:val="Nagwek2"/>
        <w:numPr>
          <w:ilvl w:val="0"/>
          <w:numId w:val="0"/>
        </w:numPr>
        <w:ind w:left="786"/>
        <w:rPr>
          <w:i w:val="0"/>
          <w:u w:val="single"/>
        </w:rPr>
      </w:pPr>
      <w:bookmarkStart w:id="47" w:name="_Toc529171097"/>
      <w:r w:rsidRPr="00444087">
        <w:rPr>
          <w:i w:val="0"/>
          <w:u w:val="single"/>
        </w:rPr>
        <w:lastRenderedPageBreak/>
        <w:t>9.</w:t>
      </w:r>
      <w:bookmarkStart w:id="48" w:name="_Toc507483790"/>
      <w:r w:rsidRPr="00444087">
        <w:rPr>
          <w:i w:val="0"/>
          <w:u w:val="single"/>
        </w:rPr>
        <w:t xml:space="preserve"> Wzór rejestru interesów członków Rady </w:t>
      </w:r>
      <w:bookmarkEnd w:id="48"/>
      <w:r w:rsidRPr="00444087">
        <w:rPr>
          <w:i w:val="0"/>
          <w:u w:val="single"/>
        </w:rPr>
        <w:t>LGD</w:t>
      </w:r>
      <w:bookmarkEnd w:id="47"/>
    </w:p>
    <w:p w:rsidR="00317B53" w:rsidRDefault="00317B53" w:rsidP="00317B53">
      <w:pPr>
        <w:pStyle w:val="ZWYKYTEKST"/>
        <w:jc w:val="center"/>
        <w:rPr>
          <w:b/>
        </w:rPr>
      </w:pPr>
    </w:p>
    <w:p w:rsidR="00317B53" w:rsidRPr="00317B53" w:rsidRDefault="00317B53" w:rsidP="00317B53">
      <w:pPr>
        <w:pStyle w:val="ZWYKYTEKST"/>
        <w:jc w:val="center"/>
      </w:pPr>
      <w:r>
        <w:rPr>
          <w:b/>
        </w:rPr>
        <w:t>REJESTR INTERESÓW CZŁONKÓW RADY LGD</w:t>
      </w:r>
      <w:r>
        <w:rPr>
          <w:b/>
        </w:rPr>
        <w:br/>
      </w:r>
    </w:p>
    <w:p w:rsidR="00317B53" w:rsidRDefault="00317B53" w:rsidP="00317B53">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tblPr>
      <w:tblGrid>
        <w:gridCol w:w="401"/>
        <w:gridCol w:w="1455"/>
        <w:gridCol w:w="1591"/>
        <w:gridCol w:w="2692"/>
        <w:gridCol w:w="2245"/>
        <w:gridCol w:w="2108"/>
      </w:tblGrid>
      <w:tr w:rsidR="00317B53" w:rsidTr="00317B53">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6"/>
                <w:szCs w:val="20"/>
              </w:rPr>
            </w:pPr>
            <w:proofErr w:type="spellStart"/>
            <w:r w:rsidRPr="008519BC">
              <w:rPr>
                <w:rFonts w:eastAsia="Times New Roman" w:cs="Century Gothic"/>
                <w:bCs/>
                <w:sz w:val="16"/>
                <w:szCs w:val="20"/>
              </w:rPr>
              <w:t>Poddziałanie</w:t>
            </w:r>
            <w:proofErr w:type="spellEnd"/>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1090"/>
        </w:trPr>
        <w:tc>
          <w:tcPr>
            <w:tcW w:w="40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bCs/>
                <w:sz w:val="16"/>
                <w:szCs w:val="20"/>
              </w:rPr>
              <w:t>Przyczyna wyłączenia</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bl>
    <w:p w:rsidR="00317B53" w:rsidRDefault="00317B53" w:rsidP="00317B53">
      <w:pPr>
        <w:tabs>
          <w:tab w:val="left" w:pos="709"/>
          <w:tab w:val="left" w:pos="5812"/>
        </w:tabs>
      </w:pPr>
    </w:p>
    <w:tbl>
      <w:tblPr>
        <w:tblW w:w="10453" w:type="dxa"/>
        <w:tblInd w:w="-10" w:type="dxa"/>
        <w:tblLayout w:type="fixed"/>
        <w:tblCellMar>
          <w:left w:w="70" w:type="dxa"/>
          <w:right w:w="70" w:type="dxa"/>
        </w:tblCellMar>
        <w:tblLook w:val="0000"/>
      </w:tblPr>
      <w:tblGrid>
        <w:gridCol w:w="394"/>
        <w:gridCol w:w="1171"/>
        <w:gridCol w:w="1334"/>
        <w:gridCol w:w="1777"/>
        <w:gridCol w:w="1777"/>
        <w:gridCol w:w="2370"/>
        <w:gridCol w:w="1630"/>
      </w:tblGrid>
      <w:tr w:rsidR="00317B53" w:rsidRPr="006C79A8" w:rsidTr="00317B53">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sz w:val="14"/>
                <w:szCs w:val="14"/>
              </w:rPr>
              <w:t> </w:t>
            </w:r>
          </w:p>
          <w:p w:rsidR="00317B53" w:rsidRPr="008519BC" w:rsidRDefault="00317B53" w:rsidP="0086729A">
            <w:pPr>
              <w:jc w:val="center"/>
              <w:rPr>
                <w:rFonts w:eastAsia="Times New Roman" w:cs="Century Gothic"/>
                <w:sz w:val="14"/>
                <w:szCs w:val="14"/>
              </w:rPr>
            </w:pPr>
            <w:r w:rsidRPr="008519BC">
              <w:rPr>
                <w:rFonts w:eastAsia="Times New Roman" w:cs="Century Gothic"/>
                <w:sz w:val="14"/>
                <w:szCs w:val="14"/>
              </w:rPr>
              <w:t> </w:t>
            </w:r>
          </w:p>
        </w:tc>
      </w:tr>
      <w:tr w:rsidR="00317B53" w:rsidRPr="006C79A8" w:rsidTr="00317B53">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proofErr w:type="spellStart"/>
            <w:r w:rsidRPr="008519BC">
              <w:rPr>
                <w:rFonts w:eastAsia="Times New Roman" w:cs="Century Gothic"/>
                <w:bCs/>
                <w:sz w:val="14"/>
                <w:szCs w:val="14"/>
              </w:rPr>
              <w:t>Poddziałanie</w:t>
            </w:r>
            <w:proofErr w:type="spellEnd"/>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317B53" w:rsidRPr="008519BC" w:rsidRDefault="00317B53" w:rsidP="0086729A">
            <w:pPr>
              <w:jc w:val="center"/>
              <w:rPr>
                <w:rFonts w:eastAsia="Times New Roman" w:cs="Century Gothic"/>
                <w:sz w:val="14"/>
                <w:szCs w:val="14"/>
              </w:rPr>
            </w:pPr>
          </w:p>
        </w:tc>
      </w:tr>
      <w:tr w:rsidR="00317B53" w:rsidRPr="006C79A8" w:rsidTr="00317B53">
        <w:trPr>
          <w:trHeight w:val="1048"/>
        </w:trPr>
        <w:tc>
          <w:tcPr>
            <w:tcW w:w="394"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317B53" w:rsidRPr="008519BC" w:rsidRDefault="00317B53" w:rsidP="0086729A">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bl>
    <w:p w:rsidR="00317B53" w:rsidRDefault="00317B53" w:rsidP="00317B53">
      <w:pPr>
        <w:tabs>
          <w:tab w:val="left" w:pos="709"/>
          <w:tab w:val="left" w:pos="5812"/>
        </w:tabs>
        <w:jc w:val="right"/>
        <w:rPr>
          <w:rFonts w:cs="Century Gothic"/>
          <w:sz w:val="16"/>
          <w:szCs w:val="16"/>
        </w:rPr>
      </w:pPr>
      <w:r>
        <w:tab/>
      </w:r>
      <w:r>
        <w:tab/>
      </w:r>
      <w:r>
        <w:rPr>
          <w:rFonts w:cs="Century Gothic"/>
          <w:sz w:val="16"/>
          <w:szCs w:val="16"/>
        </w:rPr>
        <w:t>………………………………………………………………………………………………………..</w:t>
      </w:r>
    </w:p>
    <w:p w:rsidR="00317B53" w:rsidRDefault="00317B53" w:rsidP="00317B53">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642DF4" w:rsidRDefault="00642DF4" w:rsidP="00642DF4">
      <w:pPr>
        <w:tabs>
          <w:tab w:val="left" w:pos="709"/>
          <w:tab w:val="left" w:pos="5812"/>
        </w:tabs>
        <w:rPr>
          <w:rFonts w:cs="Century Gothic"/>
          <w:sz w:val="14"/>
          <w:szCs w:val="14"/>
        </w:rPr>
      </w:pPr>
    </w:p>
    <w:p w:rsidR="00642DF4" w:rsidRPr="00444087" w:rsidRDefault="00642DF4" w:rsidP="00444087">
      <w:pPr>
        <w:pStyle w:val="Nagwek2"/>
        <w:rPr>
          <w:i w:val="0"/>
          <w:u w:val="single"/>
        </w:rPr>
      </w:pPr>
      <w:bookmarkStart w:id="49" w:name="_Toc507483791"/>
      <w:r w:rsidRPr="00642DF4">
        <w:lastRenderedPageBreak/>
        <w:t xml:space="preserve"> </w:t>
      </w:r>
      <w:bookmarkStart w:id="50" w:name="_Toc529171098"/>
      <w:r w:rsidRPr="00444087">
        <w:rPr>
          <w:i w:val="0"/>
          <w:u w:val="single"/>
        </w:rPr>
        <w:t xml:space="preserve">Wzór karty oceny zgodności operacji z </w:t>
      </w:r>
      <w:bookmarkEnd w:id="49"/>
      <w:r w:rsidRPr="00444087">
        <w:rPr>
          <w:i w:val="0"/>
          <w:u w:val="single"/>
        </w:rPr>
        <w:t>LSR</w:t>
      </w:r>
      <w:bookmarkEnd w:id="50"/>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820C7D"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1" w:name="Wybór2"/>
            <w:r w:rsidR="00642DF4" w:rsidRPr="00B05B85">
              <w:rPr>
                <w:sz w:val="16"/>
                <w:szCs w:val="20"/>
              </w:rPr>
              <w:instrText xml:space="preserve"> FORMCHECKBOX </w:instrText>
            </w:r>
            <w:r>
              <w:rPr>
                <w:sz w:val="16"/>
                <w:szCs w:val="20"/>
              </w:rPr>
            </w:r>
            <w:r>
              <w:rPr>
                <w:sz w:val="16"/>
                <w:szCs w:val="20"/>
              </w:rPr>
              <w:fldChar w:fldCharType="separate"/>
            </w:r>
            <w:r w:rsidRPr="00B05B85">
              <w:rPr>
                <w:sz w:val="16"/>
                <w:szCs w:val="20"/>
              </w:rPr>
              <w:fldChar w:fldCharType="end"/>
            </w:r>
            <w:bookmarkEnd w:id="51"/>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820C7D"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820C7D" w:rsidP="00642DF4">
      <w:r>
        <w:rPr>
          <w:noProof/>
        </w:rPr>
        <w:pict>
          <v:shape id="AutoShape 116" o:spid="_x0000_s1041" type="#_x0000_t32" style="position:absolute;margin-left:-1.1pt;margin-top:6.7pt;width:229.5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820C7D" w:rsidP="00496851">
      <w:r>
        <w:rPr>
          <w:noProof/>
        </w:rPr>
        <w:pict>
          <v:shape id="AutoShape 118" o:spid="_x0000_s1040" type="#_x0000_t32" style="position:absolute;margin-left:5.45pt;margin-top:5.85pt;width:226.5pt;height:.7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w:r>
    </w:p>
    <w:p w:rsidR="004F6A6C" w:rsidRPr="004F6A6C" w:rsidRDefault="004F6A6C" w:rsidP="00496851">
      <w:pPr>
        <w:rPr>
          <w:b/>
          <w:i/>
          <w:sz w:val="16"/>
          <w:szCs w:val="16"/>
        </w:rPr>
      </w:pPr>
      <w:bookmarkStart w:id="52" w:name="_Toc512236392"/>
      <w:r w:rsidRPr="004F6A6C">
        <w:rPr>
          <w:sz w:val="16"/>
          <w:szCs w:val="16"/>
        </w:rPr>
        <w:t>4.Operacje niezgodne z LSR  nie podlegają dalszej ocenie i wyborowi.</w:t>
      </w:r>
      <w:bookmarkEnd w:id="52"/>
    </w:p>
    <w:p w:rsidR="004F6A6C" w:rsidRDefault="004F6A6C" w:rsidP="004F6A6C"/>
    <w:p w:rsidR="00524CF7" w:rsidRPr="00444087" w:rsidRDefault="00524CF7" w:rsidP="00444087">
      <w:pPr>
        <w:pStyle w:val="Nagwek2"/>
        <w:rPr>
          <w:i w:val="0"/>
          <w:u w:val="single"/>
        </w:rPr>
      </w:pPr>
      <w:bookmarkStart w:id="53" w:name="_Toc507483792"/>
      <w:r w:rsidRPr="00444087">
        <w:rPr>
          <w:i w:val="0"/>
          <w:u w:val="single"/>
        </w:rPr>
        <w:lastRenderedPageBreak/>
        <w:t xml:space="preserve"> </w:t>
      </w:r>
      <w:bookmarkStart w:id="54" w:name="_Toc529171099"/>
      <w:r w:rsidR="00496851" w:rsidRPr="00444087">
        <w:rPr>
          <w:i w:val="0"/>
          <w:u w:val="single"/>
        </w:rPr>
        <w:t xml:space="preserve">Wzór uchwały o ocenie zgodności operacji z </w:t>
      </w:r>
      <w:bookmarkEnd w:id="53"/>
      <w:r w:rsidR="00496851">
        <w:rPr>
          <w:i w:val="0"/>
          <w:u w:val="single"/>
        </w:rPr>
        <w:t>LSR</w:t>
      </w:r>
      <w:bookmarkEnd w:id="54"/>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 xml:space="preserve">za zgodność z LSR w ramach konkursu nr ………………….. na </w:t>
      </w:r>
      <w:proofErr w:type="spellStart"/>
      <w:r w:rsidRPr="008519BC">
        <w:rPr>
          <w:rFonts w:cs="Century Gothic"/>
          <w:sz w:val="18"/>
          <w:szCs w:val="18"/>
        </w:rPr>
        <w:t>poddziałanie</w:t>
      </w:r>
      <w:proofErr w:type="spellEnd"/>
      <w:r w:rsidRPr="008519BC">
        <w:rPr>
          <w:rFonts w:cs="Century Gothic"/>
          <w:sz w:val="18"/>
          <w:szCs w:val="18"/>
        </w:rPr>
        <w:t xml:space="preserv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w:t>
      </w:r>
      <w:proofErr w:type="spellStart"/>
      <w:r w:rsidRPr="00524CF7">
        <w:rPr>
          <w:rFonts w:cs="Century Gothic"/>
          <w:sz w:val="18"/>
          <w:szCs w:val="18"/>
        </w:rPr>
        <w:t>pkt</w:t>
      </w:r>
      <w:proofErr w:type="spellEnd"/>
      <w:r w:rsidRPr="00524CF7">
        <w:rPr>
          <w:rFonts w:cs="Century Gothic"/>
          <w:sz w:val="18"/>
          <w:szCs w:val="18"/>
        </w:rPr>
        <w:t xml:space="preserve">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p w:rsidR="00524CF7" w:rsidRDefault="00820C7D" w:rsidP="00496851">
      <w:bookmarkStart w:id="55" w:name="_Toc512236394"/>
      <w:r>
        <w:rPr>
          <w:noProof/>
        </w:rPr>
        <w:pict>
          <v:shape id="AutoShape 119" o:spid="_x0000_s1039" type="#_x0000_t32" style="position:absolute;margin-left:3.4pt;margin-top:24.15pt;width:176.25pt;height:.75pt;flip:y;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w:r>
      <w:bookmarkEnd w:id="55"/>
    </w:p>
    <w:p w:rsidR="00524CF7" w:rsidRPr="00524CF7" w:rsidRDefault="00524CF7" w:rsidP="00A11578">
      <w:pPr>
        <w:spacing w:after="0"/>
        <w:rPr>
          <w:b/>
          <w:sz w:val="16"/>
          <w:szCs w:val="16"/>
        </w:rPr>
      </w:pPr>
      <w:bookmarkStart w:id="56" w:name="_Toc512236395"/>
      <w:r w:rsidRPr="00524CF7">
        <w:rPr>
          <w:sz w:val="16"/>
          <w:szCs w:val="16"/>
        </w:rPr>
        <w:t>1.Niepotrzebne skreślić.</w:t>
      </w:r>
      <w:bookmarkEnd w:id="56"/>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786291" w:rsidP="008519BC">
      <w:pPr>
        <w:pStyle w:val="Nagwek2"/>
        <w:numPr>
          <w:ilvl w:val="0"/>
          <w:numId w:val="0"/>
        </w:numPr>
        <w:ind w:left="720" w:hanging="360"/>
        <w:rPr>
          <w:rFonts w:cs="Century Gothic"/>
          <w:i w:val="0"/>
          <w:u w:val="single"/>
        </w:rPr>
      </w:pPr>
      <w:bookmarkStart w:id="57" w:name="_Toc529171100"/>
      <w:r w:rsidRPr="00444087">
        <w:rPr>
          <w:i w:val="0"/>
          <w:u w:val="single"/>
        </w:rPr>
        <w:t>12</w:t>
      </w:r>
      <w:r w:rsidR="00B05B85">
        <w:rPr>
          <w:i w:val="0"/>
          <w:u w:val="single"/>
        </w:rPr>
        <w:t>. Wzór uchwały zatwierdzające</w:t>
      </w:r>
      <w:r w:rsidR="00496851" w:rsidRPr="00444087">
        <w:rPr>
          <w:i w:val="0"/>
          <w:u w:val="single"/>
        </w:rPr>
        <w:t xml:space="preserve"> listę operacji zgodnych z </w:t>
      </w:r>
      <w:r w:rsidR="00496851">
        <w:rPr>
          <w:i w:val="0"/>
          <w:u w:val="single"/>
        </w:rPr>
        <w:t>LSR</w:t>
      </w:r>
      <w:bookmarkEnd w:id="57"/>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 xml:space="preserve">konkursu nr ………………….. na </w:t>
      </w:r>
      <w:proofErr w:type="spellStart"/>
      <w:r w:rsidRPr="008519BC">
        <w:rPr>
          <w:rFonts w:cs="Century Gothic"/>
          <w:sz w:val="20"/>
          <w:szCs w:val="20"/>
        </w:rPr>
        <w:t>poddziałanie</w:t>
      </w:r>
      <w:proofErr w:type="spellEnd"/>
      <w:r w:rsidRPr="008519BC">
        <w:rPr>
          <w:rFonts w:cs="Century Gothic"/>
          <w:sz w:val="20"/>
          <w:szCs w:val="20"/>
        </w:rPr>
        <w:t xml:space="preserv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w:t>
      </w:r>
      <w:proofErr w:type="spellStart"/>
      <w:r>
        <w:rPr>
          <w:rFonts w:cs="Century Gothic"/>
          <w:sz w:val="20"/>
          <w:szCs w:val="20"/>
        </w:rPr>
        <w:t>pkt</w:t>
      </w:r>
      <w:proofErr w:type="spellEnd"/>
      <w:r>
        <w:rPr>
          <w:rFonts w:cs="Century Gothic"/>
          <w:sz w:val="20"/>
          <w:szCs w:val="20"/>
        </w:rPr>
        <w:t xml:space="preserve">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EC4268" w:rsidP="00EC4268">
      <w:pPr>
        <w:pStyle w:val="Nagwek2"/>
        <w:numPr>
          <w:ilvl w:val="0"/>
          <w:numId w:val="0"/>
        </w:numPr>
        <w:ind w:left="360"/>
        <w:rPr>
          <w:rFonts w:cs="Century Gothic"/>
          <w:i w:val="0"/>
          <w:u w:val="single"/>
        </w:rPr>
      </w:pPr>
      <w:bookmarkStart w:id="58" w:name="_Toc529171101"/>
      <w:r w:rsidRPr="00444087">
        <w:rPr>
          <w:i w:val="0"/>
          <w:u w:val="single"/>
        </w:rPr>
        <w:t>13.</w:t>
      </w:r>
      <w:bookmarkStart w:id="59" w:name="_Toc507483794"/>
      <w:r w:rsidRPr="00444087">
        <w:rPr>
          <w:i w:val="0"/>
          <w:u w:val="single"/>
        </w:rPr>
        <w:t xml:space="preserve"> </w:t>
      </w:r>
      <w:r w:rsidR="00496851" w:rsidRPr="00444087">
        <w:rPr>
          <w:i w:val="0"/>
          <w:u w:val="single"/>
        </w:rPr>
        <w:t xml:space="preserve">Wzór załącznika - lista operacji zgodnych z </w:t>
      </w:r>
      <w:bookmarkEnd w:id="59"/>
      <w:r w:rsidR="00496851">
        <w:rPr>
          <w:i w:val="0"/>
          <w:u w:val="single"/>
        </w:rPr>
        <w:t>LSR</w:t>
      </w:r>
      <w:bookmarkEnd w:id="58"/>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820C7D" w:rsidP="00EC4268">
      <w:pPr>
        <w:jc w:val="center"/>
      </w:pPr>
      <w:r>
        <w:rPr>
          <w:noProof/>
        </w:rPr>
        <w:pict>
          <v:shapetype id="_x0000_t202" coordsize="21600,21600" o:spt="202" path="m,l,21600r21600,l21600,xe">
            <v:stroke joinstyle="miter"/>
            <v:path gradientshapeok="t" o:connecttype="rect"/>
          </v:shapetype>
          <v:shape id="Text Box 120" o:spid="_x0000_s1038" type="#_x0000_t202" style="position:absolute;left:0;text-align:left;margin-left:0;margin-top:19.5pt;width:424.6pt;height:170.1pt;z-index:251782144;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tblPr>
                  <w:tblGrid>
                    <w:gridCol w:w="444"/>
                    <w:gridCol w:w="987"/>
                    <w:gridCol w:w="1372"/>
                    <w:gridCol w:w="1694"/>
                    <w:gridCol w:w="1703"/>
                    <w:gridCol w:w="983"/>
                    <w:gridCol w:w="1321"/>
                  </w:tblGrid>
                  <w:tr w:rsidR="00C94F22"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bCs/>
                            <w:sz w:val="16"/>
                            <w:szCs w:val="20"/>
                          </w:rPr>
                        </w:pPr>
                      </w:p>
                      <w:p w:rsidR="00C94F22" w:rsidRDefault="00C94F22">
                        <w:pPr>
                          <w:jc w:val="center"/>
                          <w:rPr>
                            <w:rFonts w:cs="Century Gothic"/>
                            <w:bCs/>
                            <w:sz w:val="16"/>
                            <w:szCs w:val="20"/>
                          </w:rPr>
                        </w:pPr>
                      </w:p>
                      <w:p w:rsidR="00C94F22" w:rsidRDefault="00C94F22">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 xml:space="preserve">Wnioskowana kwota wsparcia </w:t>
                        </w:r>
                      </w:p>
                      <w:p w:rsidR="00C94F22" w:rsidRDefault="00C94F22">
                        <w:pPr>
                          <w:jc w:val="center"/>
                        </w:pPr>
                        <w:r>
                          <w:rPr>
                            <w:rFonts w:cs="Century Gothic"/>
                            <w:bCs/>
                            <w:sz w:val="16"/>
                            <w:szCs w:val="20"/>
                          </w:rPr>
                          <w:t>(w zł)</w:t>
                        </w:r>
                      </w:p>
                    </w:tc>
                  </w:tr>
                  <w:tr w:rsidR="00C94F22"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snapToGrid w:val="0"/>
                          <w:jc w:val="center"/>
                          <w:rPr>
                            <w:rFonts w:cs="Century Gothic"/>
                            <w:sz w:val="16"/>
                            <w:szCs w:val="20"/>
                          </w:rPr>
                        </w:pPr>
                      </w:p>
                    </w:tc>
                  </w:tr>
                  <w:tr w:rsidR="00C94F22"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snapToGrid w:val="0"/>
                          <w:jc w:val="center"/>
                          <w:rPr>
                            <w:rFonts w:cs="Century Gothic"/>
                            <w:sz w:val="16"/>
                            <w:szCs w:val="20"/>
                          </w:rPr>
                        </w:pPr>
                      </w:p>
                    </w:tc>
                  </w:tr>
                  <w:tr w:rsidR="00C94F22"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snapToGrid w:val="0"/>
                          <w:jc w:val="center"/>
                          <w:rPr>
                            <w:rFonts w:cs="Century Gothic"/>
                            <w:sz w:val="16"/>
                            <w:szCs w:val="20"/>
                          </w:rPr>
                        </w:pPr>
                      </w:p>
                    </w:tc>
                  </w:tr>
                </w:tbl>
                <w:p w:rsidR="00C94F22" w:rsidRDefault="00C94F22" w:rsidP="00EC4268">
                  <w:r>
                    <w:t xml:space="preserve"> </w:t>
                  </w:r>
                </w:p>
              </w:txbxContent>
            </v:textbox>
            <w10:wrap type="square" anchorx="margin"/>
          </v:shape>
        </w:pic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244A68" w:rsidP="00391C81">
      <w:pPr>
        <w:pStyle w:val="Nagwek2"/>
        <w:numPr>
          <w:ilvl w:val="0"/>
          <w:numId w:val="0"/>
        </w:numPr>
        <w:ind w:left="360"/>
        <w:rPr>
          <w:i w:val="0"/>
          <w:u w:val="single"/>
        </w:rPr>
      </w:pPr>
      <w:bookmarkStart w:id="60" w:name="_Toc529171102"/>
      <w:r>
        <w:rPr>
          <w:i w:val="0"/>
          <w:u w:val="single"/>
        </w:rPr>
        <w:t>14</w:t>
      </w:r>
      <w:r w:rsidR="00391C81" w:rsidRPr="00391C81">
        <w:rPr>
          <w:i w:val="0"/>
          <w:u w:val="single"/>
        </w:rPr>
        <w:t>.</w:t>
      </w:r>
      <w:r w:rsidR="00391C81">
        <w:rPr>
          <w:i w:val="0"/>
          <w:u w:val="single"/>
        </w:rPr>
        <w:t>Wzór uchwały w sprawie wyboru operacji i ustalenia kwoty wsparcia</w:t>
      </w:r>
      <w:bookmarkEnd w:id="60"/>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B05B85">
        <w:rPr>
          <w:rFonts w:ascii="Century Gothic" w:hAnsi="Century Gothic" w:cs="Century Gothic"/>
          <w:color w:val="FF0000"/>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820C7D"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820C7D"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820C7D"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820C7D"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244A68" w:rsidP="005573B8">
      <w:pPr>
        <w:pStyle w:val="Nagwek1"/>
        <w:rPr>
          <w:u w:val="single"/>
        </w:rPr>
      </w:pPr>
      <w:bookmarkStart w:id="61" w:name="_Toc529171103"/>
      <w:r>
        <w:rPr>
          <w:i/>
          <w:u w:val="single"/>
        </w:rPr>
        <w:t>15</w:t>
      </w:r>
      <w:r w:rsidR="005573B8" w:rsidRPr="005573B8">
        <w:rPr>
          <w:i/>
          <w:u w:val="single"/>
        </w:rPr>
        <w:t>.</w:t>
      </w:r>
      <w:bookmarkStart w:id="62" w:name="_Toc507483802"/>
      <w:bookmarkStart w:id="63" w:name="UCHWA%25C5%2581A_LISTA_ZATWIERDZONYCH_DO"/>
      <w:r w:rsidR="005573B8" w:rsidRPr="005573B8">
        <w:t xml:space="preserve"> </w:t>
      </w:r>
      <w:r w:rsidR="005573B8" w:rsidRPr="006261FF">
        <w:rPr>
          <w:u w:val="single"/>
        </w:rPr>
        <w:t>Wzór uchwały w sprawie zatwierdzenia listy operacji wybranych w ramach konkursu</w:t>
      </w:r>
      <w:bookmarkEnd w:id="61"/>
      <w:bookmarkEnd w:id="62"/>
    </w:p>
    <w:p w:rsidR="005573B8" w:rsidRDefault="005573B8" w:rsidP="005573B8">
      <w:pPr>
        <w:pStyle w:val="Tytu"/>
      </w:pPr>
    </w:p>
    <w:bookmarkEnd w:id="63"/>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proofErr w:type="spellStart"/>
      <w:r w:rsidRPr="005573B8">
        <w:rPr>
          <w:rFonts w:cs="Century Gothic"/>
          <w:sz w:val="20"/>
          <w:szCs w:val="20"/>
        </w:rPr>
        <w:t>poddziałanie</w:t>
      </w:r>
      <w:proofErr w:type="spellEnd"/>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 xml:space="preserve">Na podstawie Art. 21 ust. 4 ustawy z dnia 20 lutego 2015 </w:t>
      </w:r>
      <w:proofErr w:type="spellStart"/>
      <w:r>
        <w:rPr>
          <w:rFonts w:cs="Century Gothic"/>
          <w:sz w:val="20"/>
          <w:szCs w:val="20"/>
        </w:rPr>
        <w:t>r</w:t>
      </w:r>
      <w:proofErr w:type="spellEnd"/>
      <w:r>
        <w:rPr>
          <w:rFonts w:cs="Century Gothic"/>
          <w:sz w:val="20"/>
          <w:szCs w:val="20"/>
        </w:rPr>
        <w:t xml:space="preserve">  o rozwoju lokalnym z udziałem lokalnej społeczności (</w:t>
      </w:r>
      <w:proofErr w:type="spellStart"/>
      <w:r w:rsidRPr="00C94F22">
        <w:rPr>
          <w:rFonts w:cs="Century Gothic"/>
          <w:color w:val="FF0000"/>
          <w:sz w:val="20"/>
          <w:szCs w:val="20"/>
        </w:rPr>
        <w:t>Dz.U</w:t>
      </w:r>
      <w:proofErr w:type="spellEnd"/>
      <w:r w:rsidRPr="00C94F22">
        <w:rPr>
          <w:rFonts w:cs="Century Gothic"/>
          <w:color w:val="FF0000"/>
          <w:sz w:val="20"/>
          <w:szCs w:val="20"/>
        </w:rPr>
        <w:t xml:space="preserve">.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244A68" w:rsidP="004C7900">
      <w:pPr>
        <w:pStyle w:val="Nagwek1"/>
        <w:rPr>
          <w:rFonts w:cs="Century Gothic"/>
          <w:b w:val="0"/>
        </w:rPr>
      </w:pPr>
      <w:bookmarkStart w:id="64" w:name="_Toc529171104"/>
      <w:r w:rsidRPr="00244A68">
        <w:rPr>
          <w:u w:val="single"/>
        </w:rPr>
        <w:t>16</w:t>
      </w:r>
      <w:r w:rsidR="00B404CD" w:rsidRPr="00244A68">
        <w:rPr>
          <w:u w:val="single"/>
        </w:rPr>
        <w:t>.</w:t>
      </w:r>
      <w:bookmarkStart w:id="65"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4"/>
      <w:bookmarkEnd w:id="65"/>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 xml:space="preserve">Wysokość kosztów </w:t>
            </w:r>
            <w:proofErr w:type="spellStart"/>
            <w:r>
              <w:rPr>
                <w:b/>
                <w:sz w:val="14"/>
                <w:szCs w:val="14"/>
              </w:rPr>
              <w:t>kwalifikowalych</w:t>
            </w:r>
            <w:proofErr w:type="spellEnd"/>
            <w:r>
              <w:rPr>
                <w:b/>
                <w:sz w:val="14"/>
                <w:szCs w:val="14"/>
              </w:rPr>
              <w:t xml:space="preserve">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B05B85">
              <w:rPr>
                <w:b/>
                <w:color w:val="FF0000"/>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B05B85" w:rsidRDefault="00032F92" w:rsidP="00C951E4">
            <w:pPr>
              <w:jc w:val="center"/>
              <w:rPr>
                <w:b/>
                <w:color w:val="FF0000"/>
                <w:sz w:val="14"/>
                <w:szCs w:val="14"/>
              </w:rPr>
            </w:pPr>
            <w:r w:rsidRPr="00B05B85">
              <w:rPr>
                <w:b/>
                <w:color w:val="FF0000"/>
                <w:sz w:val="14"/>
                <w:szCs w:val="14"/>
              </w:rPr>
              <w:t>11a</w:t>
            </w:r>
          </w:p>
        </w:tc>
        <w:tc>
          <w:tcPr>
            <w:tcW w:w="580" w:type="dxa"/>
            <w:vAlign w:val="center"/>
          </w:tcPr>
          <w:p w:rsidR="00032F92" w:rsidRPr="00C951E4" w:rsidRDefault="00032F92" w:rsidP="00C951E4">
            <w:pPr>
              <w:jc w:val="center"/>
              <w:rPr>
                <w:b/>
                <w:sz w:val="14"/>
                <w:szCs w:val="14"/>
              </w:rPr>
            </w:pPr>
            <w:r>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032F92" w:rsidRDefault="00032F92" w:rsidP="00C951E4">
            <w:pPr>
              <w:rPr>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820C7D" w:rsidP="00AD5AA0">
      <w:pPr>
        <w:rPr>
          <w:lang w:eastAsia="ar-SA"/>
        </w:rPr>
      </w:pPr>
      <w:r>
        <w:rPr>
          <w:noProof/>
        </w:rPr>
        <w:pict>
          <v:shape id="AutoShape 171" o:spid="_x0000_s1037" type="#_x0000_t32" style="position:absolute;margin-left:.2pt;margin-top:16.75pt;width:203.25pt;height:0;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376C85" w:rsidRDefault="00244A68" w:rsidP="00376C85">
      <w:pPr>
        <w:pStyle w:val="Nagwek1"/>
        <w:rPr>
          <w:rFonts w:cs="Century Gothic"/>
        </w:rPr>
      </w:pPr>
      <w:bookmarkStart w:id="66" w:name="_Toc529171105"/>
      <w:r>
        <w:rPr>
          <w:i/>
          <w:u w:val="single"/>
        </w:rPr>
        <w:t>17</w:t>
      </w:r>
      <w:r w:rsidR="00376C85">
        <w:rPr>
          <w:i/>
          <w:u w:val="single"/>
        </w:rPr>
        <w:t>.</w:t>
      </w:r>
      <w:bookmarkStart w:id="67" w:name="_Toc507483804"/>
      <w:bookmarkStart w:id="68" w:name="ZAWIADOMIENIE_O_WYNIKACH_NABORU_niezgodn"/>
      <w:r w:rsidR="00376C85" w:rsidRPr="00376C85">
        <w:t xml:space="preserve"> </w:t>
      </w:r>
      <w:r w:rsidR="00496851" w:rsidRPr="00496851">
        <w:rPr>
          <w:rStyle w:val="Nagwek2Znak"/>
          <w:b/>
          <w:i w:val="0"/>
          <w:u w:val="single"/>
        </w:rPr>
        <w:t>Wzór zawiadomienia o wyniku wyboru operacji niezgodnych z ogłoszeniem</w:t>
      </w:r>
      <w:bookmarkEnd w:id="66"/>
      <w:bookmarkEnd w:id="67"/>
    </w:p>
    <w:bookmarkEnd w:id="68"/>
    <w:p w:rsidR="00376C85" w:rsidRDefault="00376C85" w:rsidP="00376C85">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376C85" w:rsidRDefault="00376C85" w:rsidP="00376C85">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376C85" w:rsidRDefault="00376C85" w:rsidP="00376C85">
      <w:pPr>
        <w:jc w:val="both"/>
        <w:rPr>
          <w:rFonts w:cs="Century Gothic"/>
          <w:sz w:val="20"/>
          <w:szCs w:val="20"/>
        </w:rPr>
      </w:pP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16"/>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376C85" w:rsidRDefault="00376C85" w:rsidP="00376C85">
      <w:pPr>
        <w:spacing w:after="0" w:line="240" w:lineRule="auto"/>
        <w:jc w:val="both"/>
        <w:rPr>
          <w:rFonts w:cs="Century Gothic"/>
          <w:sz w:val="20"/>
          <w:szCs w:val="20"/>
        </w:rPr>
      </w:pPr>
      <w:r>
        <w:rPr>
          <w:rFonts w:cs="Century Gothic"/>
          <w:sz w:val="20"/>
          <w:szCs w:val="20"/>
        </w:rPr>
        <w:t>L.dz. …………………</w:t>
      </w:r>
    </w:p>
    <w:p w:rsidR="00376C85" w:rsidRDefault="00376C85" w:rsidP="00376C85">
      <w:pPr>
        <w:spacing w:line="240" w:lineRule="auto"/>
        <w:jc w:val="both"/>
        <w:rPr>
          <w:rFonts w:cs="Century Gothic"/>
          <w:sz w:val="20"/>
          <w:szCs w:val="20"/>
        </w:rPr>
      </w:pPr>
    </w:p>
    <w:p w:rsidR="00376C85" w:rsidRDefault="00376C85" w:rsidP="00376C85">
      <w:pPr>
        <w:spacing w:after="0" w:line="240" w:lineRule="auto"/>
        <w:jc w:val="both"/>
        <w:rPr>
          <w:rFonts w:cs="Century Gothic"/>
          <w:sz w:val="20"/>
          <w:szCs w:val="20"/>
        </w:rPr>
      </w:pPr>
      <w:r>
        <w:rPr>
          <w:rFonts w:cs="Century Gothic"/>
          <w:sz w:val="20"/>
          <w:szCs w:val="20"/>
        </w:rPr>
        <w:t>Znak sprawy LGD ……………………………………………</w:t>
      </w:r>
    </w:p>
    <w:p w:rsidR="00376C85" w:rsidRDefault="00376C85" w:rsidP="00376C85">
      <w:pPr>
        <w:spacing w:after="0" w:line="240" w:lineRule="auto"/>
        <w:jc w:val="both"/>
        <w:rPr>
          <w:rFonts w:cs="Century Gothic"/>
          <w:sz w:val="20"/>
          <w:szCs w:val="20"/>
        </w:rPr>
      </w:pPr>
      <w:r>
        <w:rPr>
          <w:rFonts w:cs="Century Gothic"/>
          <w:sz w:val="20"/>
          <w:szCs w:val="20"/>
        </w:rPr>
        <w:t>Nabór wniosków nr ………………………………………..</w:t>
      </w:r>
    </w:p>
    <w:p w:rsidR="00376C85" w:rsidRDefault="00376C85" w:rsidP="00376C85">
      <w:pPr>
        <w:spacing w:after="0" w:line="240" w:lineRule="auto"/>
        <w:jc w:val="both"/>
        <w:rPr>
          <w:rFonts w:cs="Century Gothic"/>
          <w:sz w:val="20"/>
          <w:szCs w:val="20"/>
        </w:rPr>
      </w:pPr>
    </w:p>
    <w:p w:rsidR="00376C85" w:rsidRDefault="00376C85" w:rsidP="00376C85">
      <w:pPr>
        <w:spacing w:line="240" w:lineRule="auto"/>
        <w:jc w:val="both"/>
        <w:rPr>
          <w:rFonts w:cs="Century Gothic"/>
          <w:sz w:val="20"/>
          <w:szCs w:val="20"/>
        </w:rPr>
      </w:pPr>
      <w:r>
        <w:rPr>
          <w:rFonts w:cs="Century Gothic"/>
          <w:i/>
          <w:sz w:val="20"/>
          <w:szCs w:val="20"/>
        </w:rPr>
        <w:t>Szanowna Pani/ Szanowny Panie,</w:t>
      </w:r>
    </w:p>
    <w:p w:rsidR="00376C85" w:rsidRDefault="00376C85" w:rsidP="00376C85">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r>
        <w:rPr>
          <w:rFonts w:cs="Century Gothic"/>
          <w:sz w:val="20"/>
          <w:szCs w:val="20"/>
        </w:rPr>
        <w:t>,</w:t>
      </w:r>
    </w:p>
    <w:p w:rsidR="00376C85" w:rsidRDefault="00376C85" w:rsidP="00376C85">
      <w:pPr>
        <w:spacing w:after="0" w:line="240" w:lineRule="auto"/>
        <w:jc w:val="both"/>
        <w:rPr>
          <w:rFonts w:cs="Century Gothic"/>
          <w:sz w:val="20"/>
          <w:szCs w:val="20"/>
        </w:rPr>
      </w:pPr>
      <w:r>
        <w:rPr>
          <w:rFonts w:cs="Century Gothic"/>
          <w:sz w:val="20"/>
          <w:szCs w:val="20"/>
        </w:rPr>
        <w:t>nie podlegała wyborowi w ramach środków Strategii Rozwoju Lokalnego Kierowanego przez Społeczność na lata 2014-2020.</w:t>
      </w:r>
    </w:p>
    <w:p w:rsidR="00376C85" w:rsidRDefault="00376C85" w:rsidP="00376C85">
      <w:pPr>
        <w:spacing w:after="0"/>
        <w:jc w:val="both"/>
        <w:rPr>
          <w:rFonts w:cs="Century Gothic"/>
          <w:sz w:val="20"/>
          <w:szCs w:val="20"/>
        </w:rPr>
      </w:pPr>
      <w:r>
        <w:rPr>
          <w:rFonts w:cs="Century Gothic"/>
          <w:sz w:val="20"/>
          <w:szCs w:val="20"/>
          <w:u w:val="single"/>
        </w:rPr>
        <w:t>Uzasadnienie:</w:t>
      </w:r>
    </w:p>
    <w:p w:rsidR="00376C85" w:rsidRDefault="00376C85" w:rsidP="00376C85">
      <w:pPr>
        <w:jc w:val="both"/>
        <w:rPr>
          <w:rFonts w:cs="Century Gothic"/>
          <w:sz w:val="20"/>
          <w:szCs w:val="20"/>
        </w:rPr>
      </w:pPr>
      <w:r>
        <w:rPr>
          <w:rFonts w:cs="Century Gothic"/>
          <w:sz w:val="20"/>
          <w:szCs w:val="20"/>
        </w:rPr>
        <w:t>Ww. operacja została uznana za niezgodną z ogłoszeniem o naborze wniosków, ponieważ</w:t>
      </w:r>
      <w:r>
        <w:rPr>
          <w:rFonts w:cs="Century Gothic"/>
          <w:sz w:val="20"/>
          <w:szCs w:val="20"/>
          <w:vertAlign w:val="superscript"/>
        </w:rPr>
        <w:t>1</w:t>
      </w:r>
      <w:r>
        <w:rPr>
          <w:rFonts w:cs="Century Gothic"/>
          <w:sz w:val="20"/>
          <w:szCs w:val="20"/>
        </w:rPr>
        <w:t xml:space="preserve">: </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wniosek nie został złożony w  miejscu i terminie wskazanym w ogłoszeniu</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operacja jest niezgodna z zakresem tematyczny wskazanym w ogłoszeniu;</w:t>
      </w:r>
    </w:p>
    <w:p w:rsidR="00376C85" w:rsidRPr="00376C85" w:rsidRDefault="00376C85" w:rsidP="00376C85">
      <w:pPr>
        <w:jc w:val="both"/>
        <w:rPr>
          <w:rFonts w:cs="Century Gothic"/>
          <w:sz w:val="10"/>
          <w:szCs w:val="10"/>
        </w:rPr>
      </w:pPr>
    </w:p>
    <w:p w:rsidR="00376C85" w:rsidRDefault="00376C85" w:rsidP="00376C85">
      <w:pPr>
        <w:jc w:val="both"/>
        <w:rPr>
          <w:rFonts w:cs="Century Gothic"/>
          <w:sz w:val="20"/>
          <w:szCs w:val="20"/>
        </w:rPr>
      </w:pPr>
      <w:r>
        <w:rPr>
          <w:rFonts w:cs="Century Gothic"/>
          <w:sz w:val="20"/>
          <w:szCs w:val="20"/>
        </w:rPr>
        <w:t>Jednocześnie informuję, iż decyzja Rady Stowarzyszenia jest ostateczna. Podmiotowi ubiegającemu się o wsparcie nie przysługuje prawo wniesienia protestu na podst. art. 22 ustawy        z dnia 20 lutego 2015 r. o rozwoju lokalnym z udziałem lokalnej społeczności (</w:t>
      </w:r>
      <w:r w:rsidRPr="00C94F22">
        <w:rPr>
          <w:rFonts w:cs="Century Gothic"/>
          <w:color w:val="FF0000"/>
          <w:sz w:val="20"/>
          <w:szCs w:val="20"/>
        </w:rPr>
        <w:t xml:space="preserve">Dz. 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oraz ustawy z dnia 11 lipca 2014 r. o zasadach realizacji programów w zakresie polityki spójności finansowanych w perspektywie finansowej 2014–2020 (</w:t>
      </w:r>
      <w:r w:rsidRPr="00C94F22">
        <w:rPr>
          <w:rFonts w:cs="Century Gothic"/>
          <w:color w:val="FF0000"/>
          <w:sz w:val="20"/>
          <w:szCs w:val="20"/>
        </w:rPr>
        <w:t xml:space="preserve">Dz. U. </w:t>
      </w:r>
      <w:r w:rsidR="00C94F22" w:rsidRPr="00C94F22">
        <w:rPr>
          <w:rFonts w:cs="Century Gothic"/>
          <w:color w:val="FF0000"/>
          <w:sz w:val="20"/>
          <w:szCs w:val="20"/>
        </w:rPr>
        <w:t xml:space="preserve">z 2017r. </w:t>
      </w:r>
      <w:r w:rsidRPr="00C94F22">
        <w:rPr>
          <w:rFonts w:cs="Century Gothic"/>
          <w:color w:val="FF0000"/>
          <w:sz w:val="20"/>
          <w:szCs w:val="20"/>
        </w:rPr>
        <w:t xml:space="preserve">poz. </w:t>
      </w:r>
      <w:r w:rsidR="00C94F22" w:rsidRPr="00C94F22">
        <w:rPr>
          <w:rFonts w:cs="Century Gothic"/>
          <w:color w:val="FF0000"/>
          <w:sz w:val="20"/>
          <w:szCs w:val="20"/>
        </w:rPr>
        <w:t>1460, 1475, 2433</w:t>
      </w:r>
      <w:r>
        <w:rPr>
          <w:rFonts w:cs="Century Gothic"/>
          <w:sz w:val="20"/>
          <w:szCs w:val="20"/>
        </w:rPr>
        <w:t xml:space="preserve">). </w:t>
      </w:r>
    </w:p>
    <w:p w:rsidR="00376C85" w:rsidRDefault="00376C85" w:rsidP="00376C85">
      <w:pPr>
        <w:tabs>
          <w:tab w:val="left" w:pos="4820"/>
        </w:tabs>
        <w:jc w:val="both"/>
        <w:rPr>
          <w:rFonts w:cs="Century Gothic"/>
          <w:i/>
          <w:sz w:val="20"/>
          <w:szCs w:val="20"/>
        </w:rPr>
      </w:pPr>
      <w:r>
        <w:rPr>
          <w:rFonts w:cs="Century Gothic"/>
          <w:sz w:val="20"/>
          <w:szCs w:val="20"/>
        </w:rPr>
        <w:tab/>
        <w:t>……………………………………………………….</w:t>
      </w:r>
    </w:p>
    <w:p w:rsidR="00376C85" w:rsidRDefault="00376C85" w:rsidP="00376C85">
      <w:pPr>
        <w:tabs>
          <w:tab w:val="left" w:pos="5103"/>
        </w:tabs>
        <w:jc w:val="right"/>
        <w:rPr>
          <w:rFonts w:cs="Century Gothic"/>
          <w:i/>
          <w:sz w:val="20"/>
          <w:szCs w:val="20"/>
        </w:rPr>
      </w:pPr>
      <w:r>
        <w:rPr>
          <w:rFonts w:cs="Century Gothic"/>
          <w:i/>
          <w:sz w:val="20"/>
          <w:szCs w:val="20"/>
        </w:rPr>
        <w:t>(podpis upoważnionego przedstawiciela LGD)</w:t>
      </w:r>
    </w:p>
    <w:p w:rsidR="00376C85" w:rsidRDefault="00820C7D" w:rsidP="00376C85">
      <w:pPr>
        <w:tabs>
          <w:tab w:val="left" w:pos="5103"/>
        </w:tabs>
        <w:jc w:val="right"/>
        <w:rPr>
          <w:rFonts w:cs="Century Gothic"/>
          <w:i/>
          <w:sz w:val="20"/>
          <w:szCs w:val="20"/>
        </w:rPr>
      </w:pPr>
      <w:r w:rsidRPr="00820C7D">
        <w:rPr>
          <w:rFonts w:cs="Century Gothic"/>
          <w:noProof/>
          <w:sz w:val="20"/>
          <w:szCs w:val="20"/>
        </w:rPr>
        <w:pict>
          <v:shape id="AutoShape 172" o:spid="_x0000_s1036" type="#_x0000_t32" style="position:absolute;left:0;text-align:left;margin-left:15.2pt;margin-top:17.3pt;width:133.5pt;height:0;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P8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h7mIQNDcYVEFiprQ0z0qN6Nc+afndI6aojquUx/O1kIDsLGcm7lHBxBurshi+aQQyB&#10;CnFdx8b2ARIWgY6RldONFX70iMLHbLaY5l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"/>
        </w:pict>
      </w:r>
    </w:p>
    <w:p w:rsidR="00376C85" w:rsidRPr="00376C85" w:rsidRDefault="00376C85" w:rsidP="00376C85">
      <w:pPr>
        <w:pStyle w:val="Tekstprzypisudolnego"/>
        <w:ind w:left="284"/>
        <w:rPr>
          <w:sz w:val="14"/>
          <w:szCs w:val="14"/>
        </w:rPr>
      </w:pPr>
      <w:r>
        <w:rPr>
          <w:rFonts w:cs="Century Gothic"/>
          <w:sz w:val="14"/>
          <w:szCs w:val="14"/>
        </w:rPr>
        <w:t>1.</w:t>
      </w:r>
      <w:r w:rsidRPr="00376C85">
        <w:rPr>
          <w:rFonts w:cs="Century Gothic"/>
          <w:sz w:val="14"/>
          <w:szCs w:val="14"/>
        </w:rPr>
        <w:t>Właściwe zaznaczyć X , przy czym  dopuszczalne jest zaznaczenie obu opcji</w:t>
      </w:r>
    </w:p>
    <w:p w:rsidR="0031008F" w:rsidRDefault="0031008F">
      <w:pPr>
        <w:rPr>
          <w:rFonts w:cs="Century Gothic"/>
          <w:sz w:val="14"/>
          <w:szCs w:val="14"/>
        </w:rPr>
      </w:pPr>
      <w:r>
        <w:rPr>
          <w:rFonts w:cs="Century Gothic"/>
          <w:sz w:val="14"/>
          <w:szCs w:val="14"/>
        </w:rPr>
        <w:br w:type="page"/>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9" w:name="_Toc529171106"/>
      <w:r>
        <w:rPr>
          <w:i/>
          <w:u w:val="single"/>
        </w:rPr>
        <w:t>18</w:t>
      </w:r>
      <w:r w:rsidR="004C1E9B">
        <w:rPr>
          <w:i/>
          <w:u w:val="single"/>
        </w:rPr>
        <w:t>.</w:t>
      </w:r>
      <w:bookmarkStart w:id="70" w:name="_Toc507483805"/>
      <w:r w:rsidR="004C1E9B" w:rsidRPr="004C1E9B">
        <w:t xml:space="preserve"> </w:t>
      </w:r>
      <w:r w:rsidR="00496851" w:rsidRPr="00496851">
        <w:rPr>
          <w:rStyle w:val="Nagwek2Znak"/>
          <w:b/>
          <w:i w:val="0"/>
          <w:u w:val="single"/>
        </w:rPr>
        <w:t>Wzór zawiadomienia o wyniku wyboru operacji zgodnych z ogłoszeniem</w:t>
      </w:r>
      <w:bookmarkEnd w:id="69"/>
      <w:bookmarkEnd w:id="70"/>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820C7D">
      <w:pPr>
        <w:rPr>
          <w:rFonts w:cs="Century Gothic"/>
          <w:sz w:val="14"/>
          <w:szCs w:val="14"/>
        </w:rPr>
      </w:pPr>
      <w:r>
        <w:rPr>
          <w:rFonts w:cs="Century Gothic"/>
          <w:noProof/>
          <w:sz w:val="14"/>
          <w:szCs w:val="14"/>
        </w:rPr>
        <w:pict>
          <v:shape id="AutoShape 173" o:spid="_x0000_s1035" type="#_x0000_t32" style="position:absolute;margin-left:-4.3pt;margin-top:1.7pt;width:106.5pt;height:0;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"/>
        </w:pic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C94F22" w:rsidRPr="00C94F22">
        <w:rPr>
          <w:rFonts w:cs="Century Gothic"/>
          <w:color w:val="FF0000"/>
          <w:sz w:val="18"/>
          <w:szCs w:val="18"/>
        </w:rPr>
        <w:t xml:space="preserve">z 2018 r. </w:t>
      </w:r>
      <w:r w:rsidRPr="00C94F22">
        <w:rPr>
          <w:rFonts w:cs="Century Gothic"/>
          <w:color w:val="FF0000"/>
          <w:sz w:val="18"/>
          <w:szCs w:val="18"/>
        </w:rPr>
        <w:t xml:space="preserve">poz. </w:t>
      </w:r>
      <w:r w:rsidR="00C94F22" w:rsidRPr="00C94F22">
        <w:rPr>
          <w:rFonts w:cs="Century Gothic"/>
          <w:color w:val="FF0000"/>
          <w:sz w:val="18"/>
          <w:szCs w:val="18"/>
        </w:rPr>
        <w:t>1625</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 xml:space="preserve">z 2017 r. </w:t>
      </w:r>
      <w:r w:rsidRPr="00C94F22">
        <w:rPr>
          <w:rFonts w:cs="Century Gothic"/>
          <w:color w:val="FF0000"/>
          <w:sz w:val="18"/>
          <w:szCs w:val="18"/>
        </w:rPr>
        <w:t xml:space="preserve">poz. </w:t>
      </w:r>
      <w:r w:rsidR="00C94F22" w:rsidRPr="00C94F22">
        <w:rPr>
          <w:rFonts w:cs="Century Gothic"/>
          <w:color w:val="FF0000"/>
          <w:sz w:val="18"/>
          <w:szCs w:val="18"/>
        </w:rPr>
        <w:t>1460, 1475, 2433</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055AD5" w:rsidRDefault="00244A68" w:rsidP="002029E5">
      <w:pPr>
        <w:pStyle w:val="Nagwek2"/>
        <w:numPr>
          <w:ilvl w:val="0"/>
          <w:numId w:val="0"/>
        </w:numPr>
        <w:spacing w:before="0" w:after="0"/>
        <w:rPr>
          <w:i w:val="0"/>
          <w:u w:val="single"/>
        </w:rPr>
      </w:pPr>
      <w:bookmarkStart w:id="71" w:name="_Toc529171107"/>
      <w:r>
        <w:rPr>
          <w:i w:val="0"/>
          <w:u w:val="single"/>
        </w:rPr>
        <w:lastRenderedPageBreak/>
        <w:t>19</w:t>
      </w:r>
      <w:r w:rsidR="00055AD5" w:rsidRPr="00055AD5">
        <w:rPr>
          <w:i w:val="0"/>
          <w:u w:val="single"/>
        </w:rPr>
        <w:t>.</w:t>
      </w:r>
      <w:r w:rsidR="00055AD5">
        <w:rPr>
          <w:i w:val="0"/>
          <w:u w:val="single"/>
        </w:rPr>
        <w:t>Wzór wykazu dokumentów przekazywanych do ZW</w:t>
      </w:r>
      <w:bookmarkEnd w:id="71"/>
    </w:p>
    <w:p w:rsidR="00055AD5" w:rsidRDefault="00055AD5" w:rsidP="00055AD5">
      <w:pPr>
        <w:pStyle w:val="Bezodstpw"/>
        <w:numPr>
          <w:ilvl w:val="0"/>
          <w:numId w:val="0"/>
        </w:numPr>
        <w:spacing w:before="0" w:after="0"/>
        <w:jc w:val="left"/>
        <w:rPr>
          <w:color w:val="auto"/>
          <w:szCs w:val="20"/>
        </w:rPr>
      </w:pPr>
    </w:p>
    <w:p w:rsidR="00055AD5" w:rsidRDefault="00055AD5" w:rsidP="00055AD5">
      <w:pPr>
        <w:pStyle w:val="Bezodstpw"/>
        <w:numPr>
          <w:ilvl w:val="0"/>
          <w:numId w:val="0"/>
        </w:numPr>
        <w:spacing w:before="0" w:after="0"/>
        <w:jc w:val="left"/>
        <w:rPr>
          <w:color w:val="auto"/>
          <w:szCs w:val="20"/>
        </w:rPr>
      </w:pPr>
      <w:r>
        <w:rPr>
          <w:color w:val="auto"/>
          <w:szCs w:val="20"/>
        </w:rPr>
        <w:t xml:space="preserve">Wykaz dokumentów przekazywanych do Zarządu Województwa w ramach operacji:                                                                        </w:t>
      </w:r>
      <w:r>
        <w:rPr>
          <w:rFonts w:eastAsia="Times New Roman"/>
          <w:bCs/>
          <w:color w:val="auto"/>
          <w:szCs w:val="20"/>
        </w:rPr>
        <w:t xml:space="preserve">a) realizowanych przez podmioty inne niż LGD         □                                                                                                                                             b) własnych LGD                                                            □                                                                                                                                                                    Nazwa LGD </w:t>
      </w:r>
      <w:r>
        <w:rPr>
          <w:rFonts w:eastAsia="Times New Roman"/>
          <w:color w:val="auto"/>
          <w:szCs w:val="20"/>
        </w:rPr>
        <w:t>…………………………………………………....................................................…….…………..</w:t>
      </w:r>
    </w:p>
    <w:p w:rsidR="00055AD5" w:rsidRDefault="00055AD5" w:rsidP="00055AD5">
      <w:pPr>
        <w:pStyle w:val="Bezodstpw"/>
        <w:numPr>
          <w:ilvl w:val="0"/>
          <w:numId w:val="0"/>
        </w:numPr>
        <w:spacing w:before="0" w:after="0"/>
        <w:rPr>
          <w:color w:val="auto"/>
          <w:szCs w:val="20"/>
        </w:rPr>
      </w:pPr>
      <w:r>
        <w:rPr>
          <w:color w:val="auto"/>
          <w:szCs w:val="20"/>
        </w:rPr>
        <w:t>Data przekazania dokumentacji do Zarządu Województwa ……/……./20……</w:t>
      </w:r>
    </w:p>
    <w:p w:rsidR="00055AD5" w:rsidRDefault="00055AD5" w:rsidP="00B36B7D">
      <w:pPr>
        <w:pStyle w:val="Bezodstpw"/>
        <w:numPr>
          <w:ilvl w:val="0"/>
          <w:numId w:val="56"/>
        </w:numPr>
        <w:spacing w:before="0" w:after="0"/>
        <w:ind w:left="709" w:hanging="349"/>
        <w:rPr>
          <w:i/>
          <w:iCs/>
          <w:color w:val="auto"/>
          <w:szCs w:val="20"/>
        </w:rPr>
      </w:pPr>
      <w:r>
        <w:rPr>
          <w:color w:val="auto"/>
          <w:szCs w:val="20"/>
        </w:rPr>
        <w:t>Dokumentacja dotycząca operacji innych niż operacje realizowane przez LGD</w:t>
      </w:r>
    </w:p>
    <w:p w:rsidR="00055AD5" w:rsidRDefault="00055AD5" w:rsidP="00055AD5">
      <w:pPr>
        <w:pStyle w:val="Bezodstpw"/>
        <w:numPr>
          <w:ilvl w:val="0"/>
          <w:numId w:val="0"/>
        </w:numPr>
        <w:spacing w:before="0" w:after="0"/>
        <w:ind w:left="360"/>
        <w:rPr>
          <w:rFonts w:eastAsia="Times New Roman"/>
          <w:color w:val="auto"/>
          <w:sz w:val="16"/>
          <w:szCs w:val="20"/>
        </w:rPr>
      </w:pPr>
      <w:r>
        <w:rPr>
          <w:i/>
          <w:iCs/>
          <w:color w:val="auto"/>
          <w:szCs w:val="20"/>
        </w:rPr>
        <w:t>Data naboru:</w:t>
      </w:r>
      <w:r>
        <w:rPr>
          <w:color w:val="auto"/>
          <w:szCs w:val="20"/>
        </w:rPr>
        <w:t xml:space="preserve"> ……/……./20…… - ….…/……./20……</w:t>
      </w:r>
    </w:p>
    <w:p w:rsidR="00055AD5" w:rsidRDefault="00055AD5" w:rsidP="00055AD5">
      <w:pPr>
        <w:pStyle w:val="Bezodstpw"/>
        <w:numPr>
          <w:ilvl w:val="0"/>
          <w:numId w:val="0"/>
        </w:numPr>
        <w:spacing w:before="0" w:after="0"/>
        <w:ind w:left="360"/>
      </w:pPr>
      <w:r>
        <w:rPr>
          <w:rFonts w:eastAsia="Times New Roman"/>
          <w:color w:val="auto"/>
          <w:sz w:val="16"/>
          <w:szCs w:val="20"/>
        </w:rPr>
        <w:t>Numer naboru: ….…/20……/…….</w:t>
      </w:r>
    </w:p>
    <w:p w:rsidR="00055AD5" w:rsidRDefault="00055AD5" w:rsidP="00055AD5">
      <w:pPr>
        <w:pStyle w:val="Nagwek2"/>
        <w:numPr>
          <w:ilvl w:val="0"/>
          <w:numId w:val="0"/>
        </w:numPr>
        <w:spacing w:before="0" w:after="0"/>
        <w:ind w:left="720"/>
        <w:rPr>
          <w:i w:val="0"/>
          <w:u w:val="single"/>
        </w:rPr>
      </w:pPr>
    </w:p>
    <w:tbl>
      <w:tblPr>
        <w:tblStyle w:val="Tabela-Siatka"/>
        <w:tblW w:w="10032" w:type="dxa"/>
        <w:tblInd w:w="392" w:type="dxa"/>
        <w:tblLayout w:type="fixed"/>
        <w:tblLook w:val="04A0"/>
      </w:tblPr>
      <w:tblGrid>
        <w:gridCol w:w="701"/>
        <w:gridCol w:w="5252"/>
        <w:gridCol w:w="709"/>
        <w:gridCol w:w="1134"/>
        <w:gridCol w:w="567"/>
        <w:gridCol w:w="546"/>
        <w:gridCol w:w="1123"/>
      </w:tblGrid>
      <w:tr w:rsidR="00EB6605" w:rsidRPr="00EB6605" w:rsidTr="00EB6605">
        <w:tc>
          <w:tcPr>
            <w:tcW w:w="701" w:type="dxa"/>
            <w:vAlign w:val="center"/>
          </w:tcPr>
          <w:p w:rsidR="00EB6605" w:rsidRPr="00EB6605" w:rsidRDefault="00EB6605" w:rsidP="00EB6605">
            <w:pPr>
              <w:jc w:val="center"/>
              <w:rPr>
                <w:b/>
                <w:sz w:val="16"/>
                <w:szCs w:val="16"/>
              </w:rPr>
            </w:pPr>
            <w:proofErr w:type="spellStart"/>
            <w:r w:rsidRPr="00EB6605">
              <w:rPr>
                <w:b/>
                <w:sz w:val="16"/>
                <w:szCs w:val="16"/>
              </w:rPr>
              <w:t>Lp</w:t>
            </w:r>
            <w:proofErr w:type="spellEnd"/>
          </w:p>
        </w:tc>
        <w:tc>
          <w:tcPr>
            <w:tcW w:w="5252" w:type="dxa"/>
            <w:vAlign w:val="center"/>
          </w:tcPr>
          <w:p w:rsidR="00EB6605" w:rsidRPr="00EB6605" w:rsidRDefault="00EB6605" w:rsidP="00EB6605">
            <w:pPr>
              <w:jc w:val="center"/>
              <w:rPr>
                <w:b/>
                <w:sz w:val="16"/>
                <w:szCs w:val="16"/>
              </w:rPr>
            </w:pPr>
            <w:r w:rsidRPr="00EB6605">
              <w:rPr>
                <w:b/>
                <w:sz w:val="16"/>
                <w:szCs w:val="16"/>
              </w:rPr>
              <w:t>Rodzaj dokumentów</w:t>
            </w:r>
          </w:p>
        </w:tc>
        <w:tc>
          <w:tcPr>
            <w:tcW w:w="1843" w:type="dxa"/>
            <w:gridSpan w:val="2"/>
            <w:vAlign w:val="center"/>
          </w:tcPr>
          <w:p w:rsidR="00EB6605" w:rsidRPr="00EB6605" w:rsidRDefault="00EB6605" w:rsidP="00EB6605">
            <w:pPr>
              <w:jc w:val="center"/>
              <w:rPr>
                <w:b/>
                <w:sz w:val="16"/>
                <w:szCs w:val="16"/>
              </w:rPr>
            </w:pPr>
            <w:r w:rsidRPr="00EB6605">
              <w:rPr>
                <w:b/>
                <w:sz w:val="16"/>
                <w:szCs w:val="16"/>
              </w:rPr>
              <w:t>LGD</w:t>
            </w:r>
          </w:p>
        </w:tc>
        <w:tc>
          <w:tcPr>
            <w:tcW w:w="2236" w:type="dxa"/>
            <w:gridSpan w:val="3"/>
            <w:vAlign w:val="center"/>
          </w:tcPr>
          <w:p w:rsidR="00EB6605" w:rsidRPr="00EB6605" w:rsidRDefault="00EB6605" w:rsidP="00EB6605">
            <w:pPr>
              <w:jc w:val="center"/>
              <w:rPr>
                <w:b/>
                <w:sz w:val="16"/>
                <w:szCs w:val="16"/>
              </w:rPr>
            </w:pPr>
            <w:r w:rsidRPr="00EB6605">
              <w:rPr>
                <w:b/>
                <w:sz w:val="16"/>
                <w:szCs w:val="16"/>
              </w:rPr>
              <w:t>Zarząd Województwa</w:t>
            </w:r>
          </w:p>
        </w:tc>
      </w:tr>
      <w:tr w:rsidR="00EB6605" w:rsidRPr="00EB6605" w:rsidTr="00EB6605">
        <w:tc>
          <w:tcPr>
            <w:tcW w:w="5953" w:type="dxa"/>
            <w:gridSpan w:val="2"/>
            <w:vAlign w:val="center"/>
          </w:tcPr>
          <w:p w:rsidR="00EB6605" w:rsidRPr="00EB6605" w:rsidRDefault="00EB6605" w:rsidP="00EB6605">
            <w:pPr>
              <w:jc w:val="center"/>
              <w:rPr>
                <w:b/>
                <w:sz w:val="16"/>
                <w:szCs w:val="16"/>
              </w:rPr>
            </w:pPr>
          </w:p>
        </w:tc>
        <w:tc>
          <w:tcPr>
            <w:tcW w:w="709" w:type="dxa"/>
            <w:vAlign w:val="center"/>
          </w:tcPr>
          <w:p w:rsidR="00EB6605" w:rsidRPr="00EB6605" w:rsidRDefault="00EB6605" w:rsidP="00EB6605">
            <w:pPr>
              <w:jc w:val="center"/>
              <w:rPr>
                <w:b/>
                <w:sz w:val="16"/>
                <w:szCs w:val="16"/>
              </w:rPr>
            </w:pPr>
            <w:r w:rsidRPr="00EB6605">
              <w:rPr>
                <w:b/>
                <w:sz w:val="16"/>
                <w:szCs w:val="16"/>
              </w:rPr>
              <w:t>TAK</w:t>
            </w:r>
          </w:p>
        </w:tc>
        <w:tc>
          <w:tcPr>
            <w:tcW w:w="1134" w:type="dxa"/>
            <w:vAlign w:val="center"/>
          </w:tcPr>
          <w:p w:rsidR="00EB6605" w:rsidRPr="00EB6605" w:rsidRDefault="00EB6605" w:rsidP="00EB6605">
            <w:pPr>
              <w:jc w:val="center"/>
              <w:rPr>
                <w:b/>
                <w:sz w:val="16"/>
                <w:szCs w:val="16"/>
              </w:rPr>
            </w:pPr>
            <w:r w:rsidRPr="00EB6605">
              <w:rPr>
                <w:b/>
                <w:sz w:val="16"/>
                <w:szCs w:val="16"/>
              </w:rPr>
              <w:t>Liczba dokumentów</w:t>
            </w:r>
          </w:p>
        </w:tc>
        <w:tc>
          <w:tcPr>
            <w:tcW w:w="567" w:type="dxa"/>
            <w:vAlign w:val="center"/>
          </w:tcPr>
          <w:p w:rsidR="00EB6605" w:rsidRPr="00EB6605" w:rsidRDefault="00EB6605" w:rsidP="00EB6605">
            <w:pPr>
              <w:jc w:val="center"/>
              <w:rPr>
                <w:b/>
                <w:sz w:val="16"/>
                <w:szCs w:val="16"/>
              </w:rPr>
            </w:pPr>
            <w:r w:rsidRPr="00EB6605">
              <w:rPr>
                <w:b/>
                <w:sz w:val="16"/>
                <w:szCs w:val="16"/>
              </w:rPr>
              <w:t>TAK</w:t>
            </w:r>
          </w:p>
        </w:tc>
        <w:tc>
          <w:tcPr>
            <w:tcW w:w="546" w:type="dxa"/>
            <w:vAlign w:val="center"/>
          </w:tcPr>
          <w:p w:rsidR="00EB6605" w:rsidRPr="00EB6605" w:rsidRDefault="00EB6605" w:rsidP="00EB6605">
            <w:pPr>
              <w:jc w:val="center"/>
              <w:rPr>
                <w:b/>
                <w:sz w:val="16"/>
                <w:szCs w:val="16"/>
              </w:rPr>
            </w:pPr>
            <w:r w:rsidRPr="00EB6605">
              <w:rPr>
                <w:b/>
                <w:sz w:val="16"/>
                <w:szCs w:val="16"/>
              </w:rPr>
              <w:t>NIE</w:t>
            </w:r>
          </w:p>
        </w:tc>
        <w:tc>
          <w:tcPr>
            <w:tcW w:w="1123" w:type="dxa"/>
            <w:vAlign w:val="center"/>
          </w:tcPr>
          <w:p w:rsidR="00EB6605" w:rsidRPr="00EB6605" w:rsidRDefault="00EB6605" w:rsidP="00EB6605">
            <w:pPr>
              <w:jc w:val="center"/>
              <w:rPr>
                <w:b/>
                <w:sz w:val="16"/>
                <w:szCs w:val="16"/>
              </w:rPr>
            </w:pPr>
            <w:r w:rsidRPr="00EB6605">
              <w:rPr>
                <w:b/>
                <w:sz w:val="16"/>
                <w:szCs w:val="16"/>
              </w:rPr>
              <w:t>Liczba dokumentów</w:t>
            </w:r>
          </w:p>
        </w:tc>
      </w:tr>
      <w:tr w:rsidR="00EB6605" w:rsidRPr="00EB6605" w:rsidTr="00EB6605">
        <w:tc>
          <w:tcPr>
            <w:tcW w:w="701" w:type="dxa"/>
          </w:tcPr>
          <w:p w:rsidR="00055AD5" w:rsidRPr="00EB6605" w:rsidRDefault="00EB6605" w:rsidP="00EB6605">
            <w:pPr>
              <w:rPr>
                <w:sz w:val="16"/>
                <w:szCs w:val="16"/>
              </w:rPr>
            </w:pPr>
            <w:r w:rsidRPr="00EB6605">
              <w:rPr>
                <w:sz w:val="16"/>
                <w:szCs w:val="16"/>
              </w:rPr>
              <w:t>1</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Wnioski o przyznanie pomocy dotyczące operacji wybranych  - oryginał,</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055AD5" w:rsidRPr="00EB6605" w:rsidRDefault="00EB6605" w:rsidP="00EB6605">
            <w:pPr>
              <w:rPr>
                <w:sz w:val="16"/>
                <w:szCs w:val="16"/>
              </w:rPr>
            </w:pPr>
            <w:r w:rsidRPr="00EB6605">
              <w:rPr>
                <w:sz w:val="16"/>
                <w:szCs w:val="16"/>
              </w:rPr>
              <w:t>2</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Uchwały podjęte przez Radę w sprawie wyboru operacji oraz ustalenia kwoty pomocy (dotyczy operacji wybranych) – oryginał lub kopia</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3</w:t>
            </w:r>
          </w:p>
        </w:tc>
        <w:tc>
          <w:tcPr>
            <w:tcW w:w="5252" w:type="dxa"/>
          </w:tcPr>
          <w:p w:rsidR="00EB6605" w:rsidRPr="000A0695" w:rsidRDefault="00EB6605" w:rsidP="00EB6605">
            <w:pPr>
              <w:jc w:val="both"/>
              <w:rPr>
                <w:rFonts w:eastAsia="Times New Roman" w:cs="Century Gothic"/>
                <w:sz w:val="16"/>
                <w:szCs w:val="16"/>
              </w:rPr>
            </w:pPr>
            <w:r w:rsidRPr="000A0695">
              <w:rPr>
                <w:rFonts w:eastAsia="Times New Roman" w:cs="Century Gothic"/>
                <w:sz w:val="16"/>
                <w:szCs w:val="16"/>
              </w:rPr>
              <w:t>Pisemne informacje do wnioskodawców, o których mowa w art. 21 ust. 5 pkt. 1 ustawy RLKS (dotyczy operacji wybranych) - kopie</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4</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Lista obecności członków Rady LGD podczas głosowania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5</w:t>
            </w:r>
          </w:p>
        </w:tc>
        <w:tc>
          <w:tcPr>
            <w:tcW w:w="5252" w:type="dxa"/>
          </w:tcPr>
          <w:p w:rsidR="00EB6605" w:rsidRPr="000A0695" w:rsidRDefault="00EB6605" w:rsidP="00EB6605">
            <w:pPr>
              <w:jc w:val="both"/>
              <w:rPr>
                <w:sz w:val="16"/>
                <w:szCs w:val="16"/>
              </w:rPr>
            </w:pPr>
            <w:r w:rsidRPr="000A0695">
              <w:rPr>
                <w:rFonts w:eastAsia="Times New Roman" w:cs="Century Gothic"/>
                <w:sz w:val="16"/>
                <w:szCs w:val="16"/>
              </w:rPr>
              <w:t>Karty oceny operacji w ramach oceny kryteriów wyboru LSR lub zestawienie informacji pochodzących z tych kart (dotyczy operacji wybranych o ile dokumenty te nie stanowią załączników do pisemnych informacji do wnioskodawców, o  których mowa w pkt. 3 powyżej)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6</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Ewidencja udzielonego w związku z realizowanym naborem doradztwa, w formie rejestru lub oświadczeń podmiotów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7</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Rejestr interesów, jeśli LGD prowadzi ten Rejestr lub inny dokument pozwalający na identyfikację charakteru powiązań</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8</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dotycząca oceny, czy podmiot, który zgłosił zamiar realizacji  operacji  jest/nie jest uprawniony do wsparcia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9</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w oparciu o którą LGD podjęła rozstrzygnięcie o nie wybraniu operacji, w przypadku, gdy wniosek o przyznanie pomocy został złożony przez uprawniony podmiot/y, które uprzednio zgłosiły zamiar realizacji operacji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bl>
    <w:p w:rsidR="00055AD5" w:rsidRDefault="00820C7D" w:rsidP="00055AD5">
      <w:pPr>
        <w:pStyle w:val="Nagwek2"/>
        <w:numPr>
          <w:ilvl w:val="0"/>
          <w:numId w:val="0"/>
        </w:numPr>
        <w:ind w:left="720"/>
        <w:rPr>
          <w:i w:val="0"/>
          <w:u w:val="single"/>
        </w:rPr>
      </w:pPr>
      <w:bookmarkStart w:id="72" w:name="_Toc512236405"/>
      <w:r>
        <w:rPr>
          <w:i w:val="0"/>
          <w:noProof/>
          <w:u w:val="single"/>
          <w:lang w:eastAsia="pl-PL"/>
        </w:rPr>
        <w:pict>
          <v:rect id="Rectangle 185" o:spid="_x0000_s1034" style="position:absolute;left:0;text-align:left;margin-left:287.45pt;margin-top:23.4pt;width:222.75pt;height:38.25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"/>
        </w:pict>
      </w:r>
      <w:r>
        <w:rPr>
          <w:i w:val="0"/>
          <w:noProof/>
          <w:u w:val="single"/>
          <w:lang w:eastAsia="pl-PL"/>
        </w:rPr>
        <w:pict>
          <v:rect id="Rectangle 184" o:spid="_x0000_s1033" style="position:absolute;left:0;text-align:left;margin-left:.2pt;margin-top:23.4pt;width:218.25pt;height:38.25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DcIAIAAD4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"/>
        </w:pict>
      </w:r>
      <w:bookmarkEnd w:id="72"/>
    </w:p>
    <w:p w:rsidR="00055AD5" w:rsidRDefault="00055AD5" w:rsidP="00055AD5">
      <w:pPr>
        <w:pStyle w:val="Nagwek2"/>
        <w:numPr>
          <w:ilvl w:val="0"/>
          <w:numId w:val="0"/>
        </w:numPr>
        <w:ind w:left="720"/>
        <w:rPr>
          <w:i w:val="0"/>
          <w:u w:val="single"/>
        </w:rPr>
      </w:pPr>
    </w:p>
    <w:p w:rsidR="00A61EE1" w:rsidRPr="0031008F" w:rsidRDefault="00055AD5" w:rsidP="0031008F">
      <w:pPr>
        <w:rPr>
          <w:rFonts w:eastAsia="Times New Roman"/>
          <w:b/>
          <w:bCs/>
          <w:iCs/>
          <w:sz w:val="14"/>
          <w:szCs w:val="14"/>
        </w:rPr>
      </w:pPr>
      <w:r w:rsidRPr="00055AD5">
        <w:rPr>
          <w:sz w:val="14"/>
          <w:szCs w:val="14"/>
        </w:rPr>
        <w:t>(data i podpis osoby przekaz</w:t>
      </w:r>
      <w:r>
        <w:rPr>
          <w:sz w:val="14"/>
          <w:szCs w:val="14"/>
        </w:rPr>
        <w:t xml:space="preserve">ującej dokumentację w imieniu LGD)                            </w:t>
      </w:r>
      <w:r w:rsidR="00EB6605">
        <w:rPr>
          <w:sz w:val="14"/>
          <w:szCs w:val="14"/>
        </w:rPr>
        <w:t xml:space="preserve">      </w:t>
      </w:r>
      <w:r>
        <w:rPr>
          <w:sz w:val="14"/>
          <w:szCs w:val="14"/>
        </w:rPr>
        <w:t xml:space="preserve">   (data i podpis osoby przyj</w:t>
      </w:r>
      <w:r w:rsidR="00EB6605">
        <w:rPr>
          <w:sz w:val="14"/>
          <w:szCs w:val="14"/>
        </w:rPr>
        <w:t>mującej dokumentację w imieniu ZW)</w:t>
      </w:r>
      <w:r w:rsidR="00B75872" w:rsidRPr="00055AD5">
        <w:rPr>
          <w:sz w:val="14"/>
          <w:szCs w:val="14"/>
        </w:rPr>
        <w:br w:type="page"/>
      </w:r>
    </w:p>
    <w:p w:rsidR="00936668" w:rsidRDefault="00244A68" w:rsidP="002029E5">
      <w:pPr>
        <w:pStyle w:val="Nagwek2"/>
        <w:numPr>
          <w:ilvl w:val="0"/>
          <w:numId w:val="0"/>
        </w:numPr>
        <w:rPr>
          <w:i w:val="0"/>
          <w:u w:val="single"/>
        </w:rPr>
      </w:pPr>
      <w:bookmarkStart w:id="73" w:name="_Toc529171108"/>
      <w:r>
        <w:rPr>
          <w:i w:val="0"/>
          <w:u w:val="single"/>
        </w:rPr>
        <w:lastRenderedPageBreak/>
        <w:t>20</w:t>
      </w:r>
      <w:r w:rsidR="00936668" w:rsidRPr="00936668">
        <w:rPr>
          <w:i w:val="0"/>
          <w:u w:val="single"/>
        </w:rPr>
        <w:t>.</w:t>
      </w:r>
      <w:r w:rsidR="00936668">
        <w:rPr>
          <w:i w:val="0"/>
          <w:u w:val="single"/>
        </w:rPr>
        <w:t xml:space="preserve"> Wzór protestu</w:t>
      </w:r>
      <w:bookmarkEnd w:id="73"/>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820C7D" w:rsidP="00936668">
      <w:pPr>
        <w:autoSpaceDE w:val="0"/>
        <w:rPr>
          <w:rFonts w:cs="Century Gothic"/>
          <w:bCs/>
          <w:i/>
          <w:sz w:val="20"/>
          <w:szCs w:val="20"/>
        </w:rPr>
      </w:pPr>
      <w:r w:rsidRPr="00820C7D">
        <w:rPr>
          <w:noProof/>
        </w:rPr>
        <w:pict>
          <v:shape id="Text Box 186" o:spid="_x0000_s1027" type="#_x0000_t202" style="position:absolute;margin-left:204.25pt;margin-top:9.45pt;width:263.2pt;height:98.45pt;z-index:2518364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C94F22" w:rsidRDefault="00C94F22" w:rsidP="00936668">
                  <w:pPr>
                    <w:spacing w:after="0" w:line="240" w:lineRule="auto"/>
                    <w:jc w:val="center"/>
                    <w:rPr>
                      <w:rFonts w:cs="Century Gothic"/>
                      <w:sz w:val="16"/>
                      <w:szCs w:val="16"/>
                    </w:rPr>
                  </w:pPr>
                  <w:r>
                    <w:rPr>
                      <w:rFonts w:cs="Century Gothic"/>
                      <w:sz w:val="16"/>
                      <w:szCs w:val="16"/>
                    </w:rPr>
                    <w:t>Potwierdzenie przyjęcia przez LGD</w:t>
                  </w:r>
                </w:p>
                <w:p w:rsidR="00C94F22" w:rsidRDefault="00C94F22" w:rsidP="00936668">
                  <w:pPr>
                    <w:spacing w:after="0" w:line="240" w:lineRule="auto"/>
                    <w:jc w:val="center"/>
                    <w:rPr>
                      <w:rFonts w:cs="Century Gothic"/>
                      <w:i/>
                      <w:sz w:val="16"/>
                      <w:szCs w:val="16"/>
                    </w:rPr>
                  </w:pPr>
                  <w:r>
                    <w:rPr>
                      <w:rFonts w:cs="Century Gothic"/>
                      <w:sz w:val="16"/>
                      <w:szCs w:val="16"/>
                    </w:rPr>
                    <w:t>/pieczęć/</w:t>
                  </w:r>
                </w:p>
                <w:p w:rsidR="00C94F22" w:rsidRDefault="00C94F22" w:rsidP="00936668">
                  <w:pPr>
                    <w:spacing w:after="0" w:line="240" w:lineRule="auto"/>
                    <w:jc w:val="center"/>
                    <w:rPr>
                      <w:rFonts w:cs="Century Gothic"/>
                      <w:i/>
                      <w:sz w:val="16"/>
                      <w:szCs w:val="16"/>
                    </w:rPr>
                  </w:pPr>
                </w:p>
                <w:p w:rsidR="00C94F22" w:rsidRDefault="00C94F22" w:rsidP="00936668">
                  <w:pPr>
                    <w:spacing w:after="0" w:line="240" w:lineRule="auto"/>
                    <w:jc w:val="center"/>
                    <w:rPr>
                      <w:rFonts w:cs="Century Gothic"/>
                      <w:i/>
                      <w:sz w:val="16"/>
                      <w:szCs w:val="16"/>
                    </w:rPr>
                  </w:pPr>
                  <w:r>
                    <w:rPr>
                      <w:rFonts w:cs="Century Gothic"/>
                      <w:i/>
                      <w:sz w:val="16"/>
                      <w:szCs w:val="16"/>
                    </w:rPr>
                    <w:t>……………………………………………………………</w:t>
                  </w:r>
                </w:p>
                <w:p w:rsidR="00C94F22" w:rsidRDefault="00C94F22" w:rsidP="00936668">
                  <w:pPr>
                    <w:spacing w:after="0" w:line="240" w:lineRule="auto"/>
                    <w:jc w:val="center"/>
                    <w:rPr>
                      <w:rFonts w:cs="Century Gothic"/>
                      <w:i/>
                      <w:sz w:val="16"/>
                      <w:szCs w:val="16"/>
                    </w:rPr>
                  </w:pPr>
                  <w:r>
                    <w:rPr>
                      <w:rFonts w:cs="Century Gothic"/>
                      <w:i/>
                      <w:sz w:val="16"/>
                      <w:szCs w:val="16"/>
                    </w:rPr>
                    <w:t>Data przyjęcia i podpis:</w:t>
                  </w:r>
                </w:p>
                <w:p w:rsidR="00C94F22" w:rsidRDefault="00C94F22" w:rsidP="00936668">
                  <w:pPr>
                    <w:spacing w:after="0" w:line="240" w:lineRule="auto"/>
                    <w:rPr>
                      <w:rFonts w:cs="Century Gothic"/>
                      <w:i/>
                      <w:sz w:val="16"/>
                      <w:szCs w:val="16"/>
                    </w:rPr>
                  </w:pPr>
                </w:p>
                <w:p w:rsidR="00C94F22" w:rsidRDefault="00C94F22" w:rsidP="00936668">
                  <w:pPr>
                    <w:spacing w:after="0" w:line="240" w:lineRule="auto"/>
                    <w:rPr>
                      <w:rFonts w:cs="Century Gothic"/>
                      <w:i/>
                      <w:sz w:val="16"/>
                      <w:szCs w:val="16"/>
                    </w:rPr>
                  </w:pPr>
                  <w:r>
                    <w:rPr>
                      <w:rFonts w:cs="Century Gothic"/>
                      <w:i/>
                      <w:sz w:val="16"/>
                      <w:szCs w:val="16"/>
                    </w:rPr>
                    <w:t>Numer z rejestru protestów………………………</w:t>
                  </w:r>
                </w:p>
                <w:p w:rsidR="00C94F22" w:rsidRDefault="00C94F22" w:rsidP="00936668">
                  <w:pPr>
                    <w:spacing w:after="0" w:line="240" w:lineRule="auto"/>
                    <w:jc w:val="center"/>
                  </w:pPr>
                  <w:r>
                    <w:rPr>
                      <w:rFonts w:cs="Century Gothic"/>
                      <w:i/>
                      <w:sz w:val="16"/>
                      <w:szCs w:val="16"/>
                    </w:rPr>
                    <w:t>[Wypełnia pracownik biura LGD]</w:t>
                  </w:r>
                </w:p>
              </w:txbxContent>
            </v:textbox>
          </v:shape>
        </w:pic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 xml:space="preserve">nieuzyskania przez operację wybraną liczby punktów wystarczającej do zmieszczenia się w limicie środków </w:t>
                  </w:r>
                  <w:r>
                    <w:rPr>
                      <w:rFonts w:cs="Century Gothic"/>
                      <w:sz w:val="16"/>
                      <w:szCs w:val="16"/>
                    </w:rPr>
                    <w:lastRenderedPageBreak/>
                    <w:t>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820C7D" w:rsidP="000C2245">
      <w:pPr>
        <w:spacing w:after="0"/>
        <w:rPr>
          <w:sz w:val="10"/>
          <w:szCs w:val="10"/>
          <w:lang w:eastAsia="ar-SA"/>
        </w:rPr>
      </w:pPr>
      <w:r>
        <w:rPr>
          <w:noProof/>
          <w:sz w:val="10"/>
          <w:szCs w:val="10"/>
        </w:rPr>
        <w:pict>
          <v:shape id="AutoShape 188" o:spid="_x0000_s1032" type="#_x0000_t32" style="position:absolute;margin-left:-5.8pt;margin-top:3.65pt;width:173.25pt;height:.7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244A68" w:rsidP="00FD07B7">
      <w:pPr>
        <w:pStyle w:val="Nagwek1"/>
      </w:pPr>
      <w:bookmarkStart w:id="74" w:name="_Toc529171109"/>
      <w:r>
        <w:rPr>
          <w:i/>
          <w:u w:val="single"/>
        </w:rPr>
        <w:t>21</w:t>
      </w:r>
      <w:r w:rsidR="00FD07B7">
        <w:rPr>
          <w:i/>
          <w:u w:val="single"/>
        </w:rPr>
        <w:t>.</w:t>
      </w:r>
      <w:bookmarkStart w:id="75" w:name="_Toc507483808"/>
      <w:r w:rsidR="00FD07B7" w:rsidRPr="00FD07B7">
        <w:t xml:space="preserve"> </w:t>
      </w:r>
      <w:r w:rsidR="00FD07B7" w:rsidRPr="00244A68">
        <w:rPr>
          <w:rStyle w:val="Nagwek2Znak"/>
          <w:b/>
          <w:i w:val="0"/>
          <w:u w:val="single"/>
        </w:rPr>
        <w:t>Wzór rejestru protestów</w:t>
      </w:r>
      <w:bookmarkEnd w:id="74"/>
      <w:bookmarkEnd w:id="75"/>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244A68" w:rsidP="005E0C9F">
      <w:pPr>
        <w:pStyle w:val="Nagwek1"/>
        <w:rPr>
          <w:rStyle w:val="Nagwek2Znak"/>
          <w:i w:val="0"/>
          <w:u w:val="single"/>
        </w:rPr>
      </w:pPr>
      <w:bookmarkStart w:id="76" w:name="_Toc529171110"/>
      <w:r>
        <w:rPr>
          <w:i/>
          <w:u w:val="single"/>
        </w:rPr>
        <w:t>22</w:t>
      </w:r>
      <w:r w:rsidR="00FD07B7" w:rsidRPr="00FD07B7">
        <w:rPr>
          <w:i/>
          <w:u w:val="single"/>
        </w:rPr>
        <w:t>.</w:t>
      </w:r>
      <w:bookmarkStart w:id="77" w:name="_Toc507483809"/>
      <w:r w:rsidR="005E0C9F" w:rsidRPr="005E0C9F">
        <w:t xml:space="preserve"> </w:t>
      </w:r>
      <w:r w:rsidR="005E0C9F" w:rsidRPr="00244A68">
        <w:rPr>
          <w:rStyle w:val="Nagwek2Znak"/>
          <w:b/>
          <w:i w:val="0"/>
          <w:u w:val="single"/>
        </w:rPr>
        <w:t>Wzór uchwały w sprawie rozpatrzenia protestu.</w:t>
      </w:r>
      <w:bookmarkEnd w:id="76"/>
      <w:bookmarkEnd w:id="77"/>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p w:rsidR="005E0C9F" w:rsidRPr="00043BF0" w:rsidRDefault="00820C7D" w:rsidP="00043BF0">
      <w:pPr>
        <w:rPr>
          <w:sz w:val="16"/>
          <w:szCs w:val="16"/>
        </w:rPr>
      </w:pPr>
      <w:bookmarkStart w:id="78" w:name="_Toc512236409"/>
      <w:r>
        <w:rPr>
          <w:noProof/>
          <w:sz w:val="16"/>
          <w:szCs w:val="16"/>
        </w:rPr>
        <w:pict>
          <v:shape id="AutoShape 189" o:spid="_x0000_s1031" type="#_x0000_t32" style="position:absolute;margin-left:-.55pt;margin-top:31.7pt;width:120.75pt;height:.7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w:r>
      <w:r w:rsidR="005E0C9F" w:rsidRPr="00043BF0">
        <w:rPr>
          <w:sz w:val="16"/>
          <w:szCs w:val="16"/>
        </w:rPr>
        <w:t xml:space="preserve">                                                                                                                   (podpis upoważnionego przedstawiciela  Rady LGD)</w:t>
      </w:r>
      <w:bookmarkEnd w:id="78"/>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06018A" w:rsidRPr="0006018A" w:rsidRDefault="00244A68" w:rsidP="002029E5">
      <w:pPr>
        <w:pStyle w:val="Nagwek2"/>
        <w:numPr>
          <w:ilvl w:val="0"/>
          <w:numId w:val="0"/>
        </w:numPr>
        <w:rPr>
          <w:i w:val="0"/>
          <w:u w:val="single"/>
        </w:rPr>
      </w:pPr>
      <w:bookmarkStart w:id="79" w:name="_Toc529171111"/>
      <w:r>
        <w:rPr>
          <w:u w:val="single"/>
        </w:rPr>
        <w:lastRenderedPageBreak/>
        <w:t>23</w:t>
      </w:r>
      <w:r w:rsidR="0006018A" w:rsidRPr="0006018A">
        <w:rPr>
          <w:u w:val="single"/>
        </w:rPr>
        <w:t>.</w:t>
      </w:r>
      <w:r w:rsidR="0006018A" w:rsidRPr="0006018A">
        <w:t xml:space="preserve"> </w:t>
      </w:r>
      <w:r w:rsidR="00496851" w:rsidRPr="00496851">
        <w:rPr>
          <w:i w:val="0"/>
          <w:u w:val="single"/>
        </w:rPr>
        <w:t>Wzór oświadczenia wnioskodawcy o wycofaniu protestu</w:t>
      </w:r>
      <w:bookmarkEnd w:id="79"/>
    </w:p>
    <w:p w:rsidR="0006018A" w:rsidRPr="00E4727E" w:rsidRDefault="0006018A" w:rsidP="0006018A">
      <w:pPr>
        <w:jc w:val="center"/>
        <w:rPr>
          <w:i/>
          <w:color w:val="FF0000"/>
          <w:sz w:val="20"/>
          <w:szCs w:val="20"/>
        </w:rPr>
      </w:pPr>
    </w:p>
    <w:p w:rsidR="0006018A" w:rsidRPr="0006018A" w:rsidRDefault="0006018A" w:rsidP="0006018A">
      <w:pPr>
        <w:spacing w:after="0"/>
        <w:rPr>
          <w:sz w:val="20"/>
          <w:szCs w:val="20"/>
        </w:rPr>
      </w:pP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06018A" w:rsidRPr="0006018A" w:rsidRDefault="0006018A" w:rsidP="0006018A">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06018A" w:rsidRPr="0006018A" w:rsidRDefault="0006018A" w:rsidP="0006018A">
      <w:pPr>
        <w:spacing w:after="0" w:line="360" w:lineRule="auto"/>
        <w:jc w:val="both"/>
        <w:rPr>
          <w:sz w:val="20"/>
          <w:szCs w:val="20"/>
        </w:rPr>
      </w:pP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06018A" w:rsidRPr="0006018A" w:rsidRDefault="0006018A" w:rsidP="0006018A">
      <w:pPr>
        <w:spacing w:after="0" w:line="360" w:lineRule="auto"/>
        <w:jc w:val="both"/>
        <w:rPr>
          <w:sz w:val="20"/>
          <w:szCs w:val="20"/>
        </w:rPr>
      </w:pPr>
    </w:p>
    <w:p w:rsidR="0006018A" w:rsidRPr="0006018A" w:rsidRDefault="0006018A" w:rsidP="0006018A">
      <w:pPr>
        <w:spacing w:after="0" w:line="360" w:lineRule="auto"/>
        <w:jc w:val="both"/>
        <w:rPr>
          <w:sz w:val="20"/>
          <w:szCs w:val="20"/>
        </w:rPr>
      </w:pPr>
    </w:p>
    <w:p w:rsidR="0006018A" w:rsidRPr="0006018A" w:rsidRDefault="0006018A" w:rsidP="0006018A">
      <w:pPr>
        <w:spacing w:after="0" w:line="240" w:lineRule="auto"/>
        <w:jc w:val="both"/>
        <w:rPr>
          <w:sz w:val="20"/>
          <w:szCs w:val="20"/>
        </w:rPr>
      </w:pPr>
      <w:r w:rsidRPr="0006018A">
        <w:rPr>
          <w:sz w:val="20"/>
          <w:szCs w:val="20"/>
        </w:rPr>
        <w:t>Nabór wniosków nr ……………………………………………….</w:t>
      </w: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b/>
          <w:i/>
          <w:sz w:val="20"/>
          <w:szCs w:val="20"/>
        </w:rPr>
      </w:pPr>
      <w:r w:rsidRPr="0006018A">
        <w:rPr>
          <w:b/>
          <w:i/>
          <w:sz w:val="20"/>
          <w:szCs w:val="20"/>
        </w:rPr>
        <w:t>Szanowna Państwo,</w:t>
      </w:r>
    </w:p>
    <w:p w:rsidR="0006018A" w:rsidRPr="0006018A" w:rsidRDefault="0006018A" w:rsidP="0006018A">
      <w:pPr>
        <w:spacing w:after="0" w:line="240" w:lineRule="auto"/>
        <w:rPr>
          <w:sz w:val="20"/>
          <w:szCs w:val="20"/>
        </w:rPr>
      </w:pPr>
    </w:p>
    <w:p w:rsidR="0006018A" w:rsidRPr="0006018A" w:rsidRDefault="0006018A" w:rsidP="0006018A">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06018A" w:rsidRPr="0006018A" w:rsidRDefault="0006018A" w:rsidP="0006018A">
      <w:pPr>
        <w:spacing w:after="0" w:line="360" w:lineRule="auto"/>
        <w:rPr>
          <w:sz w:val="20"/>
          <w:szCs w:val="20"/>
        </w:rPr>
      </w:pPr>
      <w:r w:rsidRPr="0006018A">
        <w:rPr>
          <w:sz w:val="20"/>
          <w:szCs w:val="20"/>
        </w:rPr>
        <w:t xml:space="preserve">wniesiony do biura Lokalnej Grupy Działania  „Trzy Doliny”  w  dniu ………………………. </w:t>
      </w:r>
    </w:p>
    <w:p w:rsidR="0006018A" w:rsidRPr="0006018A" w:rsidRDefault="0006018A" w:rsidP="0006018A">
      <w:pPr>
        <w:spacing w:after="0"/>
        <w:rPr>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06018A" w:rsidRDefault="0006018A" w:rsidP="0006018A">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06018A" w:rsidRPr="0031008F" w:rsidRDefault="0006018A" w:rsidP="0031008F">
      <w:pPr>
        <w:rPr>
          <w:sz w:val="16"/>
          <w:szCs w:val="16"/>
        </w:rPr>
      </w:pPr>
      <w:r>
        <w:rPr>
          <w:sz w:val="16"/>
          <w:szCs w:val="16"/>
        </w:rPr>
        <w:br w:type="page"/>
      </w:r>
    </w:p>
    <w:p w:rsidR="0006018A" w:rsidRPr="0006018A" w:rsidRDefault="00244A68" w:rsidP="002029E5">
      <w:pPr>
        <w:pStyle w:val="Nagwek2"/>
        <w:numPr>
          <w:ilvl w:val="0"/>
          <w:numId w:val="0"/>
        </w:numPr>
        <w:rPr>
          <w:rFonts w:cs="Century Gothic"/>
          <w:i w:val="0"/>
          <w:u w:val="single"/>
        </w:rPr>
      </w:pPr>
      <w:bookmarkStart w:id="81" w:name="_Toc529171112"/>
      <w:r>
        <w:rPr>
          <w:i w:val="0"/>
          <w:u w:val="single"/>
        </w:rPr>
        <w:lastRenderedPageBreak/>
        <w:t>24</w:t>
      </w:r>
      <w:r w:rsidR="0006018A" w:rsidRPr="0006018A">
        <w:rPr>
          <w:i w:val="0"/>
          <w:u w:val="single"/>
        </w:rPr>
        <w:t>.</w:t>
      </w:r>
      <w:bookmarkStart w:id="82" w:name="_Toc507483811"/>
      <w:bookmarkStart w:id="83" w:name="PISMO_O_WYNIKACH_AUTOKONTROLI"/>
      <w:r w:rsidR="0006018A" w:rsidRPr="0006018A">
        <w:rPr>
          <w:i w:val="0"/>
          <w:u w:val="single"/>
        </w:rPr>
        <w:t xml:space="preserve"> Wzór pisma do beneficjenta o wynikach autokontroli</w:t>
      </w:r>
      <w:bookmarkEnd w:id="81"/>
      <w:bookmarkEnd w:id="82"/>
    </w:p>
    <w:bookmarkEnd w:id="83"/>
    <w:p w:rsidR="0006018A" w:rsidRDefault="0006018A" w:rsidP="0006018A">
      <w:pPr>
        <w:tabs>
          <w:tab w:val="left" w:pos="5387"/>
        </w:tabs>
        <w:jc w:val="both"/>
        <w:rPr>
          <w:rFonts w:cs="Century Gothic"/>
          <w:sz w:val="20"/>
          <w:szCs w:val="20"/>
        </w:rPr>
      </w:pPr>
    </w:p>
    <w:p w:rsidR="0006018A" w:rsidRDefault="0006018A" w:rsidP="0006018A">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06018A" w:rsidRDefault="0006018A" w:rsidP="0006018A">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06018A" w:rsidRDefault="0006018A" w:rsidP="0006018A">
      <w:pPr>
        <w:jc w:val="both"/>
        <w:rPr>
          <w:rFonts w:cs="Century Gothic"/>
          <w:sz w:val="20"/>
          <w:szCs w:val="20"/>
        </w:rPr>
      </w:pP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16"/>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06018A" w:rsidRDefault="0006018A" w:rsidP="00921262">
      <w:pPr>
        <w:spacing w:after="0" w:line="240" w:lineRule="auto"/>
        <w:jc w:val="both"/>
        <w:rPr>
          <w:rFonts w:cs="Century Gothic"/>
          <w:sz w:val="20"/>
          <w:szCs w:val="20"/>
        </w:rPr>
      </w:pPr>
      <w:r>
        <w:rPr>
          <w:rFonts w:cs="Century Gothic"/>
          <w:sz w:val="20"/>
          <w:szCs w:val="20"/>
        </w:rPr>
        <w:t>L.dz. …………………</w:t>
      </w:r>
    </w:p>
    <w:p w:rsidR="0006018A" w:rsidRDefault="0006018A" w:rsidP="00921262">
      <w:pPr>
        <w:spacing w:line="240" w:lineRule="auto"/>
        <w:jc w:val="both"/>
        <w:rPr>
          <w:rFonts w:cs="Century Gothic"/>
          <w:sz w:val="20"/>
          <w:szCs w:val="20"/>
        </w:rPr>
      </w:pPr>
    </w:p>
    <w:p w:rsidR="0006018A" w:rsidRDefault="0006018A" w:rsidP="00921262">
      <w:pPr>
        <w:spacing w:line="240" w:lineRule="auto"/>
        <w:jc w:val="both"/>
        <w:rPr>
          <w:rFonts w:cs="Century Gothic"/>
          <w:sz w:val="20"/>
          <w:szCs w:val="20"/>
        </w:rPr>
      </w:pPr>
      <w:r>
        <w:rPr>
          <w:rFonts w:cs="Century Gothic"/>
          <w:sz w:val="20"/>
          <w:szCs w:val="20"/>
        </w:rPr>
        <w:t>Znak sprawy LGD ……………………………………………</w:t>
      </w:r>
    </w:p>
    <w:p w:rsidR="0006018A" w:rsidRDefault="0006018A" w:rsidP="00921262">
      <w:pPr>
        <w:spacing w:line="240" w:lineRule="auto"/>
        <w:jc w:val="both"/>
        <w:rPr>
          <w:rFonts w:cs="Century Gothic"/>
          <w:i/>
          <w:sz w:val="20"/>
          <w:szCs w:val="20"/>
        </w:rPr>
      </w:pPr>
      <w:r>
        <w:rPr>
          <w:rFonts w:cs="Century Gothic"/>
          <w:sz w:val="20"/>
          <w:szCs w:val="20"/>
        </w:rPr>
        <w:t>Nabór wniosków nr ………………………………………..</w:t>
      </w:r>
    </w:p>
    <w:p w:rsidR="0006018A" w:rsidRDefault="0006018A" w:rsidP="0006018A">
      <w:pPr>
        <w:jc w:val="both"/>
        <w:rPr>
          <w:rFonts w:cs="Century Gothic"/>
          <w:sz w:val="20"/>
          <w:szCs w:val="20"/>
        </w:rPr>
      </w:pPr>
      <w:r>
        <w:rPr>
          <w:rFonts w:cs="Century Gothic"/>
          <w:i/>
          <w:sz w:val="20"/>
          <w:szCs w:val="20"/>
        </w:rPr>
        <w:t>Szanowna Pani/ Szanowny Panie,</w:t>
      </w:r>
    </w:p>
    <w:p w:rsidR="0006018A" w:rsidRDefault="0006018A" w:rsidP="00921262">
      <w:pPr>
        <w:spacing w:line="240" w:lineRule="auto"/>
        <w:jc w:val="both"/>
        <w:rPr>
          <w:rFonts w:cs="Century Gothic"/>
          <w:sz w:val="20"/>
          <w:szCs w:val="20"/>
        </w:rPr>
      </w:pPr>
      <w:r>
        <w:rPr>
          <w:rFonts w:cs="Century Gothic"/>
          <w:sz w:val="20"/>
          <w:szCs w:val="20"/>
        </w:rPr>
        <w:t xml:space="preserve">Na podstawie Art. 22 ustawy o RLKS,  § 31 </w:t>
      </w:r>
      <w:proofErr w:type="spellStart"/>
      <w:r>
        <w:rPr>
          <w:rFonts w:cs="Century Gothic"/>
          <w:sz w:val="20"/>
          <w:szCs w:val="20"/>
        </w:rPr>
        <w:t>pkt</w:t>
      </w:r>
      <w:proofErr w:type="spellEnd"/>
      <w:r>
        <w:rPr>
          <w:rFonts w:cs="Century Gothic"/>
          <w:sz w:val="20"/>
          <w:szCs w:val="20"/>
        </w:rPr>
        <w:t xml:space="preserve">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06018A" w:rsidRDefault="0006018A" w:rsidP="00921262">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sidR="00921262">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06018A" w:rsidRDefault="0006018A" w:rsidP="00921262">
      <w:pPr>
        <w:pStyle w:val="Tekstpodstawowy21"/>
        <w:spacing w:after="0" w:line="240" w:lineRule="auto"/>
        <w:jc w:val="both"/>
        <w:rPr>
          <w:rFonts w:ascii="Century Gothic" w:hAnsi="Century Gothic" w:cs="Century Gothic"/>
          <w:sz w:val="20"/>
          <w:szCs w:val="20"/>
          <w:u w:val="single"/>
        </w:rPr>
      </w:pP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06018A" w:rsidRPr="00921262" w:rsidRDefault="0006018A" w:rsidP="00921262">
      <w:pPr>
        <w:pStyle w:val="Tekstpodstawowy21"/>
        <w:spacing w:after="0" w:line="240" w:lineRule="auto"/>
        <w:jc w:val="both"/>
        <w:rPr>
          <w:rFonts w:ascii="Century Gothic" w:hAnsi="Century Gothic" w:cs="Century Gothic"/>
          <w:sz w:val="10"/>
          <w:szCs w:val="10"/>
        </w:rPr>
      </w:pPr>
    </w:p>
    <w:p w:rsidR="0006018A" w:rsidRDefault="0006018A" w:rsidP="0006018A">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w:t>
      </w:r>
      <w:r w:rsidR="00921262">
        <w:rPr>
          <w:rFonts w:ascii="Century Gothic" w:hAnsi="Century Gothic" w:cs="Century Gothic"/>
          <w:sz w:val="20"/>
          <w:szCs w:val="20"/>
        </w:rPr>
        <w:t xml:space="preserve">olityki spójności finansowanych </w:t>
      </w:r>
      <w:r>
        <w:rPr>
          <w:rFonts w:ascii="Century Gothic" w:hAnsi="Century Gothic" w:cs="Century Gothic"/>
          <w:sz w:val="20"/>
          <w:szCs w:val="20"/>
        </w:rPr>
        <w:t>w perspektywie finansowej 2014-2020 (</w:t>
      </w:r>
      <w:r w:rsidR="009E5D90" w:rsidRPr="00C94F22">
        <w:rPr>
          <w:rFonts w:cs="Century Gothic"/>
          <w:color w:val="FF0000"/>
          <w:sz w:val="18"/>
          <w:szCs w:val="18"/>
        </w:rPr>
        <w:t>Dz. U. z 2017 r. poz. 1460, 1475, 2433</w:t>
      </w:r>
      <w:r>
        <w:rPr>
          <w:rFonts w:ascii="Century Gothic" w:hAnsi="Century Gothic" w:cs="Century Gothic"/>
          <w:sz w:val="20"/>
          <w:szCs w:val="20"/>
        </w:rPr>
        <w:t>).</w:t>
      </w:r>
    </w:p>
    <w:p w:rsidR="0006018A" w:rsidRDefault="0006018A" w:rsidP="0006018A">
      <w:pPr>
        <w:pStyle w:val="Tekstpodstawowy21"/>
        <w:spacing w:after="0" w:line="276" w:lineRule="auto"/>
        <w:jc w:val="both"/>
        <w:rPr>
          <w:rFonts w:ascii="Century Gothic" w:hAnsi="Century Gothic" w:cs="Century Gothic"/>
          <w:sz w:val="20"/>
          <w:szCs w:val="20"/>
        </w:rPr>
      </w:pPr>
    </w:p>
    <w:p w:rsidR="0006018A" w:rsidRDefault="0006018A" w:rsidP="0006018A">
      <w:pPr>
        <w:tabs>
          <w:tab w:val="left" w:pos="4678"/>
        </w:tabs>
        <w:jc w:val="both"/>
        <w:rPr>
          <w:rFonts w:cs="Century Gothic"/>
          <w:i/>
          <w:sz w:val="16"/>
          <w:szCs w:val="20"/>
        </w:rPr>
      </w:pPr>
      <w:r>
        <w:rPr>
          <w:rFonts w:cs="Century Gothic"/>
          <w:sz w:val="20"/>
          <w:szCs w:val="20"/>
        </w:rPr>
        <w:tab/>
      </w:r>
      <w:r w:rsidR="00921262">
        <w:rPr>
          <w:rFonts w:cs="Century Gothic"/>
          <w:sz w:val="20"/>
          <w:szCs w:val="20"/>
        </w:rPr>
        <w:t xml:space="preserve">                            </w:t>
      </w:r>
      <w:r>
        <w:rPr>
          <w:rFonts w:cs="Century Gothic"/>
          <w:sz w:val="20"/>
          <w:szCs w:val="20"/>
        </w:rPr>
        <w:t>………………………………………………….</w:t>
      </w:r>
    </w:p>
    <w:p w:rsidR="0006018A" w:rsidRDefault="00820C7D" w:rsidP="0006018A">
      <w:pPr>
        <w:tabs>
          <w:tab w:val="left" w:pos="4962"/>
        </w:tabs>
        <w:jc w:val="right"/>
        <w:rPr>
          <w:rFonts w:cs="Century Gothic"/>
          <w:sz w:val="16"/>
          <w:szCs w:val="20"/>
        </w:rPr>
      </w:pPr>
      <w:r w:rsidRPr="00820C7D">
        <w:rPr>
          <w:rFonts w:cs="Century Gothic"/>
          <w:i/>
          <w:noProof/>
          <w:sz w:val="16"/>
          <w:szCs w:val="20"/>
        </w:rPr>
        <w:pict>
          <v:shape id="AutoShape 190" o:spid="_x0000_s1030" type="#_x0000_t32" style="position:absolute;left:0;text-align:left;margin-left:1.7pt;margin-top:11.8pt;width:99pt;height:0;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w:r>
      <w:r w:rsidR="0006018A">
        <w:rPr>
          <w:rFonts w:cs="Century Gothic"/>
          <w:i/>
          <w:sz w:val="16"/>
          <w:szCs w:val="20"/>
        </w:rPr>
        <w:t>(podpis upoważnionego przedstawiciela  Rady LGD)</w:t>
      </w:r>
      <w:r w:rsidR="0006018A">
        <w:rPr>
          <w:rFonts w:cs="Century Gothic"/>
          <w:sz w:val="16"/>
          <w:szCs w:val="20"/>
        </w:rPr>
        <w:t xml:space="preserve"> </w:t>
      </w:r>
    </w:p>
    <w:p w:rsidR="00921262" w:rsidRDefault="00921262" w:rsidP="00921262">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921262" w:rsidRDefault="00921262" w:rsidP="00921262">
      <w:pPr>
        <w:tabs>
          <w:tab w:val="left" w:pos="4962"/>
        </w:tabs>
        <w:rPr>
          <w:rFonts w:cs="Century Gothic"/>
          <w:sz w:val="16"/>
          <w:szCs w:val="20"/>
        </w:rPr>
      </w:pPr>
    </w:p>
    <w:p w:rsidR="00921262" w:rsidRPr="00921262" w:rsidRDefault="00244A68" w:rsidP="00921262">
      <w:pPr>
        <w:pStyle w:val="Nagwek1"/>
        <w:rPr>
          <w:color w:val="FF0000"/>
        </w:rPr>
      </w:pPr>
      <w:bookmarkStart w:id="84" w:name="_Toc529171113"/>
      <w:r>
        <w:rPr>
          <w:i/>
          <w:u w:val="single"/>
        </w:rPr>
        <w:t>25</w:t>
      </w:r>
      <w:r w:rsidR="00921262" w:rsidRPr="00921262">
        <w:rPr>
          <w:i/>
          <w:u w:val="single"/>
        </w:rPr>
        <w:t>.</w:t>
      </w:r>
      <w:bookmarkStart w:id="85" w:name="_Hlk507494723"/>
      <w:r w:rsidR="00921262" w:rsidRPr="00921262">
        <w:rPr>
          <w:color w:val="FF0000"/>
        </w:rPr>
        <w:t xml:space="preserve"> </w:t>
      </w:r>
      <w:r w:rsidR="00921262" w:rsidRPr="00244A68">
        <w:rPr>
          <w:rStyle w:val="Nagwek2Znak"/>
          <w:b/>
          <w:i w:val="0"/>
          <w:u w:val="single"/>
        </w:rPr>
        <w:t>Wzór zawiadomienia o pozostawieniu protestu bez rozpatrzenia</w:t>
      </w:r>
      <w:bookmarkEnd w:id="84"/>
    </w:p>
    <w:p w:rsidR="00921262" w:rsidRPr="00921262" w:rsidRDefault="00921262" w:rsidP="00921262">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921262" w:rsidRPr="00921262" w:rsidRDefault="00921262" w:rsidP="00921262">
      <w:pPr>
        <w:spacing w:after="0" w:line="360" w:lineRule="auto"/>
        <w:jc w:val="both"/>
        <w:rPr>
          <w:sz w:val="16"/>
          <w:szCs w:val="16"/>
        </w:rPr>
      </w:pP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31008F">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921262" w:rsidRPr="00921262" w:rsidRDefault="00921262" w:rsidP="0031008F">
      <w:pPr>
        <w:spacing w:after="0" w:line="240" w:lineRule="auto"/>
        <w:jc w:val="both"/>
        <w:rPr>
          <w:sz w:val="20"/>
          <w:szCs w:val="20"/>
        </w:rPr>
      </w:pPr>
      <w:r w:rsidRPr="00921262">
        <w:rPr>
          <w:sz w:val="20"/>
          <w:szCs w:val="20"/>
        </w:rPr>
        <w:t>L.dz. …………………</w:t>
      </w:r>
    </w:p>
    <w:p w:rsidR="00921262" w:rsidRPr="00921262" w:rsidRDefault="00921262" w:rsidP="0031008F">
      <w:pPr>
        <w:spacing w:after="0" w:line="240" w:lineRule="auto"/>
        <w:jc w:val="both"/>
        <w:rPr>
          <w:sz w:val="20"/>
          <w:szCs w:val="20"/>
        </w:rPr>
      </w:pPr>
    </w:p>
    <w:p w:rsidR="00921262" w:rsidRPr="00921262" w:rsidRDefault="00921262" w:rsidP="0031008F">
      <w:pPr>
        <w:spacing w:after="0" w:line="240" w:lineRule="auto"/>
        <w:jc w:val="both"/>
        <w:rPr>
          <w:sz w:val="20"/>
          <w:szCs w:val="20"/>
        </w:rPr>
      </w:pPr>
      <w:r w:rsidRPr="00921262">
        <w:rPr>
          <w:sz w:val="20"/>
          <w:szCs w:val="20"/>
        </w:rPr>
        <w:t>Znak sprawy LGD ……………………………………………..…</w:t>
      </w:r>
    </w:p>
    <w:p w:rsidR="00921262" w:rsidRPr="00921262" w:rsidRDefault="00921262" w:rsidP="0031008F">
      <w:pPr>
        <w:spacing w:after="0" w:line="240" w:lineRule="auto"/>
        <w:jc w:val="both"/>
        <w:rPr>
          <w:sz w:val="20"/>
          <w:szCs w:val="20"/>
        </w:rPr>
      </w:pPr>
      <w:r w:rsidRPr="00921262">
        <w:rPr>
          <w:sz w:val="20"/>
          <w:szCs w:val="20"/>
        </w:rPr>
        <w:t>Nabór wniosków nr ……………………………………………….</w:t>
      </w:r>
    </w:p>
    <w:p w:rsidR="00921262" w:rsidRPr="00921262" w:rsidRDefault="00921262" w:rsidP="0031008F">
      <w:pPr>
        <w:spacing w:after="0" w:line="240" w:lineRule="auto"/>
        <w:jc w:val="both"/>
        <w:rPr>
          <w:sz w:val="20"/>
          <w:szCs w:val="20"/>
        </w:rPr>
      </w:pPr>
      <w:r w:rsidRPr="00921262">
        <w:rPr>
          <w:sz w:val="20"/>
          <w:szCs w:val="20"/>
        </w:rPr>
        <w:t>Nr z rejestru protestów ……………………………………………</w:t>
      </w:r>
    </w:p>
    <w:p w:rsidR="00921262" w:rsidRPr="00921262" w:rsidRDefault="00921262" w:rsidP="00921262">
      <w:pPr>
        <w:spacing w:after="0" w:line="360" w:lineRule="auto"/>
        <w:jc w:val="both"/>
        <w:rPr>
          <w:sz w:val="20"/>
          <w:szCs w:val="20"/>
        </w:rPr>
      </w:pPr>
    </w:p>
    <w:p w:rsidR="00921262" w:rsidRPr="00921262" w:rsidRDefault="00921262" w:rsidP="009C4D77">
      <w:pPr>
        <w:spacing w:after="120" w:line="240" w:lineRule="auto"/>
        <w:jc w:val="both"/>
        <w:rPr>
          <w:b/>
          <w:i/>
          <w:sz w:val="20"/>
          <w:szCs w:val="20"/>
        </w:rPr>
      </w:pPr>
      <w:r w:rsidRPr="00921262">
        <w:rPr>
          <w:b/>
          <w:i/>
          <w:sz w:val="20"/>
          <w:szCs w:val="20"/>
        </w:rPr>
        <w:t>Szanowna Pani/ Szanowny Panie,</w:t>
      </w:r>
    </w:p>
    <w:p w:rsidR="00921262" w:rsidRPr="00921262" w:rsidRDefault="00921262" w:rsidP="0031008F">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921262" w:rsidRPr="00921262" w:rsidRDefault="00921262" w:rsidP="0031008F">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921262" w:rsidRDefault="00921262" w:rsidP="0031008F">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sidR="009C4D77">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CF5E1B" w:rsidRPr="000A0695" w:rsidRDefault="00CF5E1B" w:rsidP="00CF5E1B">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sidR="00326EAC">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6261FF" w:rsidRPr="000A0695" w:rsidRDefault="00CF5E1B" w:rsidP="00CF5E1B">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wyczerpani</w:t>
      </w:r>
      <w:r w:rsidR="009E1C52" w:rsidRPr="000A0695">
        <w:rPr>
          <w:rFonts w:ascii="Century Gothic" w:hAnsi="Century Gothic" w:cs="Calibri"/>
          <w:color w:val="auto"/>
          <w:sz w:val="20"/>
          <w:szCs w:val="20"/>
        </w:rPr>
        <w:t>e</w:t>
      </w:r>
      <w:r w:rsidRPr="000A0695">
        <w:rPr>
          <w:rFonts w:ascii="Century Gothic" w:hAnsi="Century Gothic" w:cs="Calibri"/>
          <w:color w:val="auto"/>
          <w:sz w:val="20"/>
          <w:szCs w:val="20"/>
        </w:rPr>
        <w:t xml:space="preserv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921262" w:rsidRPr="00921262" w:rsidRDefault="00921262" w:rsidP="0031008F">
      <w:pPr>
        <w:spacing w:after="0"/>
        <w:rPr>
          <w:sz w:val="20"/>
          <w:szCs w:val="20"/>
          <w:vertAlign w:val="superscript"/>
        </w:rPr>
      </w:pPr>
      <w:r w:rsidRPr="00921262">
        <w:rPr>
          <w:sz w:val="20"/>
          <w:szCs w:val="20"/>
        </w:rPr>
        <w:t>- wycofanie protestu przez Wnioskodawcę</w:t>
      </w:r>
      <w:r>
        <w:rPr>
          <w:sz w:val="20"/>
          <w:szCs w:val="20"/>
          <w:vertAlign w:val="superscript"/>
        </w:rPr>
        <w:t>1</w:t>
      </w:r>
      <w:r w:rsidR="009E1C52">
        <w:rPr>
          <w:sz w:val="20"/>
          <w:szCs w:val="20"/>
          <w:vertAlign w:val="superscript"/>
        </w:rPr>
        <w:t>.</w:t>
      </w:r>
    </w:p>
    <w:p w:rsidR="00921262" w:rsidRPr="00921262" w:rsidRDefault="00921262" w:rsidP="0031008F">
      <w:pPr>
        <w:spacing w:after="0"/>
        <w:rPr>
          <w:sz w:val="20"/>
          <w:szCs w:val="20"/>
        </w:rPr>
      </w:pPr>
      <w:r w:rsidRPr="00921262">
        <w:rPr>
          <w:sz w:val="20"/>
          <w:szCs w:val="20"/>
        </w:rPr>
        <w:t xml:space="preserve">Protest zostaje przekazany bezpośrednio do Zarządu Województwa Kujawsko-Pomorskiego,  który dokona ostatecznego rozstrzygnięcia. </w:t>
      </w:r>
      <w:bookmarkStart w:id="86" w:name="_GoBack"/>
      <w:bookmarkEnd w:id="86"/>
    </w:p>
    <w:p w:rsidR="00921262" w:rsidRPr="009C4D77" w:rsidRDefault="00921262" w:rsidP="0031008F">
      <w:pPr>
        <w:spacing w:after="0"/>
        <w:rPr>
          <w:sz w:val="12"/>
          <w:szCs w:val="12"/>
        </w:rPr>
      </w:pPr>
    </w:p>
    <w:p w:rsidR="009C4D77" w:rsidRPr="00921262" w:rsidRDefault="009C4D77" w:rsidP="0031008F">
      <w:pPr>
        <w:spacing w:after="0"/>
        <w:jc w:val="center"/>
        <w:rPr>
          <w:b/>
          <w:sz w:val="20"/>
          <w:szCs w:val="20"/>
        </w:rPr>
      </w:pPr>
      <w:r w:rsidRPr="00921262">
        <w:rPr>
          <w:b/>
          <w:sz w:val="20"/>
          <w:szCs w:val="20"/>
        </w:rPr>
        <w:t>POUCZENIE</w:t>
      </w:r>
    </w:p>
    <w:p w:rsidR="009C4D77" w:rsidRPr="00921262" w:rsidRDefault="009C4D77" w:rsidP="009C4D77">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9C4D77" w:rsidRPr="00921262" w:rsidRDefault="009C4D77" w:rsidP="009C4D77">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9C4D77" w:rsidRPr="009C4D77" w:rsidRDefault="009C4D77" w:rsidP="009C4D77">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9C4D77" w:rsidRDefault="00820C7D" w:rsidP="00921262">
      <w:pPr>
        <w:rPr>
          <w:b/>
          <w:sz w:val="20"/>
          <w:szCs w:val="20"/>
        </w:rPr>
      </w:pPr>
      <w:r>
        <w:rPr>
          <w:b/>
          <w:noProof/>
          <w:sz w:val="20"/>
          <w:szCs w:val="20"/>
        </w:rPr>
        <w:pict>
          <v:shape id="AutoShape 191" o:spid="_x0000_s1029" type="#_x0000_t32" style="position:absolute;margin-left:1.7pt;margin-top:17.25pt;width:95.25pt;height:.7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w:r>
    </w:p>
    <w:p w:rsidR="009C4D77" w:rsidRDefault="009C4D77" w:rsidP="00921262">
      <w:pPr>
        <w:rPr>
          <w:sz w:val="16"/>
          <w:szCs w:val="16"/>
        </w:rPr>
      </w:pPr>
      <w:r w:rsidRPr="009C4D77">
        <w:rPr>
          <w:sz w:val="16"/>
          <w:szCs w:val="16"/>
        </w:rPr>
        <w:t>1.</w:t>
      </w:r>
      <w:r>
        <w:rPr>
          <w:sz w:val="16"/>
          <w:szCs w:val="16"/>
        </w:rPr>
        <w:t>Niepotrzebne skreślić</w:t>
      </w:r>
    </w:p>
    <w:p w:rsidR="009C4D77" w:rsidRDefault="009C4D77" w:rsidP="00921262">
      <w:pPr>
        <w:rPr>
          <w:sz w:val="16"/>
          <w:szCs w:val="16"/>
        </w:rPr>
      </w:pPr>
    </w:p>
    <w:p w:rsidR="00264285" w:rsidRPr="00264285" w:rsidRDefault="00244A68" w:rsidP="00264285">
      <w:pPr>
        <w:pStyle w:val="Nagwek1"/>
        <w:rPr>
          <w:rStyle w:val="Nagwek2Znak"/>
          <w:i w:val="0"/>
          <w:u w:val="single"/>
        </w:rPr>
      </w:pPr>
      <w:bookmarkStart w:id="87" w:name="_Toc529171114"/>
      <w:r>
        <w:rPr>
          <w:i/>
          <w:u w:val="single"/>
        </w:rPr>
        <w:t>26</w:t>
      </w:r>
      <w:r w:rsidR="00264285" w:rsidRPr="00264285">
        <w:rPr>
          <w:i/>
          <w:u w:val="single"/>
        </w:rPr>
        <w:t>.</w:t>
      </w:r>
      <w:bookmarkStart w:id="88" w:name="_Toc507483813"/>
      <w:r w:rsidR="00264285" w:rsidRPr="00264285">
        <w:t xml:space="preserve"> </w:t>
      </w:r>
      <w:r w:rsidR="00264285" w:rsidRPr="00244A68">
        <w:rPr>
          <w:rStyle w:val="Nagwek2Znak"/>
          <w:b/>
          <w:i w:val="0"/>
          <w:u w:val="single"/>
        </w:rPr>
        <w:t>Wzór uchwały w sprawie wydania opinii dotyczącej możliwości zmiany umowy</w:t>
      </w:r>
      <w:bookmarkEnd w:id="87"/>
      <w:bookmarkEnd w:id="88"/>
      <w:r w:rsidR="00264285" w:rsidRPr="00264285">
        <w:rPr>
          <w:rStyle w:val="Nagwek2Znak"/>
          <w:i w:val="0"/>
          <w:u w:val="single"/>
        </w:rPr>
        <w:t xml:space="preserve"> </w:t>
      </w:r>
    </w:p>
    <w:p w:rsidR="00264285" w:rsidRDefault="00264285" w:rsidP="00264285">
      <w:pPr>
        <w:pStyle w:val="ZWYKYTEKST"/>
        <w:jc w:val="center"/>
        <w:rPr>
          <w:b/>
        </w:rPr>
      </w:pPr>
    </w:p>
    <w:p w:rsidR="00264285" w:rsidRDefault="00264285" w:rsidP="00264285">
      <w:pPr>
        <w:pStyle w:val="ZWYKYTEKST"/>
        <w:spacing w:line="240" w:lineRule="auto"/>
        <w:jc w:val="center"/>
        <w:rPr>
          <w:rFonts w:cs="Century Gothic"/>
          <w:bCs/>
          <w:i/>
          <w:sz w:val="16"/>
          <w:szCs w:val="20"/>
        </w:rPr>
      </w:pPr>
      <w:r>
        <w:rPr>
          <w:b/>
        </w:rPr>
        <w:t>Uchwała Nr ..…../.……../.……./….</w:t>
      </w:r>
    </w:p>
    <w:p w:rsidR="00264285" w:rsidRDefault="00264285" w:rsidP="00264285">
      <w:pPr>
        <w:tabs>
          <w:tab w:val="left" w:pos="3544"/>
        </w:tabs>
        <w:spacing w:line="240" w:lineRule="auto"/>
        <w:jc w:val="center"/>
        <w:rPr>
          <w:rFonts w:cs="Century Gothic"/>
          <w:bCs/>
          <w:sz w:val="20"/>
          <w:szCs w:val="20"/>
        </w:rPr>
      </w:pPr>
      <w:r>
        <w:rPr>
          <w:rFonts w:cs="Century Gothic"/>
          <w:bCs/>
          <w:i/>
          <w:sz w:val="16"/>
          <w:szCs w:val="20"/>
        </w:rPr>
        <w:t>(</w:t>
      </w:r>
      <w:r w:rsidRPr="00264285">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264285" w:rsidRDefault="00264285" w:rsidP="00264285">
      <w:pPr>
        <w:spacing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264285" w:rsidRDefault="00264285" w:rsidP="00264285">
      <w:pPr>
        <w:pStyle w:val="Bezodstpw"/>
        <w:numPr>
          <w:ilvl w:val="0"/>
          <w:numId w:val="0"/>
        </w:numPr>
        <w:spacing w:line="240" w:lineRule="auto"/>
        <w:ind w:left="357"/>
        <w:rPr>
          <w:color w:val="auto"/>
          <w:szCs w:val="20"/>
        </w:rPr>
      </w:pPr>
      <w:r>
        <w:rPr>
          <w:color w:val="auto"/>
          <w:szCs w:val="20"/>
        </w:rPr>
        <w:t>w sprawie wydania opinii w sprawie możliwości zmiany umowy o przyznaniu pomocy przez  Beneficjenta.</w:t>
      </w:r>
      <w:r>
        <w:rPr>
          <w:color w:val="auto"/>
          <w:szCs w:val="20"/>
        </w:rPr>
        <w:br/>
      </w:r>
    </w:p>
    <w:p w:rsidR="00264285" w:rsidRDefault="00264285" w:rsidP="00264285">
      <w:pPr>
        <w:spacing w:after="0"/>
        <w:jc w:val="both"/>
        <w:rPr>
          <w:rFonts w:cs="Century Gothic"/>
          <w:sz w:val="20"/>
          <w:szCs w:val="20"/>
        </w:rPr>
      </w:pPr>
      <w:r>
        <w:rPr>
          <w:rFonts w:cs="Century Gothic"/>
          <w:sz w:val="20"/>
          <w:szCs w:val="20"/>
        </w:rPr>
        <w:t>Imię i nazwisko/ Nazwa Wnioskodawcy: …………………………………………………..</w:t>
      </w:r>
    </w:p>
    <w:p w:rsidR="00264285" w:rsidRDefault="00264285" w:rsidP="00264285">
      <w:pPr>
        <w:spacing w:after="0"/>
        <w:jc w:val="both"/>
        <w:rPr>
          <w:rFonts w:cs="Century Gothic"/>
          <w:sz w:val="20"/>
          <w:szCs w:val="20"/>
        </w:rPr>
      </w:pPr>
      <w:r>
        <w:rPr>
          <w:rFonts w:cs="Century Gothic"/>
          <w:sz w:val="20"/>
          <w:szCs w:val="20"/>
        </w:rPr>
        <w:t>Adres zamieszkania/ Siedziba: …………………………………</w:t>
      </w:r>
    </w:p>
    <w:p w:rsidR="00264285" w:rsidRDefault="00264285" w:rsidP="00264285">
      <w:pPr>
        <w:spacing w:after="0"/>
        <w:jc w:val="both"/>
        <w:rPr>
          <w:rFonts w:cs="Century Gothic"/>
          <w:sz w:val="20"/>
          <w:szCs w:val="20"/>
        </w:rPr>
      </w:pPr>
      <w:r>
        <w:rPr>
          <w:rFonts w:cs="Century Gothic"/>
          <w:sz w:val="20"/>
          <w:szCs w:val="20"/>
        </w:rPr>
        <w:t>Numer identyfikacyjny: ………………………..</w:t>
      </w:r>
    </w:p>
    <w:p w:rsidR="00264285" w:rsidRDefault="00264285" w:rsidP="00264285">
      <w:pPr>
        <w:spacing w:after="0"/>
        <w:jc w:val="both"/>
        <w:rPr>
          <w:rFonts w:cs="Century Gothic"/>
          <w:sz w:val="20"/>
          <w:szCs w:val="20"/>
        </w:rPr>
      </w:pPr>
      <w:r>
        <w:rPr>
          <w:rFonts w:cs="Century Gothic"/>
          <w:sz w:val="20"/>
          <w:szCs w:val="20"/>
        </w:rPr>
        <w:t>Tytuł operacji: …………………………………………………..</w:t>
      </w:r>
    </w:p>
    <w:p w:rsidR="00264285" w:rsidRDefault="00264285" w:rsidP="00264285">
      <w:pPr>
        <w:spacing w:after="0"/>
        <w:jc w:val="both"/>
        <w:rPr>
          <w:rFonts w:cs="Century Gothic"/>
          <w:sz w:val="20"/>
          <w:szCs w:val="20"/>
        </w:rPr>
      </w:pPr>
      <w:r>
        <w:rPr>
          <w:rFonts w:cs="Century Gothic"/>
          <w:sz w:val="20"/>
          <w:szCs w:val="20"/>
        </w:rPr>
        <w:t>Znak sprawy LGD: ……………………………………………….</w:t>
      </w:r>
    </w:p>
    <w:p w:rsidR="00264285" w:rsidRDefault="00264285" w:rsidP="00264285">
      <w:pPr>
        <w:spacing w:after="0"/>
        <w:jc w:val="both"/>
        <w:rPr>
          <w:rFonts w:cs="Century Gothic"/>
          <w:sz w:val="20"/>
          <w:szCs w:val="20"/>
        </w:rPr>
      </w:pPr>
      <w:r>
        <w:rPr>
          <w:rFonts w:cs="Century Gothic"/>
          <w:sz w:val="20"/>
          <w:szCs w:val="20"/>
        </w:rPr>
        <w:t>Nr Umowy o przyznaniu pomocy: ……………………………………………………</w:t>
      </w:r>
    </w:p>
    <w:p w:rsidR="00264285" w:rsidRDefault="00264285" w:rsidP="00264285">
      <w:pPr>
        <w:autoSpaceDE w:val="0"/>
        <w:spacing w:after="0"/>
        <w:jc w:val="both"/>
        <w:rPr>
          <w:rFonts w:cs="Century Gothic"/>
          <w:sz w:val="20"/>
          <w:szCs w:val="20"/>
        </w:rPr>
      </w:pPr>
    </w:p>
    <w:p w:rsidR="00264285" w:rsidRDefault="00264285" w:rsidP="00264285">
      <w:pPr>
        <w:autoSpaceDE w:val="0"/>
        <w:jc w:val="both"/>
        <w:rPr>
          <w:rFonts w:cs="Century Gothic"/>
          <w:sz w:val="20"/>
          <w:szCs w:val="20"/>
        </w:rPr>
      </w:pPr>
      <w:r>
        <w:rPr>
          <w:rFonts w:cs="Century Gothic"/>
          <w:sz w:val="20"/>
          <w:szCs w:val="20"/>
        </w:rPr>
        <w:t>Na podstawie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264285" w:rsidRPr="00264285" w:rsidRDefault="00264285" w:rsidP="00264285">
      <w:pPr>
        <w:autoSpaceDE w:val="0"/>
        <w:jc w:val="both"/>
        <w:rPr>
          <w:rFonts w:cs="Century Gothic"/>
          <w:sz w:val="12"/>
          <w:szCs w:val="12"/>
        </w:rPr>
      </w:pPr>
    </w:p>
    <w:p w:rsidR="00264285" w:rsidRDefault="00264285" w:rsidP="00B36B7D">
      <w:pPr>
        <w:pStyle w:val="Tekstpodstawowy21"/>
        <w:numPr>
          <w:ilvl w:val="0"/>
          <w:numId w:val="60"/>
        </w:numPr>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 dokonaniu ponownej oceny operacji Rada LGD stwierdza, iż operacja: </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 niezgodna</w:t>
      </w:r>
      <w:r>
        <w:rPr>
          <w:rStyle w:val="Znakiprzypiswdolnych"/>
          <w:rFonts w:ascii="Century Gothic" w:hAnsi="Century Gothic" w:cs="Century Gothic"/>
          <w:sz w:val="20"/>
          <w:szCs w:val="20"/>
        </w:rPr>
        <w:t>1</w:t>
      </w:r>
      <w:r>
        <w:rPr>
          <w:rFonts w:ascii="Century Gothic" w:hAnsi="Century Gothic" w:cs="Century Gothic"/>
          <w:sz w:val="20"/>
          <w:szCs w:val="20"/>
        </w:rPr>
        <w:t xml:space="preserve"> z LSR;</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niezgodna</w:t>
      </w:r>
      <w:r>
        <w:rPr>
          <w:rFonts w:ascii="Century Gothic" w:hAnsi="Century Gothic" w:cs="Century Gothic"/>
          <w:sz w:val="20"/>
          <w:szCs w:val="20"/>
          <w:vertAlign w:val="superscript"/>
        </w:rPr>
        <w:t>1</w:t>
      </w:r>
      <w:r>
        <w:rPr>
          <w:rFonts w:ascii="Century Gothic" w:hAnsi="Century Gothic" w:cs="Century Gothic"/>
          <w:sz w:val="20"/>
          <w:szCs w:val="20"/>
        </w:rPr>
        <w:t xml:space="preserve"> z zakresem tematycznym naboru, w ramach którego wniosek został wybrany do finansowania;</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spełnia/ nie spełnia</w:t>
      </w:r>
      <w:r>
        <w:rPr>
          <w:rFonts w:ascii="Century Gothic" w:hAnsi="Century Gothic" w:cs="Century Gothic"/>
          <w:sz w:val="20"/>
          <w:szCs w:val="20"/>
          <w:vertAlign w:val="superscript"/>
        </w:rPr>
        <w:t>1</w:t>
      </w:r>
      <w:r>
        <w:rPr>
          <w:rFonts w:ascii="Century Gothic" w:hAnsi="Century Gothic" w:cs="Century Gothic"/>
          <w:sz w:val="20"/>
          <w:szCs w:val="20"/>
        </w:rPr>
        <w:t xml:space="preserve"> minimum punktowe (-go) warunkujące(-go) wybór operacji;</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mieści się / nie mieści</w:t>
      </w:r>
      <w:r>
        <w:rPr>
          <w:rFonts w:ascii="Century Gothic" w:hAnsi="Century Gothic" w:cs="Century Gothic"/>
          <w:sz w:val="20"/>
          <w:szCs w:val="20"/>
          <w:vertAlign w:val="superscript"/>
        </w:rPr>
        <w:t>1</w:t>
      </w:r>
      <w:r>
        <w:rPr>
          <w:rFonts w:ascii="Century Gothic" w:hAnsi="Century Gothic" w:cs="Century Gothic"/>
          <w:sz w:val="20"/>
          <w:szCs w:val="20"/>
        </w:rPr>
        <w:t xml:space="preserve"> w limicie środków podanym w ogłoszeniu o naborze wniosków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Uzasadnienie: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Mając na uwadze powyższe wskazanie Rada LGD wydaje pozytywną/negatywną</w:t>
      </w:r>
      <w:r>
        <w:rPr>
          <w:rFonts w:ascii="Century Gothic" w:hAnsi="Century Gothic" w:cs="Century Gothic"/>
          <w:sz w:val="20"/>
          <w:szCs w:val="20"/>
          <w:vertAlign w:val="superscript"/>
        </w:rPr>
        <w:t>1</w:t>
      </w:r>
      <w:r>
        <w:rPr>
          <w:rFonts w:ascii="Century Gothic" w:hAnsi="Century Gothic" w:cs="Century Gothic"/>
          <w:sz w:val="20"/>
          <w:szCs w:val="20"/>
        </w:rPr>
        <w:t xml:space="preserve"> opinię  w zakresie zmian umowy o przyznaniu pomocy wskazanych przez Beneficjenta. </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 xml:space="preserve">Decyzja Rady LGD jest ostateczna. Beneficjentowi nie przysługuje od niej prawo wniesienia protestu. </w:t>
      </w:r>
    </w:p>
    <w:p w:rsidR="00264285" w:rsidRP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264285" w:rsidRDefault="00264285" w:rsidP="00326EAC">
      <w:pPr>
        <w:tabs>
          <w:tab w:val="left" w:pos="4820"/>
        </w:tabs>
        <w:spacing w:after="0"/>
        <w:jc w:val="both"/>
        <w:rPr>
          <w:rFonts w:cs="Century Gothic"/>
          <w:i/>
          <w:sz w:val="16"/>
          <w:szCs w:val="20"/>
        </w:rPr>
      </w:pPr>
      <w:r>
        <w:rPr>
          <w:rFonts w:cs="Century Gothic"/>
          <w:i/>
          <w:sz w:val="20"/>
          <w:szCs w:val="20"/>
        </w:rPr>
        <w:tab/>
      </w:r>
      <w:r w:rsidR="00326EAC">
        <w:rPr>
          <w:rFonts w:cs="Century Gothic"/>
          <w:i/>
          <w:sz w:val="20"/>
          <w:szCs w:val="20"/>
        </w:rPr>
        <w:t xml:space="preserve">               </w:t>
      </w:r>
      <w:r>
        <w:rPr>
          <w:rFonts w:cs="Century Gothic"/>
          <w:sz w:val="20"/>
          <w:szCs w:val="20"/>
        </w:rPr>
        <w:tab/>
        <w:t>………………………………………………….</w:t>
      </w:r>
    </w:p>
    <w:p w:rsidR="00264285" w:rsidRPr="00326EAC" w:rsidRDefault="00326EAC" w:rsidP="00326EAC">
      <w:pPr>
        <w:tabs>
          <w:tab w:val="left" w:pos="4820"/>
        </w:tabs>
        <w:spacing w:after="0"/>
        <w:jc w:val="center"/>
        <w:rPr>
          <w:rFonts w:cs="Century Gothic"/>
          <w:sz w:val="12"/>
          <w:szCs w:val="12"/>
        </w:rPr>
      </w:pPr>
      <w:r>
        <w:rPr>
          <w:rFonts w:cs="Century Gothic"/>
          <w:sz w:val="12"/>
          <w:szCs w:val="12"/>
        </w:rPr>
        <w:t xml:space="preserve">                                                                                                                                   </w:t>
      </w:r>
      <w:r w:rsidR="00264285" w:rsidRPr="00326EAC">
        <w:rPr>
          <w:rFonts w:cs="Century Gothic"/>
          <w:sz w:val="12"/>
          <w:szCs w:val="12"/>
        </w:rPr>
        <w:t>(podpis upoważnionego przedstawiciela Rady LGD)</w:t>
      </w:r>
    </w:p>
    <w:p w:rsidR="00326EAC" w:rsidRDefault="00326EAC" w:rsidP="00326EAC">
      <w:pPr>
        <w:spacing w:after="0"/>
        <w:rPr>
          <w:sz w:val="16"/>
          <w:szCs w:val="16"/>
        </w:rPr>
      </w:pPr>
    </w:p>
    <w:p w:rsidR="00264285" w:rsidRDefault="00820C7D" w:rsidP="00326EAC">
      <w:pPr>
        <w:spacing w:after="0"/>
        <w:rPr>
          <w:sz w:val="16"/>
          <w:szCs w:val="16"/>
        </w:rPr>
      </w:pPr>
      <w:r w:rsidRPr="00820C7D">
        <w:rPr>
          <w:rFonts w:cs="Century Gothic"/>
          <w:noProof/>
          <w:sz w:val="12"/>
          <w:szCs w:val="12"/>
        </w:rPr>
        <w:pict>
          <v:shape id="AutoShape 192" o:spid="_x0000_s1028" type="#_x0000_t32" style="position:absolute;margin-left:-1.3pt;margin-top:-.2pt;width:88.5pt;height: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Z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Jl6hc0aJtDXCl3xo9IT/JVPyv63SKpypbIhofwt7OG7MRnRO9S/MVqKLMfvigGMQQq&#10;hG2datN7SNgDOgVSzjdS+MkhCh+TJH1Yzo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"/>
        </w:pict>
      </w:r>
      <w:r w:rsidR="00264285" w:rsidRPr="009C4D77">
        <w:rPr>
          <w:sz w:val="16"/>
          <w:szCs w:val="16"/>
        </w:rPr>
        <w:t>1.</w:t>
      </w:r>
      <w:r w:rsidR="00264285">
        <w:rPr>
          <w:sz w:val="16"/>
          <w:szCs w:val="16"/>
        </w:rPr>
        <w:t>Niepotrzebne skreślić</w:t>
      </w:r>
      <w:bookmarkEnd w:id="85"/>
    </w:p>
    <w:sectPr w:rsidR="00264285" w:rsidSect="00880EE0">
      <w:pgSz w:w="11906" w:h="16838"/>
      <w:pgMar w:top="510" w:right="851" w:bottom="510" w:left="851" w:header="1418"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296" w:rsidRDefault="00345296" w:rsidP="00AE01A0">
      <w:pPr>
        <w:spacing w:after="0" w:line="240" w:lineRule="auto"/>
      </w:pPr>
      <w:r>
        <w:separator/>
      </w:r>
    </w:p>
  </w:endnote>
  <w:endnote w:type="continuationSeparator" w:id="0">
    <w:p w:rsidR="00345296" w:rsidRDefault="00345296" w:rsidP="00AE0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96747"/>
      <w:docPartObj>
        <w:docPartGallery w:val="Page Numbers (Bottom of Page)"/>
        <w:docPartUnique/>
      </w:docPartObj>
    </w:sdtPr>
    <w:sdtContent>
      <w:p w:rsidR="00C94F22" w:rsidRDefault="00820C7D">
        <w:pPr>
          <w:pStyle w:val="Stopka"/>
          <w:jc w:val="right"/>
        </w:pPr>
        <w:fldSimple w:instr="PAGE   \* MERGEFORMAT">
          <w:r w:rsidR="000E2D9B">
            <w:rPr>
              <w:noProof/>
            </w:rPr>
            <w:t>9</w:t>
          </w:r>
        </w:fldSimple>
      </w:p>
    </w:sdtContent>
  </w:sdt>
  <w:p w:rsidR="00C94F22" w:rsidRDefault="00C94F22">
    <w:pPr>
      <w:pStyle w:val="Akapitzli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296" w:rsidRDefault="00345296" w:rsidP="00AE01A0">
      <w:pPr>
        <w:spacing w:after="0" w:line="240" w:lineRule="auto"/>
      </w:pPr>
      <w:r>
        <w:separator/>
      </w:r>
    </w:p>
  </w:footnote>
  <w:footnote w:type="continuationSeparator" w:id="0">
    <w:p w:rsidR="00345296" w:rsidRDefault="00345296" w:rsidP="00AE01A0">
      <w:pPr>
        <w:spacing w:after="0" w:line="240" w:lineRule="auto"/>
      </w:pPr>
      <w:r>
        <w:continuationSeparator/>
      </w:r>
    </w:p>
  </w:footnote>
  <w:footnote w:id="1">
    <w:p w:rsidR="00C94F22" w:rsidRDefault="00C94F22">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C94F22" w:rsidRPr="00285D24" w:rsidRDefault="00C94F22">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C94F22" w:rsidRPr="008D7E78" w:rsidRDefault="00C94F22"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C94F22" w:rsidRDefault="00C94F22"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C94F22" w:rsidRPr="00EC3B6F" w:rsidRDefault="00C94F22" w:rsidP="00EC3B6F">
      <w:pPr>
        <w:pStyle w:val="Tekstprzypisudolnego"/>
        <w:numPr>
          <w:ilvl w:val="0"/>
          <w:numId w:val="51"/>
        </w:numPr>
      </w:pPr>
      <w:r>
        <w:rPr>
          <w:sz w:val="16"/>
          <w:szCs w:val="16"/>
        </w:rPr>
        <w:t>Niepotrzebne skreślić</w:t>
      </w:r>
    </w:p>
    <w:p w:rsidR="00C94F22" w:rsidRPr="00EC3B6F" w:rsidRDefault="00C94F22" w:rsidP="00EC3B6F">
      <w:pPr>
        <w:pStyle w:val="Tekstprzypisudolnego"/>
        <w:numPr>
          <w:ilvl w:val="0"/>
          <w:numId w:val="51"/>
        </w:numPr>
      </w:pPr>
      <w:r>
        <w:rPr>
          <w:sz w:val="16"/>
          <w:szCs w:val="16"/>
        </w:rPr>
        <w:t>Punkt odnosi się jedynie do operacji niewybranych. W innym wypadku punkt skreślić.</w:t>
      </w:r>
    </w:p>
    <w:p w:rsidR="00C94F22" w:rsidRDefault="00C94F22"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C94F22" w:rsidRPr="00EC3B6F" w:rsidRDefault="00C94F22"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22" w:rsidRPr="003615B5" w:rsidRDefault="00C94F22"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C94F22" w:rsidRPr="00FC20DF" w:rsidRDefault="00C94F22" w:rsidP="00AE01A0">
    <w:pPr>
      <w:spacing w:after="0" w:line="240" w:lineRule="auto"/>
      <w:rPr>
        <w:rFonts w:ascii="Arial" w:hAnsi="Arial" w:cs="Arial"/>
        <w:b/>
        <w:sz w:val="8"/>
        <w:szCs w:val="28"/>
      </w:rPr>
    </w:pPr>
  </w:p>
  <w:p w:rsidR="00C94F22" w:rsidRPr="00FC20DF" w:rsidRDefault="00C94F22" w:rsidP="00AE01A0">
    <w:pPr>
      <w:spacing w:after="0" w:line="240" w:lineRule="auto"/>
      <w:rPr>
        <w:rFonts w:ascii="Arial" w:hAnsi="Arial" w:cs="Arial"/>
        <w:b/>
        <w:szCs w:val="28"/>
      </w:rPr>
    </w:pPr>
    <w:r w:rsidRPr="00FC20DF">
      <w:rPr>
        <w:rFonts w:ascii="Arial" w:hAnsi="Arial" w:cs="Arial"/>
        <w:b/>
        <w:szCs w:val="28"/>
      </w:rPr>
      <w:t>LOKALNA GRUPA DZIAŁANIA  „TRZY DOLINY”</w:t>
    </w:r>
  </w:p>
  <w:p w:rsidR="00C94F22" w:rsidRPr="00FC20DF" w:rsidRDefault="00C94F22"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C94F22" w:rsidRPr="00FC20DF" w:rsidRDefault="00C94F22"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w:t>
    </w:r>
    <w:proofErr w:type="spellStart"/>
    <w:r w:rsidRPr="00FC20DF">
      <w:rPr>
        <w:rFonts w:ascii="Arial" w:hAnsi="Arial" w:cs="Arial"/>
        <w:sz w:val="18"/>
      </w:rPr>
      <w:t>fax</w:t>
    </w:r>
    <w:proofErr w:type="spellEnd"/>
    <w:r w:rsidRPr="00FC20DF">
      <w:rPr>
        <w:rFonts w:ascii="Arial" w:hAnsi="Arial" w:cs="Arial"/>
        <w:sz w:val="18"/>
      </w:rPr>
      <w:t xml:space="preserve">:    + 48 52 55 11 687     e-mail: </w:t>
    </w:r>
    <w:r w:rsidRPr="00FC20DF">
      <w:rPr>
        <w:rFonts w:ascii="Arial" w:hAnsi="Arial" w:cs="Arial"/>
        <w:b/>
        <w:sz w:val="18"/>
      </w:rPr>
      <w:t>lgd.trzydoliny@gmail.com</w:t>
    </w:r>
  </w:p>
  <w:p w:rsidR="00C94F22" w:rsidRPr="00FC20DF" w:rsidRDefault="00C94F22"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877070B4"/>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2">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3">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8"/>
  </w:num>
  <w:num w:numId="3">
    <w:abstractNumId w:val="3"/>
  </w:num>
  <w:num w:numId="4">
    <w:abstractNumId w:val="61"/>
  </w:num>
  <w:num w:numId="5">
    <w:abstractNumId w:val="2"/>
  </w:num>
  <w:num w:numId="6">
    <w:abstractNumId w:val="53"/>
  </w:num>
  <w:num w:numId="7">
    <w:abstractNumId w:val="64"/>
  </w:num>
  <w:num w:numId="8">
    <w:abstractNumId w:val="54"/>
  </w:num>
  <w:num w:numId="9">
    <w:abstractNumId w:val="14"/>
  </w:num>
  <w:num w:numId="10">
    <w:abstractNumId w:val="32"/>
  </w:num>
  <w:num w:numId="11">
    <w:abstractNumId w:val="43"/>
  </w:num>
  <w:num w:numId="12">
    <w:abstractNumId w:val="66"/>
  </w:num>
  <w:num w:numId="13">
    <w:abstractNumId w:val="49"/>
  </w:num>
  <w:num w:numId="14">
    <w:abstractNumId w:val="60"/>
  </w:num>
  <w:num w:numId="15">
    <w:abstractNumId w:val="50"/>
  </w:num>
  <w:num w:numId="16">
    <w:abstractNumId w:val="65"/>
  </w:num>
  <w:num w:numId="17">
    <w:abstractNumId w:val="56"/>
  </w:num>
  <w:num w:numId="18">
    <w:abstractNumId w:val="63"/>
  </w:num>
  <w:num w:numId="19">
    <w:abstractNumId w:val="42"/>
  </w:num>
  <w:num w:numId="20">
    <w:abstractNumId w:val="12"/>
  </w:num>
  <w:num w:numId="21">
    <w:abstractNumId w:val="18"/>
  </w:num>
  <w:num w:numId="22">
    <w:abstractNumId w:val="47"/>
  </w:num>
  <w:num w:numId="23">
    <w:abstractNumId w:val="44"/>
  </w:num>
  <w:num w:numId="24">
    <w:abstractNumId w:val="55"/>
  </w:num>
  <w:num w:numId="25">
    <w:abstractNumId w:val="36"/>
  </w:num>
  <w:num w:numId="26">
    <w:abstractNumId w:val="57"/>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8"/>
  </w:num>
  <w:num w:numId="37">
    <w:abstractNumId w:val="34"/>
  </w:num>
  <w:num w:numId="38">
    <w:abstractNumId w:val="33"/>
  </w:num>
  <w:num w:numId="39">
    <w:abstractNumId w:val="51"/>
  </w:num>
  <w:num w:numId="40">
    <w:abstractNumId w:val="41"/>
  </w:num>
  <w:num w:numId="41">
    <w:abstractNumId w:val="45"/>
  </w:num>
  <w:num w:numId="42">
    <w:abstractNumId w:val="52"/>
  </w:num>
  <w:num w:numId="43">
    <w:abstractNumId w:val="67"/>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59"/>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useFELayout/>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115509"/>
    <w:rsid w:val="001155D2"/>
    <w:rsid w:val="00116966"/>
    <w:rsid w:val="00117013"/>
    <w:rsid w:val="00122B2A"/>
    <w:rsid w:val="00125C8C"/>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4285"/>
    <w:rsid w:val="002675B9"/>
    <w:rsid w:val="002711C9"/>
    <w:rsid w:val="00272BCE"/>
    <w:rsid w:val="00285D24"/>
    <w:rsid w:val="002A0E0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E0FB1"/>
    <w:rsid w:val="006E5455"/>
    <w:rsid w:val="006F2887"/>
    <w:rsid w:val="006F5964"/>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644"/>
    <w:rsid w:val="007A2628"/>
    <w:rsid w:val="007A77FA"/>
    <w:rsid w:val="007B1A40"/>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B02CF"/>
    <w:rsid w:val="009B2958"/>
    <w:rsid w:val="009C2641"/>
    <w:rsid w:val="009C4D77"/>
    <w:rsid w:val="009D4C45"/>
    <w:rsid w:val="009D6365"/>
    <w:rsid w:val="009E1C52"/>
    <w:rsid w:val="009E4EF1"/>
    <w:rsid w:val="009E5D90"/>
    <w:rsid w:val="009F287C"/>
    <w:rsid w:val="00A040D8"/>
    <w:rsid w:val="00A11578"/>
    <w:rsid w:val="00A20C77"/>
    <w:rsid w:val="00A33367"/>
    <w:rsid w:val="00A433AA"/>
    <w:rsid w:val="00A46509"/>
    <w:rsid w:val="00A5362E"/>
    <w:rsid w:val="00A61EE1"/>
    <w:rsid w:val="00A62756"/>
    <w:rsid w:val="00A67AB0"/>
    <w:rsid w:val="00A735D4"/>
    <w:rsid w:val="00A80395"/>
    <w:rsid w:val="00A9117E"/>
    <w:rsid w:val="00A91628"/>
    <w:rsid w:val="00A954B9"/>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323DC"/>
    <w:rsid w:val="00C4283B"/>
    <w:rsid w:val="00C51D8C"/>
    <w:rsid w:val="00C524F6"/>
    <w:rsid w:val="00C66FBB"/>
    <w:rsid w:val="00C75E52"/>
    <w:rsid w:val="00C7639D"/>
    <w:rsid w:val="00C90312"/>
    <w:rsid w:val="00C94F22"/>
    <w:rsid w:val="00C951E4"/>
    <w:rsid w:val="00C97D79"/>
    <w:rsid w:val="00CA510C"/>
    <w:rsid w:val="00CB0173"/>
    <w:rsid w:val="00CD134C"/>
    <w:rsid w:val="00CD243F"/>
    <w:rsid w:val="00CD5577"/>
    <w:rsid w:val="00CE0A2F"/>
    <w:rsid w:val="00CE2AA7"/>
    <w:rsid w:val="00CE69AB"/>
    <w:rsid w:val="00CF5768"/>
    <w:rsid w:val="00CF5E1B"/>
    <w:rsid w:val="00CF6E8A"/>
    <w:rsid w:val="00D13691"/>
    <w:rsid w:val="00D32BDD"/>
    <w:rsid w:val="00D36B18"/>
    <w:rsid w:val="00D43074"/>
    <w:rsid w:val="00D46A3C"/>
    <w:rsid w:val="00D62E52"/>
    <w:rsid w:val="00D901A1"/>
    <w:rsid w:val="00D91690"/>
    <w:rsid w:val="00DA5A41"/>
    <w:rsid w:val="00DA6261"/>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5064E"/>
    <w:rsid w:val="00E5133D"/>
    <w:rsid w:val="00E518F2"/>
    <w:rsid w:val="00E64FF0"/>
    <w:rsid w:val="00E722B0"/>
    <w:rsid w:val="00E83DCD"/>
    <w:rsid w:val="00E8659E"/>
    <w:rsid w:val="00E8678B"/>
    <w:rsid w:val="00E900E3"/>
    <w:rsid w:val="00E959E6"/>
    <w:rsid w:val="00EA42E6"/>
    <w:rsid w:val="00EA5D90"/>
    <w:rsid w:val="00EB3583"/>
    <w:rsid w:val="00EB6605"/>
    <w:rsid w:val="00EB7954"/>
    <w:rsid w:val="00EC13D0"/>
    <w:rsid w:val="00EC3B6F"/>
    <w:rsid w:val="00EC4268"/>
    <w:rsid w:val="00EC55D0"/>
    <w:rsid w:val="00EF0EF1"/>
    <w:rsid w:val="00F021CC"/>
    <w:rsid w:val="00F1050A"/>
    <w:rsid w:val="00F26629"/>
    <w:rsid w:val="00F27C6A"/>
    <w:rsid w:val="00F30073"/>
    <w:rsid w:val="00F33B19"/>
    <w:rsid w:val="00F55B68"/>
    <w:rsid w:val="00F64C7B"/>
    <w:rsid w:val="00F66B42"/>
    <w:rsid w:val="00F746F0"/>
    <w:rsid w:val="00F74D97"/>
    <w:rsid w:val="00F83178"/>
    <w:rsid w:val="00FA77D6"/>
    <w:rsid w:val="00FC20DF"/>
    <w:rsid w:val="00FC2812"/>
    <w:rsid w:val="00FD07B7"/>
    <w:rsid w:val="00FD358A"/>
    <w:rsid w:val="00FD7B75"/>
    <w:rsid w:val="00FE21C3"/>
    <w:rsid w:val="00FE45CE"/>
    <w:rsid w:val="00FE6CC6"/>
    <w:rsid w:val="00FF68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rules v:ext="edit">
        <o:r id="V:Rule13" type="connector" idref="#AutoShape 2"/>
        <o:r id="V:Rule14" type="connector" idref="#AutoShape 118"/>
        <o:r id="V:Rule15" type="connector" idref="#AutoShape 116"/>
        <o:r id="V:Rule16" type="connector" idref="#AutoShape 173"/>
        <o:r id="V:Rule17" type="connector" idref="#AutoShape 172"/>
        <o:r id="V:Rule18" type="connector" idref="#AutoShape 119"/>
        <o:r id="V:Rule19" type="connector" idref="#AutoShape 171"/>
        <o:r id="V:Rule20" type="connector" idref="#AutoShape 190"/>
        <o:r id="V:Rule21" type="connector" idref="#AutoShape 191"/>
        <o:r id="V:Rule22" type="connector" idref="#AutoShape 192"/>
        <o:r id="V:Rule23" type="connector" idref="#AutoShape 188"/>
        <o:r id="V:Rule24" type="connector" idref="#AutoShape 1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r="http://schemas.openxmlformats.org/officeDocument/2006/relationships" xmlns:w="http://schemas.openxmlformats.org/wordprocessingml/2006/main">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gd.trzydoliny@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722E57-E56B-4EF0-BC06-CF8CAEB1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18179</Words>
  <Characters>109079</Characters>
  <Application>Microsoft Office Word</Application>
  <DocSecurity>0</DocSecurity>
  <Lines>908</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cp:lastPrinted>2018-11-23T09:52:00Z</cp:lastPrinted>
  <dcterms:created xsi:type="dcterms:W3CDTF">2019-02-04T07:19:00Z</dcterms:created>
  <dcterms:modified xsi:type="dcterms:W3CDTF">2019-02-04T07:19:00Z</dcterms:modified>
</cp:coreProperties>
</file>