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541" w:rsidRPr="00E0580E" w:rsidRDefault="00AC2541" w:rsidP="00AC2541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4A63DF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="002715EA">
        <w:rPr>
          <w:rFonts w:ascii="Century Gothic" w:hAnsi="Century Gothic" w:cs="Arial"/>
          <w:sz w:val="20"/>
        </w:rPr>
        <w:t>20</w:t>
      </w:r>
      <w:r w:rsidR="00A957ED">
        <w:rPr>
          <w:rFonts w:ascii="Century Gothic" w:hAnsi="Century Gothic" w:cs="Arial"/>
          <w:sz w:val="20"/>
        </w:rPr>
        <w:t>.0</w:t>
      </w:r>
      <w:r w:rsidR="006412A7">
        <w:rPr>
          <w:rFonts w:ascii="Century Gothic" w:hAnsi="Century Gothic" w:cs="Arial"/>
          <w:sz w:val="20"/>
        </w:rPr>
        <w:t>6</w:t>
      </w:r>
      <w:r w:rsidR="008D18FA">
        <w:rPr>
          <w:rFonts w:ascii="Century Gothic" w:hAnsi="Century Gothic" w:cs="Arial"/>
          <w:sz w:val="20"/>
        </w:rPr>
        <w:t>.2018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4A63DF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C17263">
        <w:rPr>
          <w:rFonts w:ascii="Century Gothic" w:hAnsi="Century Gothic" w:cs="Arial"/>
          <w:sz w:val="20"/>
          <w:szCs w:val="20"/>
        </w:rPr>
        <w:t>3</w:t>
      </w:r>
      <w:r w:rsidR="00566F4C">
        <w:rPr>
          <w:rFonts w:ascii="Century Gothic" w:hAnsi="Century Gothic" w:cs="Arial"/>
          <w:sz w:val="20"/>
          <w:szCs w:val="20"/>
        </w:rPr>
        <w:t>T</w:t>
      </w:r>
      <w:r w:rsidR="008D18FA">
        <w:rPr>
          <w:rFonts w:ascii="Century Gothic" w:hAnsi="Century Gothic" w:cs="Arial"/>
          <w:sz w:val="20"/>
          <w:szCs w:val="20"/>
        </w:rPr>
        <w:t>/2018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2715EA" w:rsidRPr="002715EA">
        <w:rPr>
          <w:rFonts w:ascii="Century Gothic" w:hAnsi="Century Gothic" w:cs="Arial"/>
          <w:sz w:val="20"/>
          <w:szCs w:val="20"/>
        </w:rPr>
        <w:t>04</w:t>
      </w:r>
      <w:r w:rsidR="00AB4724">
        <w:rPr>
          <w:rFonts w:ascii="Century Gothic" w:hAnsi="Century Gothic" w:cs="Arial"/>
          <w:sz w:val="20"/>
          <w:szCs w:val="20"/>
        </w:rPr>
        <w:t>.0</w:t>
      </w:r>
      <w:r w:rsidR="002715EA">
        <w:rPr>
          <w:rFonts w:ascii="Century Gothic" w:hAnsi="Century Gothic" w:cs="Arial"/>
          <w:sz w:val="20"/>
          <w:szCs w:val="20"/>
        </w:rPr>
        <w:t>7</w:t>
      </w:r>
      <w:r w:rsidR="00CD059C" w:rsidRPr="00E0580E">
        <w:rPr>
          <w:rFonts w:ascii="Century Gothic" w:hAnsi="Century Gothic" w:cs="Arial"/>
          <w:sz w:val="20"/>
          <w:szCs w:val="20"/>
        </w:rPr>
        <w:t>.201</w:t>
      </w:r>
      <w:r w:rsidR="008D18FA">
        <w:rPr>
          <w:rFonts w:ascii="Century Gothic" w:hAnsi="Century Gothic" w:cs="Arial"/>
          <w:sz w:val="20"/>
          <w:szCs w:val="20"/>
        </w:rPr>
        <w:t>8</w:t>
      </w:r>
      <w:r w:rsidRPr="00E0580E">
        <w:rPr>
          <w:rFonts w:ascii="Century Gothic" w:hAnsi="Century Gothic" w:cs="Arial"/>
          <w:sz w:val="20"/>
          <w:szCs w:val="20"/>
        </w:rPr>
        <w:t xml:space="preserve"> r.</w:t>
      </w:r>
      <w:r w:rsidR="00CD059C" w:rsidRPr="00E0580E">
        <w:rPr>
          <w:rFonts w:ascii="Century Gothic" w:hAnsi="Century Gothic" w:cs="Arial"/>
          <w:sz w:val="20"/>
          <w:szCs w:val="20"/>
        </w:rPr>
        <w:t xml:space="preserve"> do </w:t>
      </w:r>
      <w:r w:rsidR="002715EA">
        <w:rPr>
          <w:rFonts w:ascii="Century Gothic" w:hAnsi="Century Gothic" w:cs="Arial"/>
          <w:sz w:val="20"/>
          <w:szCs w:val="20"/>
        </w:rPr>
        <w:t>17</w:t>
      </w:r>
      <w:r w:rsidR="00CD059C" w:rsidRPr="00E0580E">
        <w:rPr>
          <w:rFonts w:ascii="Century Gothic" w:hAnsi="Century Gothic" w:cs="Arial"/>
          <w:sz w:val="20"/>
          <w:szCs w:val="20"/>
        </w:rPr>
        <w:t>.0</w:t>
      </w:r>
      <w:r w:rsidR="002715EA">
        <w:rPr>
          <w:rFonts w:ascii="Century Gothic" w:hAnsi="Century Gothic" w:cs="Arial"/>
          <w:sz w:val="20"/>
          <w:szCs w:val="20"/>
        </w:rPr>
        <w:t>7</w:t>
      </w:r>
      <w:r w:rsidR="00CD059C" w:rsidRPr="00E0580E">
        <w:rPr>
          <w:rFonts w:ascii="Century Gothic" w:hAnsi="Century Gothic" w:cs="Arial"/>
          <w:sz w:val="20"/>
          <w:szCs w:val="20"/>
        </w:rPr>
        <w:t>.201</w:t>
      </w:r>
      <w:r w:rsidR="008D18FA">
        <w:rPr>
          <w:rFonts w:ascii="Century Gothic" w:hAnsi="Century Gothic" w:cs="Arial"/>
          <w:sz w:val="20"/>
          <w:szCs w:val="20"/>
        </w:rPr>
        <w:t>8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F700AC" w:rsidRPr="00E0580E" w:rsidRDefault="00F700AC" w:rsidP="00F700AC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6412A7">
        <w:rPr>
          <w:rFonts w:ascii="Century Gothic" w:hAnsi="Century Gothic" w:cs="Arial"/>
          <w:sz w:val="20"/>
          <w:szCs w:val="20"/>
        </w:rPr>
        <w:t>na odpowiednich formularzach w 1 egzemplarzu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>
        <w:rPr>
          <w:rFonts w:ascii="Century Gothic" w:hAnsi="Century Gothic" w:cs="Arial"/>
          <w:sz w:val="20"/>
          <w:szCs w:val="20"/>
        </w:rPr>
        <w:t xml:space="preserve">wej oraz wniosek 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566F4C">
        <w:rPr>
          <w:rFonts w:ascii="Century Gothic" w:hAnsi="Century Gothic" w:cs="Arial"/>
          <w:sz w:val="20"/>
          <w:szCs w:val="20"/>
        </w:rPr>
        <w:t xml:space="preserve">refundacja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C17263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R</w:t>
      </w:r>
      <w:r w:rsidR="00C62727">
        <w:rPr>
          <w:rFonts w:ascii="Century Gothic" w:hAnsi="Century Gothic" w:cs="TimesNewRoman"/>
          <w:sz w:val="20"/>
          <w:szCs w:val="20"/>
        </w:rPr>
        <w:t>oz</w:t>
      </w:r>
      <w:r>
        <w:rPr>
          <w:rFonts w:ascii="Century Gothic" w:hAnsi="Century Gothic" w:cs="TimesNewRoman"/>
          <w:sz w:val="20"/>
          <w:szCs w:val="20"/>
        </w:rPr>
        <w:t>wój</w:t>
      </w:r>
      <w:r w:rsidR="000D4F2A">
        <w:rPr>
          <w:rFonts w:ascii="Century Gothic" w:hAnsi="Century Gothic" w:cs="TimesNewRoman"/>
          <w:sz w:val="20"/>
          <w:szCs w:val="20"/>
        </w:rPr>
        <w:t xml:space="preserve"> ogólnodostępnej i niekomercyjnej infrastruktury </w:t>
      </w:r>
      <w:r w:rsidR="006412A7">
        <w:rPr>
          <w:rFonts w:ascii="Century Gothic" w:hAnsi="Century Gothic" w:cs="TimesNewRoman"/>
          <w:sz w:val="20"/>
          <w:szCs w:val="20"/>
        </w:rPr>
        <w:t>kulturalno - społecznej</w:t>
      </w:r>
      <w:r w:rsidR="00566F4C">
        <w:rPr>
          <w:rFonts w:ascii="Century Gothic" w:hAnsi="Century Gothic" w:cs="TimesNewRoman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4A63DF" w:rsidP="0092680D">
      <w:pPr>
        <w:jc w:val="both"/>
        <w:rPr>
          <w:rFonts w:ascii="Century Gothic" w:hAnsi="Century Gothic"/>
        </w:rPr>
      </w:pPr>
      <w:r w:rsidRPr="004A63DF">
        <w:rPr>
          <w:rFonts w:ascii="Century Gothic" w:hAnsi="Century Gothic" w:cs="Arial"/>
          <w:b/>
          <w:sz w:val="20"/>
          <w:szCs w:val="20"/>
        </w:rPr>
        <w:t xml:space="preserve">Obowiązujące w ramach naboru warunki udzielenia wsparcia oraz cele ogólne i szczegółowe LSR, przedsięwzięcia wraz ze wskazaniem planowanych do osiągnięcia w ramach naboru wniosków o przyznanie pomocy wskaźników: </w:t>
      </w:r>
      <w:r w:rsidR="0092680D" w:rsidRPr="00E0580E">
        <w:rPr>
          <w:rFonts w:ascii="Century Gothic" w:hAnsi="Century Gothic"/>
          <w:sz w:val="20"/>
          <w:szCs w:val="20"/>
        </w:rPr>
        <w:t xml:space="preserve">zgodnie z załącznikiem nr </w:t>
      </w:r>
      <w:r w:rsidR="000D4F2A">
        <w:rPr>
          <w:rFonts w:ascii="Century Gothic" w:hAnsi="Century Gothic"/>
          <w:sz w:val="20"/>
          <w:szCs w:val="20"/>
        </w:rPr>
        <w:t>4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04371" w:rsidRDefault="00A04371" w:rsidP="0092680D">
      <w:pPr>
        <w:jc w:val="both"/>
        <w:rPr>
          <w:rFonts w:ascii="Century Gothic" w:hAnsi="Century Gothic"/>
        </w:rPr>
      </w:pP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0D4F2A">
        <w:rPr>
          <w:rFonts w:ascii="Century Gothic" w:hAnsi="Century Gothic" w:cs="Arial"/>
          <w:sz w:val="20"/>
          <w:szCs w:val="20"/>
        </w:rPr>
        <w:t>5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Minimalna wymagana liczba punktów w ramach oceny wg lokalnych kryteriów wyboru – </w:t>
      </w:r>
      <w:r w:rsidR="000D4F2A">
        <w:rPr>
          <w:rFonts w:ascii="Century Gothic" w:hAnsi="Century Gothic" w:cs="Arial"/>
          <w:sz w:val="20"/>
          <w:szCs w:val="20"/>
        </w:rPr>
        <w:t>3</w:t>
      </w:r>
      <w:r w:rsidR="006E5BB8" w:rsidRPr="00E0580E">
        <w:rPr>
          <w:rFonts w:ascii="Century Gothic" w:hAnsi="Century Gothic" w:cs="Arial"/>
          <w:sz w:val="20"/>
          <w:szCs w:val="20"/>
        </w:rPr>
        <w:t>0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8D18FA">
        <w:rPr>
          <w:rFonts w:ascii="Century Gothic" w:hAnsi="Century Gothic" w:cs="Arial"/>
          <w:sz w:val="20"/>
          <w:szCs w:val="20"/>
        </w:rPr>
        <w:t>380</w:t>
      </w:r>
      <w:r w:rsidR="006E5BB8" w:rsidRPr="00E0580E">
        <w:rPr>
          <w:rFonts w:ascii="Century Gothic" w:hAnsi="Century Gothic" w:cs="Arial"/>
          <w:sz w:val="20"/>
          <w:szCs w:val="20"/>
        </w:rPr>
        <w:t xml:space="preserve">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A666F2" w:rsidRPr="00A666F2" w:rsidRDefault="00A666F2" w:rsidP="00A666F2">
      <w:pPr>
        <w:jc w:val="both"/>
        <w:rPr>
          <w:rFonts w:ascii="Century Gothic" w:hAnsi="Century Gothic" w:cs="Arial"/>
          <w:sz w:val="20"/>
          <w:szCs w:val="20"/>
        </w:rPr>
      </w:pPr>
      <w:r w:rsidRPr="00A666F2">
        <w:rPr>
          <w:rFonts w:ascii="Century Gothic" w:hAnsi="Century Gothic" w:cs="Arial"/>
          <w:sz w:val="20"/>
          <w:szCs w:val="20"/>
        </w:rPr>
        <w:lastRenderedPageBreak/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EFRROW/.</w:t>
      </w: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0A6086" w:rsidRDefault="00C17263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Minimalna kwota wsparcia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:</w:t>
      </w:r>
      <w:r w:rsidR="000A6086">
        <w:rPr>
          <w:rFonts w:ascii="Century Gothic" w:hAnsi="Century Gothic" w:cs="Arial"/>
          <w:b/>
          <w:sz w:val="20"/>
          <w:szCs w:val="20"/>
        </w:rPr>
        <w:t xml:space="preserve"> </w:t>
      </w:r>
      <w:r w:rsidR="000A6086" w:rsidRPr="000A6086">
        <w:rPr>
          <w:rFonts w:ascii="Century Gothic" w:hAnsi="Century Gothic" w:cs="Arial"/>
          <w:sz w:val="20"/>
          <w:szCs w:val="20"/>
        </w:rPr>
        <w:t>50 000zł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0A6086" w:rsidRPr="000A6086" w:rsidRDefault="000A6086" w:rsidP="000A6086">
      <w:pPr>
        <w:jc w:val="both"/>
        <w:rPr>
          <w:rFonts w:ascii="Century Gothic" w:hAnsi="Century Gothic" w:cs="Arial"/>
          <w:sz w:val="20"/>
          <w:szCs w:val="20"/>
        </w:rPr>
      </w:pPr>
      <w:r w:rsidRPr="000A6086">
        <w:rPr>
          <w:rFonts w:ascii="Century Gothic" w:hAnsi="Century Gothic" w:cs="Arial"/>
          <w:b/>
          <w:sz w:val="20"/>
          <w:szCs w:val="20"/>
        </w:rPr>
        <w:t>Maksymalna kwota wsparcia:</w:t>
      </w:r>
      <w:r w:rsidRPr="000A6086">
        <w:rPr>
          <w:rFonts w:ascii="Century Gothic" w:hAnsi="Century Gothic" w:cs="Arial"/>
          <w:sz w:val="20"/>
          <w:szCs w:val="20"/>
        </w:rPr>
        <w:t xml:space="preserve"> 300 000zł przy zachowaniu wskaźników, zgodnie z zał. nr 4 do ogłoszenia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D93923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AE3007" w:rsidRDefault="00A666F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AE3007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C2541" w:rsidRDefault="00A666F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6E5BB8" w:rsidRPr="00E0580E">
        <w:rPr>
          <w:rFonts w:ascii="Century Gothic" w:hAnsi="Century Gothic" w:cs="Arial"/>
          <w:sz w:val="20"/>
          <w:szCs w:val="20"/>
        </w:rPr>
        <w:t>100</w:t>
      </w:r>
      <w:r w:rsidR="00D93923">
        <w:rPr>
          <w:rFonts w:ascii="Century Gothic" w:hAnsi="Century Gothic" w:cs="Arial"/>
          <w:sz w:val="20"/>
          <w:szCs w:val="20"/>
        </w:rPr>
        <w:t>% kosztów kwalifikowalnych - w przypadku pozostałych podmiotów,</w:t>
      </w:r>
    </w:p>
    <w:p w:rsidR="00D93923" w:rsidRPr="00E0580E" w:rsidRDefault="00E55862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Nie więcej niż </w:t>
      </w:r>
      <w:r w:rsidR="00D93923"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7A482D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8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7A482D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9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7A482D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7A482D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2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52/5511687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instrukcja wypełniania wniosku o przyznanie pomocy;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wzór formularza umowy o przyznaniu pomocy wraz z załącznikami;</w:t>
      </w:r>
    </w:p>
    <w:p w:rsidR="000D4F2A" w:rsidRPr="00E0580E" w:rsidRDefault="00A666F2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A666F2">
        <w:rPr>
          <w:rFonts w:ascii="Century Gothic" w:hAnsi="Century Gothic"/>
          <w:b/>
          <w:sz w:val="20"/>
          <w:szCs w:val="20"/>
        </w:rPr>
        <w:t xml:space="preserve">Cele ogólne i szczegółowe LSR, przedsięwzięcia wraz ze wskazaniem planowanych </w:t>
      </w:r>
      <w:r w:rsidRPr="00A666F2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0D4F2A">
        <w:rPr>
          <w:rFonts w:ascii="Century Gothic" w:hAnsi="Century Gothic"/>
          <w:b/>
          <w:sz w:val="20"/>
          <w:szCs w:val="20"/>
        </w:rPr>
        <w:t>;</w:t>
      </w:r>
      <w:r w:rsidR="000D4F2A" w:rsidRPr="00E0580E">
        <w:rPr>
          <w:rFonts w:ascii="Century Gothic" w:hAnsi="Century Gothic"/>
          <w:b/>
          <w:sz w:val="20"/>
          <w:szCs w:val="20"/>
        </w:rPr>
        <w:t xml:space="preserve"> 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0D4F2A" w:rsidRPr="00E0580E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>
        <w:rPr>
          <w:rFonts w:ascii="Century Gothic" w:hAnsi="Century Gothic"/>
          <w:b/>
          <w:sz w:val="20"/>
          <w:szCs w:val="20"/>
        </w:rPr>
        <w:t>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Społeczność;</w:t>
      </w:r>
    </w:p>
    <w:p w:rsidR="000D4F2A" w:rsidRPr="00F16155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Społeczność;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lastRenderedPageBreak/>
        <w:t>lista wymaganych dokumentów potwierdzających spełnienie warunków udzielenia wsparcia oraz kryteriów wyboru operacji.</w:t>
      </w:r>
    </w:p>
    <w:p w:rsidR="000D4F2A" w:rsidRDefault="000D4F2A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6412A7" w:rsidRDefault="006412A7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dla wnioskodawców i beneficjentów.</w:t>
      </w:r>
    </w:p>
    <w:p w:rsidR="00C17263" w:rsidRDefault="00D84457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Wzór wniosku </w:t>
      </w:r>
      <w:r w:rsidR="00C17263">
        <w:rPr>
          <w:rFonts w:ascii="Century Gothic" w:hAnsi="Century Gothic" w:cs="Arial"/>
          <w:b/>
          <w:sz w:val="20"/>
          <w:szCs w:val="20"/>
        </w:rPr>
        <w:t>o płatność</w:t>
      </w:r>
    </w:p>
    <w:p w:rsidR="00C17263" w:rsidRPr="00E0580E" w:rsidRDefault="00C17263" w:rsidP="000D4F2A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Instrukcja wypełniania WoP</w:t>
      </w:r>
    </w:p>
    <w:p w:rsidR="00F34147" w:rsidRPr="00F82266" w:rsidRDefault="00F34147" w:rsidP="00337BFB">
      <w:pPr>
        <w:rPr>
          <w:rFonts w:ascii="Century Gothic" w:eastAsia="Lucida Sans Unicode" w:hAnsi="Century Gothic"/>
          <w:i/>
          <w:sz w:val="20"/>
        </w:rPr>
      </w:pPr>
      <w:bookmarkStart w:id="0" w:name="_GoBack"/>
      <w:bookmarkEnd w:id="0"/>
    </w:p>
    <w:sectPr w:rsidR="00F34147" w:rsidRPr="00F82266" w:rsidSect="00FD55E5">
      <w:headerReference w:type="default" r:id="rId13"/>
      <w:footerReference w:type="default" r:id="rId14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25" w:rsidRDefault="00F70F25" w:rsidP="0027022E">
      <w:r>
        <w:separator/>
      </w:r>
    </w:p>
  </w:endnote>
  <w:endnote w:type="continuationSeparator" w:id="0">
    <w:p w:rsidR="00F70F25" w:rsidRDefault="00F70F25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25" w:rsidRDefault="00F70F25" w:rsidP="0027022E">
      <w:r>
        <w:separator/>
      </w:r>
    </w:p>
  </w:footnote>
  <w:footnote w:type="continuationSeparator" w:id="0">
    <w:p w:rsidR="00F70F25" w:rsidRDefault="00F70F25" w:rsidP="00270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DF" w:rsidRDefault="004A63DF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65A3A"/>
    <w:multiLevelType w:val="hybridMultilevel"/>
    <w:tmpl w:val="EE26D29E"/>
    <w:lvl w:ilvl="0" w:tplc="3952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2BF5"/>
    <w:multiLevelType w:val="hybridMultilevel"/>
    <w:tmpl w:val="CA20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46BD5"/>
    <w:multiLevelType w:val="hybridMultilevel"/>
    <w:tmpl w:val="929C0B6A"/>
    <w:lvl w:ilvl="0" w:tplc="B484B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12337"/>
    <w:multiLevelType w:val="hybridMultilevel"/>
    <w:tmpl w:val="200494FA"/>
    <w:lvl w:ilvl="0" w:tplc="6F467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97FF8"/>
    <w:multiLevelType w:val="hybridMultilevel"/>
    <w:tmpl w:val="D988F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56127"/>
    <w:multiLevelType w:val="hybridMultilevel"/>
    <w:tmpl w:val="C5804246"/>
    <w:lvl w:ilvl="0" w:tplc="B43E39B2">
      <w:start w:val="1"/>
      <w:numFmt w:val="upperRoman"/>
      <w:lvlText w:val="%1."/>
      <w:lvlJc w:val="right"/>
      <w:pPr>
        <w:ind w:left="720" w:hanging="360"/>
      </w:pPr>
      <w:rPr>
        <w:b/>
        <w:i/>
        <w:color w:val="76923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275E0A"/>
    <w:multiLevelType w:val="hybridMultilevel"/>
    <w:tmpl w:val="534040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95C4B"/>
    <w:multiLevelType w:val="hybridMultilevel"/>
    <w:tmpl w:val="F7308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9"/>
  </w:num>
  <w:num w:numId="10">
    <w:abstractNumId w:val="17"/>
  </w:num>
  <w:num w:numId="11">
    <w:abstractNumId w:val="9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11"/>
  </w:num>
  <w:num w:numId="17">
    <w:abstractNumId w:val="27"/>
  </w:num>
  <w:num w:numId="18">
    <w:abstractNumId w:val="6"/>
  </w:num>
  <w:num w:numId="19">
    <w:abstractNumId w:val="26"/>
  </w:num>
  <w:num w:numId="20">
    <w:abstractNumId w:val="25"/>
  </w:num>
  <w:num w:numId="21">
    <w:abstractNumId w:val="3"/>
  </w:num>
  <w:num w:numId="22">
    <w:abstractNumId w:val="20"/>
  </w:num>
  <w:num w:numId="23">
    <w:abstractNumId w:val="30"/>
  </w:num>
  <w:num w:numId="24">
    <w:abstractNumId w:val="7"/>
  </w:num>
  <w:num w:numId="25">
    <w:abstractNumId w:val="29"/>
  </w:num>
  <w:num w:numId="26">
    <w:abstractNumId w:val="18"/>
  </w:num>
  <w:num w:numId="27">
    <w:abstractNumId w:val="2"/>
  </w:num>
  <w:num w:numId="28">
    <w:abstractNumId w:val="10"/>
  </w:num>
  <w:num w:numId="29">
    <w:abstractNumId w:val="23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851E5"/>
    <w:rsid w:val="000A6086"/>
    <w:rsid w:val="000A60F4"/>
    <w:rsid w:val="000A70A1"/>
    <w:rsid w:val="000D4F2A"/>
    <w:rsid w:val="00136F3E"/>
    <w:rsid w:val="00145D16"/>
    <w:rsid w:val="001521AF"/>
    <w:rsid w:val="001B5143"/>
    <w:rsid w:val="001E6009"/>
    <w:rsid w:val="0020432F"/>
    <w:rsid w:val="00217692"/>
    <w:rsid w:val="00234490"/>
    <w:rsid w:val="00243041"/>
    <w:rsid w:val="00250C79"/>
    <w:rsid w:val="00255824"/>
    <w:rsid w:val="0027022E"/>
    <w:rsid w:val="002715EA"/>
    <w:rsid w:val="00275521"/>
    <w:rsid w:val="002911D8"/>
    <w:rsid w:val="002C2267"/>
    <w:rsid w:val="002E2148"/>
    <w:rsid w:val="002F15C7"/>
    <w:rsid w:val="00314BD4"/>
    <w:rsid w:val="00315F87"/>
    <w:rsid w:val="00321F48"/>
    <w:rsid w:val="00337BFB"/>
    <w:rsid w:val="00362CB8"/>
    <w:rsid w:val="00367B83"/>
    <w:rsid w:val="00380990"/>
    <w:rsid w:val="003E2542"/>
    <w:rsid w:val="003F6BD2"/>
    <w:rsid w:val="004A63DF"/>
    <w:rsid w:val="004C1734"/>
    <w:rsid w:val="004C5C64"/>
    <w:rsid w:val="0056533B"/>
    <w:rsid w:val="005669E4"/>
    <w:rsid w:val="00566F4C"/>
    <w:rsid w:val="00571088"/>
    <w:rsid w:val="006412A7"/>
    <w:rsid w:val="00647EB5"/>
    <w:rsid w:val="006E47CE"/>
    <w:rsid w:val="006E5745"/>
    <w:rsid w:val="006E5BB8"/>
    <w:rsid w:val="007343A0"/>
    <w:rsid w:val="00737269"/>
    <w:rsid w:val="00764DF8"/>
    <w:rsid w:val="007A482D"/>
    <w:rsid w:val="007C0658"/>
    <w:rsid w:val="007C3CDD"/>
    <w:rsid w:val="007C62C6"/>
    <w:rsid w:val="007D049B"/>
    <w:rsid w:val="007F0A3B"/>
    <w:rsid w:val="008060E2"/>
    <w:rsid w:val="00825327"/>
    <w:rsid w:val="0084015A"/>
    <w:rsid w:val="0084120D"/>
    <w:rsid w:val="00860527"/>
    <w:rsid w:val="00887D59"/>
    <w:rsid w:val="00895D20"/>
    <w:rsid w:val="008A5A8B"/>
    <w:rsid w:val="008D18FA"/>
    <w:rsid w:val="00912321"/>
    <w:rsid w:val="009239D8"/>
    <w:rsid w:val="0092680D"/>
    <w:rsid w:val="00996153"/>
    <w:rsid w:val="0099743B"/>
    <w:rsid w:val="00A04371"/>
    <w:rsid w:val="00A07FA4"/>
    <w:rsid w:val="00A50534"/>
    <w:rsid w:val="00A63FC5"/>
    <w:rsid w:val="00A666F2"/>
    <w:rsid w:val="00A957ED"/>
    <w:rsid w:val="00AA7FD8"/>
    <w:rsid w:val="00AB4724"/>
    <w:rsid w:val="00AB7F93"/>
    <w:rsid w:val="00AC2541"/>
    <w:rsid w:val="00AE3007"/>
    <w:rsid w:val="00B33418"/>
    <w:rsid w:val="00B36D6C"/>
    <w:rsid w:val="00B37CC9"/>
    <w:rsid w:val="00B51C0A"/>
    <w:rsid w:val="00B531DF"/>
    <w:rsid w:val="00B94E79"/>
    <w:rsid w:val="00BC01B3"/>
    <w:rsid w:val="00BD4910"/>
    <w:rsid w:val="00BF17B6"/>
    <w:rsid w:val="00C12E7D"/>
    <w:rsid w:val="00C14DF0"/>
    <w:rsid w:val="00C17263"/>
    <w:rsid w:val="00C31432"/>
    <w:rsid w:val="00C62727"/>
    <w:rsid w:val="00C732C6"/>
    <w:rsid w:val="00C73A7C"/>
    <w:rsid w:val="00CB1E2E"/>
    <w:rsid w:val="00CD059C"/>
    <w:rsid w:val="00CF0F68"/>
    <w:rsid w:val="00D05357"/>
    <w:rsid w:val="00D31145"/>
    <w:rsid w:val="00D34B96"/>
    <w:rsid w:val="00D566B0"/>
    <w:rsid w:val="00D84457"/>
    <w:rsid w:val="00D93923"/>
    <w:rsid w:val="00DC4201"/>
    <w:rsid w:val="00DD3709"/>
    <w:rsid w:val="00DE0656"/>
    <w:rsid w:val="00DE1AD7"/>
    <w:rsid w:val="00DF3FA6"/>
    <w:rsid w:val="00E0580E"/>
    <w:rsid w:val="00E103F3"/>
    <w:rsid w:val="00E12F81"/>
    <w:rsid w:val="00E41734"/>
    <w:rsid w:val="00E55862"/>
    <w:rsid w:val="00E82CF4"/>
    <w:rsid w:val="00EA39D2"/>
    <w:rsid w:val="00EC2B52"/>
    <w:rsid w:val="00ED028F"/>
    <w:rsid w:val="00ED7660"/>
    <w:rsid w:val="00F06B86"/>
    <w:rsid w:val="00F16155"/>
    <w:rsid w:val="00F34147"/>
    <w:rsid w:val="00F57498"/>
    <w:rsid w:val="00F700AC"/>
    <w:rsid w:val="00F70337"/>
    <w:rsid w:val="00F70F25"/>
    <w:rsid w:val="00F8177A"/>
    <w:rsid w:val="00F82266"/>
    <w:rsid w:val="00F844CF"/>
    <w:rsid w:val="00F853B8"/>
    <w:rsid w:val="00FB50D4"/>
    <w:rsid w:val="00FD5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47E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zydoliny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d.trzydoliny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imr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jregio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zydoliny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A1ED-1BBB-46BB-8435-8B536DD5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9</cp:revision>
  <cp:lastPrinted>2017-07-04T10:58:00Z</cp:lastPrinted>
  <dcterms:created xsi:type="dcterms:W3CDTF">2018-05-30T09:19:00Z</dcterms:created>
  <dcterms:modified xsi:type="dcterms:W3CDTF">2018-06-08T05:38:00Z</dcterms:modified>
</cp:coreProperties>
</file>