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0A4E3F">
        <w:rPr>
          <w:b/>
        </w:rPr>
        <w:t>1D/2017</w:t>
      </w:r>
    </w:p>
    <w:p w:rsidR="00217692" w:rsidRPr="00CB1E2E" w:rsidRDefault="00217692" w:rsidP="00217692">
      <w:pPr>
        <w:pStyle w:val="ZWYKYTEKST"/>
        <w:rPr>
          <w:b/>
        </w:rPr>
      </w:pPr>
    </w:p>
    <w:p w:rsidR="0095796B" w:rsidRPr="001137D7" w:rsidRDefault="0095796B" w:rsidP="0095796B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95796B" w:rsidRPr="00917729" w:rsidTr="0094116D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eastAsia="Calibri" w:hAnsi="Century Gothic"/>
                <w:sz w:val="16"/>
                <w:szCs w:val="20"/>
                <w:lang w:eastAsia="en-US"/>
              </w:rPr>
            </w:pPr>
            <w:r w:rsidRPr="00917729">
              <w:rPr>
                <w:rFonts w:ascii="Century Gothic" w:hAnsi="Century Gothic"/>
                <w:sz w:val="16"/>
                <w:szCs w:val="20"/>
              </w:rPr>
              <w:t xml:space="preserve">Przedsięwzięcie 2. </w:t>
            </w:r>
            <w:r w:rsidRPr="00917729">
              <w:rPr>
                <w:rFonts w:ascii="Century Gothic" w:eastAsia="Calibri" w:hAnsi="Century Gothic"/>
                <w:sz w:val="16"/>
                <w:szCs w:val="20"/>
                <w:lang w:eastAsia="en-US"/>
              </w:rPr>
              <w:t>Zachowanie   lokalnego dziedzictwa kulturowego, przyrodniczego i turystycznego</w:t>
            </w:r>
          </w:p>
        </w:tc>
      </w:tr>
      <w:tr w:rsidR="0095796B" w:rsidRPr="00917729" w:rsidTr="0094116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95796B" w:rsidRPr="00917729" w:rsidTr="0094116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95796B" w:rsidRPr="00917729" w:rsidTr="0094116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95796B" w:rsidRPr="00917729" w:rsidTr="0094116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</w:tr>
    </w:tbl>
    <w:p w:rsidR="0095796B" w:rsidRPr="00917729" w:rsidRDefault="0095796B" w:rsidP="0095796B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726"/>
        <w:gridCol w:w="3091"/>
        <w:gridCol w:w="3153"/>
        <w:gridCol w:w="950"/>
      </w:tblGrid>
      <w:tr w:rsidR="0095796B" w:rsidRPr="00917729" w:rsidTr="0094116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95796B" w:rsidRPr="00917729" w:rsidTr="0094116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wykorzystuje lokalne zasoby ludzkie, kulturowe, historyczne lub przyrodnicze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dwóch lub więcej zasobów – 10 PKT</w:t>
            </w:r>
          </w:p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jednego zasobu – 5 PKT </w:t>
            </w:r>
          </w:p>
          <w:p w:rsidR="0095796B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nie wykorzystuje żadnego lokalnego zasobu – 0 PKT</w:t>
            </w:r>
          </w:p>
          <w:p w:rsidR="0095796B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95796B" w:rsidRPr="00B31326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31326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5796B" w:rsidRPr="00917729" w:rsidTr="0094116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Obszar oddziaływania operacji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obejmie swym zasięgiem: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8"/>
            </w:tblGrid>
            <w:tr w:rsidR="0095796B" w:rsidRPr="00917729" w:rsidTr="0094116D">
              <w:trPr>
                <w:trHeight w:val="348"/>
              </w:trPr>
              <w:tc>
                <w:tcPr>
                  <w:tcW w:w="3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5796B" w:rsidRPr="00917729" w:rsidRDefault="0095796B" w:rsidP="0094116D">
                  <w:pPr>
                    <w:spacing w:line="276" w:lineRule="auto"/>
                    <w:rPr>
                      <w:rFonts w:ascii="Century Gothic" w:eastAsia="Calibri" w:hAnsi="Century Gothic"/>
                      <w:sz w:val="14"/>
                      <w:szCs w:val="14"/>
                      <w:lang w:eastAsia="en-US"/>
                    </w:rPr>
                  </w:pPr>
                  <w:r w:rsidRPr="00917729">
                    <w:rPr>
                      <w:rFonts w:ascii="Century Gothic" w:eastAsia="Calibri" w:hAnsi="Century Gothic"/>
                      <w:sz w:val="14"/>
                      <w:szCs w:val="14"/>
                      <w:lang w:eastAsia="en-US"/>
                    </w:rPr>
                    <w:t>Obszar LGD – 15 PKT</w:t>
                  </w:r>
                </w:p>
                <w:p w:rsidR="0095796B" w:rsidRPr="00917729" w:rsidRDefault="0095796B" w:rsidP="0094116D">
                  <w:pPr>
                    <w:spacing w:line="276" w:lineRule="auto"/>
                    <w:rPr>
                      <w:rFonts w:ascii="Century Gothic" w:eastAsia="Calibri" w:hAnsi="Century Gothic"/>
                      <w:sz w:val="14"/>
                      <w:szCs w:val="14"/>
                      <w:lang w:eastAsia="en-US"/>
                    </w:rPr>
                  </w:pPr>
                  <w:r w:rsidRPr="00917729">
                    <w:rPr>
                      <w:rFonts w:ascii="Century Gothic" w:eastAsia="Calibri" w:hAnsi="Century Gothic"/>
                      <w:sz w:val="14"/>
                      <w:szCs w:val="14"/>
                      <w:lang w:eastAsia="en-US"/>
                    </w:rPr>
                    <w:t>Gminę – 10 PKT</w:t>
                  </w:r>
                </w:p>
                <w:p w:rsidR="0095796B" w:rsidRPr="00917729" w:rsidRDefault="0095796B" w:rsidP="0094116D">
                  <w:pPr>
                    <w:spacing w:line="276" w:lineRule="auto"/>
                    <w:rPr>
                      <w:rFonts w:ascii="Century Gothic" w:eastAsia="Calibri" w:hAnsi="Century Gothic"/>
                      <w:sz w:val="14"/>
                      <w:szCs w:val="14"/>
                      <w:lang w:eastAsia="en-US"/>
                    </w:rPr>
                  </w:pPr>
                  <w:r w:rsidRPr="00917729">
                    <w:rPr>
                      <w:rFonts w:ascii="Century Gothic" w:eastAsia="Calibri" w:hAnsi="Century Gothic"/>
                      <w:sz w:val="14"/>
                      <w:szCs w:val="14"/>
                      <w:lang w:eastAsia="en-US"/>
                    </w:rPr>
                    <w:t>Miejscowość – 5 PKT</w:t>
                  </w:r>
                </w:p>
              </w:tc>
            </w:tr>
          </w:tbl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95796B" w:rsidRPr="00917729" w:rsidTr="0094116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82112E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82112E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8537B1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8537B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dotyczy obiektu zabytkowego lub obiektu dziedzictwa kulturowego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8537B1" w:rsidRDefault="0095796B" w:rsidP="0094116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8537B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obejmuje:</w:t>
            </w:r>
          </w:p>
          <w:p w:rsidR="0095796B" w:rsidRPr="008537B1" w:rsidRDefault="0095796B" w:rsidP="0094116D">
            <w:pPr>
              <w:spacing w:line="276" w:lineRule="auto"/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Dwa</w:t>
            </w:r>
            <w:r w:rsidRPr="008537B1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 xml:space="preserve"> lub więcej obiektów zabytkowych lub </w:t>
            </w:r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 xml:space="preserve">obiektów </w:t>
            </w:r>
            <w:r w:rsidRPr="008537B1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dziedzictwa kulturowego – 1</w:t>
            </w:r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0</w:t>
            </w:r>
            <w:r w:rsidRPr="008537B1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 xml:space="preserve"> PKT</w:t>
            </w:r>
          </w:p>
          <w:p w:rsidR="0095796B" w:rsidRPr="00EC1BB9" w:rsidRDefault="0095796B" w:rsidP="0094116D">
            <w:pPr>
              <w:spacing w:line="276" w:lineRule="auto"/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Jeden</w:t>
            </w:r>
            <w:r w:rsidRPr="008537B1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 xml:space="preserve"> obiekt zabytkowe lub dziedzictwa kulturowego</w:t>
            </w:r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– 5 PKT</w:t>
            </w:r>
          </w:p>
          <w:p w:rsidR="0095796B" w:rsidRPr="008537B1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8537B1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nie dotyczy obiektu zabytkowego, obiektu 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95796B" w:rsidRPr="00917729" w:rsidTr="0094116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posiada doświadczenie w realizacji działań dofinasowanych ze środków zewnętrznych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1.Dwóch 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BA1D9D"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lub 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więcej projektów – 10 PKT</w:t>
            </w:r>
          </w:p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 Jednego projektu – 5 PKT</w:t>
            </w:r>
          </w:p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3. Wnioskodawca nie posiada doświadczenia w realizacji projektów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5796B" w:rsidRPr="00917729" w:rsidTr="0094116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94"/>
            </w:tblGrid>
            <w:tr w:rsidR="0095796B" w:rsidRPr="00917729" w:rsidTr="0094116D">
              <w:trPr>
                <w:trHeight w:val="100"/>
              </w:trPr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5796B" w:rsidRPr="00917729" w:rsidRDefault="0095796B" w:rsidP="0094116D">
                  <w:pPr>
                    <w:spacing w:line="276" w:lineRule="auto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917729">
                    <w:rPr>
                      <w:rFonts w:ascii="Century Gothic" w:hAnsi="Century Gothic"/>
                      <w:sz w:val="14"/>
                      <w:szCs w:val="14"/>
                    </w:rPr>
                    <w:t>Wysokość wkładu własnego</w:t>
                  </w:r>
                </w:p>
              </w:tc>
            </w:tr>
          </w:tbl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gwarantuje wniesienie finansowego wkładu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  <w:t>własnego liczonego w stosunku do wysokości wsparcia,</w:t>
            </w:r>
            <w:r>
              <w:rPr>
                <w:rFonts w:ascii="Century Gothic" w:hAnsi="Century Gothic"/>
                <w:i/>
                <w:color w:val="548DD4"/>
                <w:sz w:val="12"/>
                <w:szCs w:val="12"/>
                <w:lang w:eastAsia="en-US"/>
              </w:rPr>
              <w:t xml:space="preserve"> </w:t>
            </w: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na poziomie:</w:t>
            </w:r>
          </w:p>
          <w:p w:rsidR="0095796B" w:rsidRPr="00917729" w:rsidRDefault="0095796B" w:rsidP="0094116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1.Więcej niż 10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 punktów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% powyżej wkładu minimalnego – 10 PKT</w:t>
            </w:r>
          </w:p>
          <w:p w:rsidR="0095796B" w:rsidRPr="00917729" w:rsidRDefault="0095796B" w:rsidP="0094116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2.Do 10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punktów 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% włącznie powyżej wkładu minimalnego- 5 PKT</w:t>
            </w:r>
          </w:p>
          <w:p w:rsidR="0095796B" w:rsidRPr="00917729" w:rsidRDefault="0095796B" w:rsidP="0094116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95796B" w:rsidRPr="00BA1D9D" w:rsidRDefault="0095796B" w:rsidP="0094116D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Poziom wkładu własnego obliczany w następujący sposób:</w:t>
            </w:r>
          </w:p>
          <w:p w:rsidR="0095796B" w:rsidRPr="00BA1D9D" w:rsidRDefault="0095796B" w:rsidP="0094116D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(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Koszty całkowite – wnioskowana kwota pomocy) X 100 / 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koszty całkowite).</w:t>
            </w:r>
          </w:p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5796B" w:rsidRPr="00917729" w:rsidTr="0094116D">
        <w:trPr>
          <w:trHeight w:val="37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6. </w:t>
            </w:r>
          </w:p>
        </w:tc>
        <w:tc>
          <w:tcPr>
            <w:tcW w:w="4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Suma punktów (min </w:t>
            </w:r>
            <w:r w:rsidRPr="00061A6A">
              <w:rPr>
                <w:rFonts w:ascii="Century Gothic" w:hAnsi="Century Gothic"/>
                <w:color w:val="FF0000"/>
                <w:sz w:val="14"/>
                <w:szCs w:val="14"/>
              </w:rPr>
              <w:t>30</w:t>
            </w:r>
            <w:r w:rsidRPr="00917729">
              <w:rPr>
                <w:rFonts w:ascii="Century Gothic" w:hAnsi="Century Gothic"/>
                <w:sz w:val="14"/>
                <w:szCs w:val="14"/>
              </w:rPr>
              <w:t xml:space="preserve">, max </w:t>
            </w:r>
            <w:r w:rsidRPr="00061A6A">
              <w:rPr>
                <w:rFonts w:ascii="Century Gothic" w:hAnsi="Century Gothic"/>
                <w:color w:val="FF0000"/>
                <w:sz w:val="14"/>
                <w:szCs w:val="14"/>
              </w:rPr>
              <w:t>55</w:t>
            </w:r>
            <w:r w:rsidRPr="00917729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95796B" w:rsidRPr="00917729" w:rsidTr="0094116D">
        <w:trPr>
          <w:trHeight w:val="450"/>
        </w:trPr>
        <w:tc>
          <w:tcPr>
            <w:tcW w:w="3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96B" w:rsidRPr="00917729" w:rsidRDefault="0095796B" w:rsidP="0094116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95796B" w:rsidRPr="00917729" w:rsidRDefault="0095796B" w:rsidP="0095796B">
      <w:pPr>
        <w:spacing w:line="276" w:lineRule="auto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Uzasadnienie dokonanej oceny:</w:t>
      </w:r>
    </w:p>
    <w:p w:rsidR="0095796B" w:rsidRPr="00917729" w:rsidRDefault="0095796B" w:rsidP="0095796B">
      <w:pPr>
        <w:spacing w:line="276" w:lineRule="auto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 xml:space="preserve">……………………………………………………………………………………………………………………………… </w:t>
      </w:r>
    </w:p>
    <w:p w:rsidR="007A5C69" w:rsidRDefault="0095796B" w:rsidP="00697F45">
      <w:pPr>
        <w:spacing w:line="276" w:lineRule="auto"/>
        <w:jc w:val="both"/>
        <w:rPr>
          <w:rFonts w:ascii="Century Gothic" w:hAnsi="Century Gothic"/>
          <w:b/>
          <w:sz w:val="32"/>
        </w:rPr>
      </w:pPr>
      <w:r w:rsidRPr="00917729">
        <w:rPr>
          <w:rFonts w:ascii="Century Gothic" w:hAnsi="Century Gothic"/>
          <w:sz w:val="16"/>
          <w:szCs w:val="16"/>
        </w:rPr>
        <w:t xml:space="preserve">(w przypadku niewystarczającej ilości miejsca uzasadnienie należy wpisać na odwrocie karty oceny i opatrzyć dodatkowym podpisem) </w:t>
      </w:r>
      <w:r w:rsidRPr="00917729"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16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16"/>
        </w:rPr>
        <w:t>.</w:t>
      </w:r>
      <w:bookmarkStart w:id="0" w:name="_GoBack"/>
      <w:bookmarkEnd w:id="0"/>
    </w:p>
    <w:sectPr w:rsidR="007A5C69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9C" w:rsidRDefault="0054109C" w:rsidP="0027022E">
      <w:r>
        <w:separator/>
      </w:r>
    </w:p>
  </w:endnote>
  <w:endnote w:type="continuationSeparator" w:id="0">
    <w:p w:rsidR="0054109C" w:rsidRDefault="0054109C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163DDDBB" wp14:editId="5E700554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9C" w:rsidRDefault="0054109C" w:rsidP="0027022E">
      <w:r>
        <w:separator/>
      </w:r>
    </w:p>
  </w:footnote>
  <w:footnote w:type="continuationSeparator" w:id="0">
    <w:p w:rsidR="0054109C" w:rsidRDefault="0054109C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2FE562A4" wp14:editId="0E05F969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4109C"/>
    <w:rsid w:val="00566F4C"/>
    <w:rsid w:val="00571088"/>
    <w:rsid w:val="00697F45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105A5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BCF5-8014-4113-93F6-7EE47664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2017-07-04T11:00:00Z</cp:lastPrinted>
  <dcterms:created xsi:type="dcterms:W3CDTF">2017-08-27T22:04:00Z</dcterms:created>
  <dcterms:modified xsi:type="dcterms:W3CDTF">2017-08-27T22:07:00Z</dcterms:modified>
</cp:coreProperties>
</file>