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54" w:rsidRDefault="00EB7954" w:rsidP="00FE45CE">
      <w:pPr>
        <w:rPr>
          <w:sz w:val="20"/>
          <w:szCs w:val="20"/>
        </w:rPr>
      </w:pPr>
      <w:bookmarkStart w:id="0" w:name="_GoBack"/>
      <w:bookmarkEnd w:id="0"/>
    </w:p>
    <w:sdt>
      <w:sdtPr>
        <w:rPr>
          <w:rFonts w:ascii="Century Gothic" w:eastAsiaTheme="minorEastAsia" w:hAnsi="Century Gothic" w:cstheme="minorBidi"/>
          <w:color w:val="auto"/>
          <w:sz w:val="22"/>
          <w:szCs w:val="22"/>
        </w:rPr>
        <w:id w:val="1304659668"/>
        <w:docPartObj>
          <w:docPartGallery w:val="Table of Contents"/>
          <w:docPartUnique/>
        </w:docPartObj>
      </w:sdtPr>
      <w:sdtEndPr>
        <w:rPr>
          <w:b/>
          <w:bCs/>
        </w:rPr>
      </w:sdtEndPr>
      <w:sdtContent>
        <w:p w:rsidR="00117013" w:rsidRDefault="00117013" w:rsidP="007F1274">
          <w:pPr>
            <w:pStyle w:val="Nagwekspisutreci"/>
            <w:spacing w:line="360" w:lineRule="auto"/>
          </w:pPr>
          <w:r>
            <w:t>Spis treści</w:t>
          </w:r>
        </w:p>
        <w:p w:rsidR="00DB340E" w:rsidRDefault="00A956A1">
          <w:pPr>
            <w:pStyle w:val="Spistreci1"/>
            <w:rPr>
              <w:rFonts w:asciiTheme="minorHAnsi" w:hAnsiTheme="minorHAnsi"/>
              <w:noProof/>
            </w:rPr>
          </w:pPr>
          <w:r>
            <w:fldChar w:fldCharType="begin"/>
          </w:r>
          <w:r w:rsidR="00117013">
            <w:instrText xml:space="preserve"> TOC \o "1-3" \h \z \u </w:instrText>
          </w:r>
          <w:r>
            <w:fldChar w:fldCharType="separate"/>
          </w:r>
          <w:hyperlink w:anchor="_Toc56595357" w:history="1">
            <w:r w:rsidR="00DB340E" w:rsidRPr="00A658D8">
              <w:rPr>
                <w:rStyle w:val="Hipercze"/>
                <w:noProof/>
              </w:rPr>
              <w:t>CZĘŚĆ PIERWSZA – INFORMACJE WSTĘPNE</w:t>
            </w:r>
            <w:r w:rsidR="00DB340E">
              <w:rPr>
                <w:noProof/>
                <w:webHidden/>
              </w:rPr>
              <w:tab/>
            </w:r>
            <w:r w:rsidR="00DB340E">
              <w:rPr>
                <w:noProof/>
                <w:webHidden/>
              </w:rPr>
              <w:fldChar w:fldCharType="begin"/>
            </w:r>
            <w:r w:rsidR="00DB340E">
              <w:rPr>
                <w:noProof/>
                <w:webHidden/>
              </w:rPr>
              <w:instrText xml:space="preserve"> PAGEREF _Toc56595357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rsidR="00DB340E" w:rsidRDefault="00DA0591">
          <w:pPr>
            <w:pStyle w:val="Spistreci2"/>
            <w:rPr>
              <w:rFonts w:asciiTheme="minorHAnsi" w:hAnsiTheme="minorHAnsi"/>
              <w:noProof/>
            </w:rPr>
          </w:pPr>
          <w:hyperlink w:anchor="_Toc56595358" w:history="1">
            <w:r w:rsidR="00DB340E" w:rsidRPr="00A658D8">
              <w:rPr>
                <w:rStyle w:val="Hipercze"/>
                <w:noProof/>
              </w:rPr>
              <w:t>I.</w:t>
            </w:r>
            <w:r w:rsidR="00DB340E">
              <w:rPr>
                <w:rFonts w:asciiTheme="minorHAnsi" w:hAnsiTheme="minorHAnsi"/>
                <w:noProof/>
              </w:rPr>
              <w:tab/>
            </w:r>
            <w:r w:rsidR="00DB340E" w:rsidRPr="00A658D8">
              <w:rPr>
                <w:rStyle w:val="Hipercze"/>
                <w:noProof/>
              </w:rPr>
              <w:t>ZAKRES PROCEDURY:</w:t>
            </w:r>
            <w:r w:rsidR="00DB340E">
              <w:rPr>
                <w:noProof/>
                <w:webHidden/>
              </w:rPr>
              <w:tab/>
            </w:r>
            <w:r w:rsidR="00DB340E">
              <w:rPr>
                <w:noProof/>
                <w:webHidden/>
              </w:rPr>
              <w:fldChar w:fldCharType="begin"/>
            </w:r>
            <w:r w:rsidR="00DB340E">
              <w:rPr>
                <w:noProof/>
                <w:webHidden/>
              </w:rPr>
              <w:instrText xml:space="preserve"> PAGEREF _Toc56595358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59" w:history="1">
            <w:r w:rsidR="00DB340E" w:rsidRPr="00A658D8">
              <w:rPr>
                <w:rStyle w:val="Hipercze"/>
                <w:rFonts w:cs="Century Gothic"/>
                <w:noProof/>
              </w:rPr>
              <w:t>II.</w:t>
            </w:r>
            <w:r w:rsidR="00DB340E">
              <w:rPr>
                <w:rFonts w:asciiTheme="minorHAnsi" w:hAnsiTheme="minorHAnsi"/>
                <w:noProof/>
              </w:rPr>
              <w:tab/>
            </w:r>
            <w:r w:rsidR="00DB340E" w:rsidRPr="00A658D8">
              <w:rPr>
                <w:rStyle w:val="Hipercze"/>
                <w:noProof/>
              </w:rPr>
              <w:t>UŻYTE W PROCEDURZE OKREŚLENIA I SKRÓTY</w:t>
            </w:r>
            <w:r w:rsidR="00DB340E">
              <w:rPr>
                <w:noProof/>
                <w:webHidden/>
              </w:rPr>
              <w:tab/>
            </w:r>
            <w:r w:rsidR="00DB340E">
              <w:rPr>
                <w:noProof/>
                <w:webHidden/>
              </w:rPr>
              <w:fldChar w:fldCharType="begin"/>
            </w:r>
            <w:r w:rsidR="00DB340E">
              <w:rPr>
                <w:noProof/>
                <w:webHidden/>
              </w:rPr>
              <w:instrText xml:space="preserve"> PAGEREF _Toc56595359 \h </w:instrText>
            </w:r>
            <w:r w:rsidR="00DB340E">
              <w:rPr>
                <w:noProof/>
                <w:webHidden/>
              </w:rPr>
            </w:r>
            <w:r w:rsidR="00DB340E">
              <w:rPr>
                <w:noProof/>
                <w:webHidden/>
              </w:rPr>
              <w:fldChar w:fldCharType="separate"/>
            </w:r>
            <w:r w:rsidR="004B5042">
              <w:rPr>
                <w:noProof/>
                <w:webHidden/>
              </w:rPr>
              <w:t>4</w:t>
            </w:r>
            <w:r w:rsidR="00DB340E">
              <w:rPr>
                <w:noProof/>
                <w:webHidden/>
              </w:rPr>
              <w:fldChar w:fldCharType="end"/>
            </w:r>
          </w:hyperlink>
        </w:p>
        <w:p w:rsidR="00DB340E" w:rsidRDefault="00DA0591">
          <w:pPr>
            <w:pStyle w:val="Spistreci1"/>
            <w:rPr>
              <w:rFonts w:asciiTheme="minorHAnsi" w:hAnsiTheme="minorHAnsi"/>
              <w:noProof/>
            </w:rPr>
          </w:pPr>
          <w:hyperlink w:anchor="_Toc56595360" w:history="1">
            <w:r w:rsidR="00DB340E" w:rsidRPr="00A658D8">
              <w:rPr>
                <w:rStyle w:val="Hipercze"/>
                <w:noProof/>
              </w:rPr>
              <w:t>CZĘŚĆ DRUGA – OPIS PROCESÓW ZACHODZĄCYCH W LGD</w:t>
            </w:r>
            <w:r w:rsidR="00DB340E">
              <w:rPr>
                <w:noProof/>
                <w:webHidden/>
              </w:rPr>
              <w:tab/>
            </w:r>
            <w:r w:rsidR="00DB340E">
              <w:rPr>
                <w:noProof/>
                <w:webHidden/>
              </w:rPr>
              <w:fldChar w:fldCharType="begin"/>
            </w:r>
            <w:r w:rsidR="00DB340E">
              <w:rPr>
                <w:noProof/>
                <w:webHidden/>
              </w:rPr>
              <w:instrText xml:space="preserve"> PAGEREF _Toc56595360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rsidR="00DB340E" w:rsidRDefault="00DA0591">
          <w:pPr>
            <w:pStyle w:val="Spistreci2"/>
            <w:rPr>
              <w:rFonts w:asciiTheme="minorHAnsi" w:hAnsiTheme="minorHAnsi"/>
              <w:noProof/>
            </w:rPr>
          </w:pPr>
          <w:hyperlink w:anchor="_Toc56595361" w:history="1">
            <w:r w:rsidR="00DB340E" w:rsidRPr="00A658D8">
              <w:rPr>
                <w:rStyle w:val="Hipercze"/>
                <w:noProof/>
              </w:rPr>
              <w:t>I.</w:t>
            </w:r>
            <w:r w:rsidR="00DB340E">
              <w:rPr>
                <w:rFonts w:asciiTheme="minorHAnsi" w:hAnsiTheme="minorHAnsi"/>
                <w:noProof/>
              </w:rPr>
              <w:tab/>
            </w:r>
            <w:r w:rsidR="00DB340E" w:rsidRPr="00A658D8">
              <w:rPr>
                <w:rStyle w:val="Hipercze"/>
                <w:noProof/>
              </w:rPr>
              <w:t>PROCES PRZEPROWADZANIA NABORU WNIOSKÓW</w:t>
            </w:r>
            <w:r w:rsidR="00DB340E">
              <w:rPr>
                <w:noProof/>
                <w:webHidden/>
              </w:rPr>
              <w:tab/>
            </w:r>
            <w:r w:rsidR="00DB340E">
              <w:rPr>
                <w:noProof/>
                <w:webHidden/>
              </w:rPr>
              <w:fldChar w:fldCharType="begin"/>
            </w:r>
            <w:r w:rsidR="00DB340E">
              <w:rPr>
                <w:noProof/>
                <w:webHidden/>
              </w:rPr>
              <w:instrText xml:space="preserve"> PAGEREF _Toc56595361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rsidR="00DB340E" w:rsidRDefault="00DA0591">
          <w:pPr>
            <w:pStyle w:val="Spistreci3"/>
            <w:rPr>
              <w:rFonts w:asciiTheme="minorHAnsi" w:hAnsiTheme="minorHAnsi"/>
              <w:noProof/>
            </w:rPr>
          </w:pPr>
          <w:hyperlink w:anchor="_Toc56595362" w:history="1">
            <w:r w:rsidR="00DB340E" w:rsidRPr="00A658D8">
              <w:rPr>
                <w:rStyle w:val="Hipercze"/>
                <w:noProof/>
              </w:rPr>
              <w:t>A.</w:t>
            </w:r>
            <w:r w:rsidR="00DB340E">
              <w:rPr>
                <w:rFonts w:asciiTheme="minorHAnsi" w:hAnsiTheme="minorHAnsi"/>
                <w:noProof/>
              </w:rPr>
              <w:tab/>
            </w:r>
            <w:r w:rsidR="00DB340E" w:rsidRPr="00A658D8">
              <w:rPr>
                <w:rStyle w:val="Hipercze"/>
                <w:noProof/>
              </w:rPr>
              <w:t>TRYB OGŁASZANIA NABORU WNIOSKÓW</w:t>
            </w:r>
            <w:r w:rsidR="00DB340E">
              <w:rPr>
                <w:noProof/>
                <w:webHidden/>
              </w:rPr>
              <w:tab/>
            </w:r>
            <w:r w:rsidR="00DB340E">
              <w:rPr>
                <w:noProof/>
                <w:webHidden/>
              </w:rPr>
              <w:fldChar w:fldCharType="begin"/>
            </w:r>
            <w:r w:rsidR="00DB340E">
              <w:rPr>
                <w:noProof/>
                <w:webHidden/>
              </w:rPr>
              <w:instrText xml:space="preserve"> PAGEREF _Toc56595362 \h </w:instrText>
            </w:r>
            <w:r w:rsidR="00DB340E">
              <w:rPr>
                <w:noProof/>
                <w:webHidden/>
              </w:rPr>
            </w:r>
            <w:r w:rsidR="00DB340E">
              <w:rPr>
                <w:noProof/>
                <w:webHidden/>
              </w:rPr>
              <w:fldChar w:fldCharType="separate"/>
            </w:r>
            <w:r w:rsidR="004B5042">
              <w:rPr>
                <w:noProof/>
                <w:webHidden/>
              </w:rPr>
              <w:t>7</w:t>
            </w:r>
            <w:r w:rsidR="00DB340E">
              <w:rPr>
                <w:noProof/>
                <w:webHidden/>
              </w:rPr>
              <w:fldChar w:fldCharType="end"/>
            </w:r>
          </w:hyperlink>
        </w:p>
        <w:p w:rsidR="00DB340E" w:rsidRDefault="00DA0591">
          <w:pPr>
            <w:pStyle w:val="Spistreci2"/>
            <w:rPr>
              <w:rFonts w:asciiTheme="minorHAnsi" w:hAnsiTheme="minorHAnsi"/>
              <w:noProof/>
            </w:rPr>
          </w:pPr>
          <w:hyperlink w:anchor="_Toc56595363" w:history="1">
            <w:r w:rsidR="00DB340E" w:rsidRPr="00A658D8">
              <w:rPr>
                <w:rStyle w:val="Hipercze"/>
                <w:noProof/>
              </w:rPr>
              <w:t>II. ZASADY PRZEPROWADZANIA NABORU WNIOSKÓW</w:t>
            </w:r>
            <w:r w:rsidR="00DB340E">
              <w:rPr>
                <w:noProof/>
                <w:webHidden/>
              </w:rPr>
              <w:tab/>
            </w:r>
            <w:r w:rsidR="00DB340E">
              <w:rPr>
                <w:noProof/>
                <w:webHidden/>
              </w:rPr>
              <w:fldChar w:fldCharType="begin"/>
            </w:r>
            <w:r w:rsidR="00DB340E">
              <w:rPr>
                <w:noProof/>
                <w:webHidden/>
              </w:rPr>
              <w:instrText xml:space="preserve"> PAGEREF _Toc56595363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rsidR="00DB340E" w:rsidRDefault="00DA0591">
          <w:pPr>
            <w:pStyle w:val="Spistreci3"/>
            <w:rPr>
              <w:rFonts w:asciiTheme="minorHAnsi" w:hAnsiTheme="minorHAnsi"/>
              <w:noProof/>
            </w:rPr>
          </w:pPr>
          <w:hyperlink w:anchor="_Toc56595364" w:history="1">
            <w:r w:rsidR="00DB340E" w:rsidRPr="00A658D8">
              <w:rPr>
                <w:rStyle w:val="Hipercze"/>
                <w:noProof/>
              </w:rPr>
              <w:t>A.</w:t>
            </w:r>
            <w:r w:rsidR="00DB340E">
              <w:rPr>
                <w:rFonts w:asciiTheme="minorHAnsi" w:hAnsiTheme="minorHAnsi"/>
                <w:noProof/>
              </w:rPr>
              <w:tab/>
            </w:r>
            <w:r w:rsidR="00DB340E" w:rsidRPr="00A658D8">
              <w:rPr>
                <w:rStyle w:val="Hipercze"/>
                <w:noProof/>
              </w:rPr>
              <w:t>ZŁOŻENIE WNIOSKU</w:t>
            </w:r>
            <w:r w:rsidR="00DB340E">
              <w:rPr>
                <w:noProof/>
                <w:webHidden/>
              </w:rPr>
              <w:tab/>
            </w:r>
            <w:r w:rsidR="00DB340E">
              <w:rPr>
                <w:noProof/>
                <w:webHidden/>
              </w:rPr>
              <w:fldChar w:fldCharType="begin"/>
            </w:r>
            <w:r w:rsidR="00DB340E">
              <w:rPr>
                <w:noProof/>
                <w:webHidden/>
              </w:rPr>
              <w:instrText xml:space="preserve"> PAGEREF _Toc56595364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rsidR="00DB340E" w:rsidRDefault="00DA0591">
          <w:pPr>
            <w:pStyle w:val="Spistreci3"/>
            <w:rPr>
              <w:rFonts w:asciiTheme="minorHAnsi" w:hAnsiTheme="minorHAnsi"/>
              <w:noProof/>
            </w:rPr>
          </w:pPr>
          <w:hyperlink w:anchor="_Toc56595365" w:history="1">
            <w:r w:rsidR="00DB340E" w:rsidRPr="00A658D8">
              <w:rPr>
                <w:rStyle w:val="Hipercze"/>
                <w:noProof/>
              </w:rPr>
              <w:t>B.</w:t>
            </w:r>
            <w:r w:rsidR="00DB340E">
              <w:rPr>
                <w:rFonts w:asciiTheme="minorHAnsi" w:hAnsiTheme="minorHAnsi"/>
                <w:noProof/>
              </w:rPr>
              <w:tab/>
            </w:r>
            <w:r w:rsidR="00DB340E" w:rsidRPr="00A658D8">
              <w:rPr>
                <w:rStyle w:val="Hipercze"/>
                <w:noProof/>
              </w:rPr>
              <w:t>PRZYJĘCIE WNIOSKU</w:t>
            </w:r>
            <w:r w:rsidR="00DB340E">
              <w:rPr>
                <w:noProof/>
                <w:webHidden/>
              </w:rPr>
              <w:tab/>
            </w:r>
            <w:r w:rsidR="00DB340E">
              <w:rPr>
                <w:noProof/>
                <w:webHidden/>
              </w:rPr>
              <w:fldChar w:fldCharType="begin"/>
            </w:r>
            <w:r w:rsidR="00DB340E">
              <w:rPr>
                <w:noProof/>
                <w:webHidden/>
              </w:rPr>
              <w:instrText xml:space="preserve"> PAGEREF _Toc56595365 \h </w:instrText>
            </w:r>
            <w:r w:rsidR="00DB340E">
              <w:rPr>
                <w:noProof/>
                <w:webHidden/>
              </w:rPr>
            </w:r>
            <w:r w:rsidR="00DB340E">
              <w:rPr>
                <w:noProof/>
                <w:webHidden/>
              </w:rPr>
              <w:fldChar w:fldCharType="separate"/>
            </w:r>
            <w:r w:rsidR="004B5042">
              <w:rPr>
                <w:noProof/>
                <w:webHidden/>
              </w:rPr>
              <w:t>8</w:t>
            </w:r>
            <w:r w:rsidR="00DB340E">
              <w:rPr>
                <w:noProof/>
                <w:webHidden/>
              </w:rPr>
              <w:fldChar w:fldCharType="end"/>
            </w:r>
          </w:hyperlink>
        </w:p>
        <w:p w:rsidR="00DB340E" w:rsidRDefault="00DA0591">
          <w:pPr>
            <w:pStyle w:val="Spistreci2"/>
            <w:rPr>
              <w:rFonts w:asciiTheme="minorHAnsi" w:hAnsiTheme="minorHAnsi"/>
              <w:noProof/>
            </w:rPr>
          </w:pPr>
          <w:hyperlink w:anchor="_Toc56595366" w:history="1">
            <w:r w:rsidR="00DB340E" w:rsidRPr="00A658D8">
              <w:rPr>
                <w:rStyle w:val="Hipercze"/>
                <w:noProof/>
              </w:rPr>
              <w:t>III. WERYFIKACJA WSTĘPNA WNIOSKÓW</w:t>
            </w:r>
            <w:r w:rsidR="00DB340E">
              <w:rPr>
                <w:noProof/>
                <w:webHidden/>
              </w:rPr>
              <w:tab/>
            </w:r>
            <w:r w:rsidR="00DB340E">
              <w:rPr>
                <w:noProof/>
                <w:webHidden/>
              </w:rPr>
              <w:fldChar w:fldCharType="begin"/>
            </w:r>
            <w:r w:rsidR="00DB340E">
              <w:rPr>
                <w:noProof/>
                <w:webHidden/>
              </w:rPr>
              <w:instrText xml:space="preserve"> PAGEREF _Toc56595366 \h </w:instrText>
            </w:r>
            <w:r w:rsidR="00DB340E">
              <w:rPr>
                <w:noProof/>
                <w:webHidden/>
              </w:rPr>
            </w:r>
            <w:r w:rsidR="00DB340E">
              <w:rPr>
                <w:noProof/>
                <w:webHidden/>
              </w:rPr>
              <w:fldChar w:fldCharType="separate"/>
            </w:r>
            <w:r w:rsidR="004B5042">
              <w:rPr>
                <w:noProof/>
                <w:webHidden/>
              </w:rPr>
              <w:t>9</w:t>
            </w:r>
            <w:r w:rsidR="00DB340E">
              <w:rPr>
                <w:noProof/>
                <w:webHidden/>
              </w:rPr>
              <w:fldChar w:fldCharType="end"/>
            </w:r>
          </w:hyperlink>
        </w:p>
        <w:p w:rsidR="00DB340E" w:rsidRDefault="00DA0591">
          <w:pPr>
            <w:pStyle w:val="Spistreci2"/>
            <w:rPr>
              <w:rFonts w:asciiTheme="minorHAnsi" w:hAnsiTheme="minorHAnsi"/>
              <w:noProof/>
            </w:rPr>
          </w:pPr>
          <w:hyperlink w:anchor="_Toc56595367" w:history="1">
            <w:r w:rsidR="00DB340E" w:rsidRPr="00A658D8">
              <w:rPr>
                <w:rStyle w:val="Hipercze"/>
                <w:noProof/>
              </w:rPr>
              <w:t>A. Wezwanie do złożenia wyjaśnień lub dokumentów niezbędnych do oceny zgodności operacji z LSR, wyboru operacji lub ustalenia kwoty wsparcia.</w:t>
            </w:r>
            <w:r w:rsidR="00DB340E">
              <w:rPr>
                <w:noProof/>
                <w:webHidden/>
              </w:rPr>
              <w:tab/>
            </w:r>
            <w:r w:rsidR="00DB340E">
              <w:rPr>
                <w:noProof/>
                <w:webHidden/>
              </w:rPr>
              <w:fldChar w:fldCharType="begin"/>
            </w:r>
            <w:r w:rsidR="00DB340E">
              <w:rPr>
                <w:noProof/>
                <w:webHidden/>
              </w:rPr>
              <w:instrText xml:space="preserve"> PAGEREF _Toc56595367 \h </w:instrText>
            </w:r>
            <w:r w:rsidR="00DB340E">
              <w:rPr>
                <w:noProof/>
                <w:webHidden/>
              </w:rPr>
            </w:r>
            <w:r w:rsidR="00DB340E">
              <w:rPr>
                <w:noProof/>
                <w:webHidden/>
              </w:rPr>
              <w:fldChar w:fldCharType="separate"/>
            </w:r>
            <w:r w:rsidR="004B5042">
              <w:rPr>
                <w:noProof/>
                <w:webHidden/>
              </w:rPr>
              <w:t>10</w:t>
            </w:r>
            <w:r w:rsidR="00DB340E">
              <w:rPr>
                <w:noProof/>
                <w:webHidden/>
              </w:rPr>
              <w:fldChar w:fldCharType="end"/>
            </w:r>
          </w:hyperlink>
        </w:p>
        <w:p w:rsidR="00DB340E" w:rsidRDefault="00DA0591">
          <w:pPr>
            <w:pStyle w:val="Spistreci2"/>
            <w:rPr>
              <w:rFonts w:asciiTheme="minorHAnsi" w:hAnsiTheme="minorHAnsi"/>
              <w:noProof/>
            </w:rPr>
          </w:pPr>
          <w:hyperlink w:anchor="_Toc56595368" w:history="1">
            <w:r w:rsidR="00DB340E" w:rsidRPr="00A658D8">
              <w:rPr>
                <w:rStyle w:val="Hipercze"/>
                <w:noProof/>
              </w:rPr>
              <w:t>IV.  PROCES WYBORU I OCENY OPERACJI</w:t>
            </w:r>
            <w:r w:rsidR="00DB340E">
              <w:rPr>
                <w:noProof/>
                <w:webHidden/>
              </w:rPr>
              <w:tab/>
            </w:r>
            <w:r w:rsidR="00DB340E">
              <w:rPr>
                <w:noProof/>
                <w:webHidden/>
              </w:rPr>
              <w:fldChar w:fldCharType="begin"/>
            </w:r>
            <w:r w:rsidR="00DB340E">
              <w:rPr>
                <w:noProof/>
                <w:webHidden/>
              </w:rPr>
              <w:instrText xml:space="preserve"> PAGEREF _Toc56595368 \h </w:instrText>
            </w:r>
            <w:r w:rsidR="00DB340E">
              <w:rPr>
                <w:noProof/>
                <w:webHidden/>
              </w:rPr>
            </w:r>
            <w:r w:rsidR="00DB340E">
              <w:rPr>
                <w:noProof/>
                <w:webHidden/>
              </w:rPr>
              <w:fldChar w:fldCharType="separate"/>
            </w:r>
            <w:r w:rsidR="004B5042">
              <w:rPr>
                <w:noProof/>
                <w:webHidden/>
              </w:rPr>
              <w:t>11</w:t>
            </w:r>
            <w:r w:rsidR="00DB340E">
              <w:rPr>
                <w:noProof/>
                <w:webHidden/>
              </w:rPr>
              <w:fldChar w:fldCharType="end"/>
            </w:r>
          </w:hyperlink>
        </w:p>
        <w:p w:rsidR="00DB340E" w:rsidRDefault="00DA0591">
          <w:pPr>
            <w:pStyle w:val="Spistreci3"/>
            <w:rPr>
              <w:rFonts w:asciiTheme="minorHAnsi" w:hAnsiTheme="minorHAnsi"/>
              <w:noProof/>
            </w:rPr>
          </w:pPr>
          <w:hyperlink w:anchor="_Toc56595369"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ZWOŁYWANIA POSIEDZEŃ RADY</w:t>
            </w:r>
            <w:r w:rsidR="00DB340E">
              <w:rPr>
                <w:noProof/>
                <w:webHidden/>
              </w:rPr>
              <w:tab/>
            </w:r>
            <w:r w:rsidR="00DB340E">
              <w:rPr>
                <w:noProof/>
                <w:webHidden/>
              </w:rPr>
              <w:fldChar w:fldCharType="begin"/>
            </w:r>
            <w:r w:rsidR="00DB340E">
              <w:rPr>
                <w:noProof/>
                <w:webHidden/>
              </w:rPr>
              <w:instrText xml:space="preserve"> PAGEREF _Toc56595369 \h </w:instrText>
            </w:r>
            <w:r w:rsidR="00DB340E">
              <w:rPr>
                <w:noProof/>
                <w:webHidden/>
              </w:rPr>
            </w:r>
            <w:r w:rsidR="00DB340E">
              <w:rPr>
                <w:noProof/>
                <w:webHidden/>
              </w:rPr>
              <w:fldChar w:fldCharType="separate"/>
            </w:r>
            <w:r w:rsidR="004B5042">
              <w:rPr>
                <w:noProof/>
                <w:webHidden/>
              </w:rPr>
              <w:t>11</w:t>
            </w:r>
            <w:r w:rsidR="00DB340E">
              <w:rPr>
                <w:noProof/>
                <w:webHidden/>
              </w:rPr>
              <w:fldChar w:fldCharType="end"/>
            </w:r>
          </w:hyperlink>
        </w:p>
        <w:p w:rsidR="00DB340E" w:rsidRDefault="00DA0591">
          <w:pPr>
            <w:pStyle w:val="Spistreci3"/>
            <w:rPr>
              <w:rFonts w:asciiTheme="minorHAnsi" w:hAnsiTheme="minorHAnsi"/>
              <w:noProof/>
            </w:rPr>
          </w:pPr>
          <w:hyperlink w:anchor="_Toc56595370" w:history="1">
            <w:r w:rsidR="00DB340E" w:rsidRPr="00A658D8">
              <w:rPr>
                <w:rStyle w:val="Hipercze"/>
                <w:noProof/>
              </w:rPr>
              <w:t>B.</w:t>
            </w:r>
            <w:r w:rsidR="00DB340E">
              <w:rPr>
                <w:rFonts w:asciiTheme="minorHAnsi" w:hAnsiTheme="minorHAnsi"/>
                <w:noProof/>
              </w:rPr>
              <w:tab/>
            </w:r>
            <w:r w:rsidR="00DB340E" w:rsidRPr="00A658D8">
              <w:rPr>
                <w:rStyle w:val="Hipercze"/>
                <w:noProof/>
              </w:rPr>
              <w:t>PRZYGOTOWANIE POSIEDZENIA RADY I OBSŁUGA TECHNICZNA POSIEDZENIA</w:t>
            </w:r>
            <w:r w:rsidR="00DB340E">
              <w:rPr>
                <w:noProof/>
                <w:webHidden/>
              </w:rPr>
              <w:tab/>
            </w:r>
            <w:r w:rsidR="00DB340E">
              <w:rPr>
                <w:noProof/>
                <w:webHidden/>
              </w:rPr>
              <w:fldChar w:fldCharType="begin"/>
            </w:r>
            <w:r w:rsidR="00DB340E">
              <w:rPr>
                <w:noProof/>
                <w:webHidden/>
              </w:rPr>
              <w:instrText xml:space="preserve"> PAGEREF _Toc56595370 \h </w:instrText>
            </w:r>
            <w:r w:rsidR="00DB340E">
              <w:rPr>
                <w:noProof/>
                <w:webHidden/>
              </w:rPr>
            </w:r>
            <w:r w:rsidR="00DB340E">
              <w:rPr>
                <w:noProof/>
                <w:webHidden/>
              </w:rPr>
              <w:fldChar w:fldCharType="separate"/>
            </w:r>
            <w:r w:rsidR="004B5042">
              <w:rPr>
                <w:noProof/>
                <w:webHidden/>
              </w:rPr>
              <w:t>12</w:t>
            </w:r>
            <w:r w:rsidR="00DB340E">
              <w:rPr>
                <w:noProof/>
                <w:webHidden/>
              </w:rPr>
              <w:fldChar w:fldCharType="end"/>
            </w:r>
          </w:hyperlink>
        </w:p>
        <w:p w:rsidR="00DB340E" w:rsidRDefault="00DA0591">
          <w:pPr>
            <w:pStyle w:val="Spistreci3"/>
            <w:rPr>
              <w:rFonts w:asciiTheme="minorHAnsi" w:hAnsiTheme="minorHAnsi"/>
              <w:noProof/>
            </w:rPr>
          </w:pPr>
          <w:hyperlink w:anchor="_Toc56595371" w:history="1">
            <w:r w:rsidR="00DB340E" w:rsidRPr="00A658D8">
              <w:rPr>
                <w:rStyle w:val="Hipercze"/>
                <w:noProof/>
              </w:rPr>
              <w:t>C.</w:t>
            </w:r>
            <w:r w:rsidR="00DB340E">
              <w:rPr>
                <w:rFonts w:asciiTheme="minorHAnsi" w:hAnsiTheme="minorHAnsi"/>
                <w:noProof/>
              </w:rPr>
              <w:tab/>
            </w:r>
            <w:r w:rsidR="00DB340E" w:rsidRPr="00A658D8">
              <w:rPr>
                <w:rStyle w:val="Hipercze"/>
                <w:noProof/>
              </w:rPr>
              <w:t>PROCES PRZEPROWADZANIA OCENY ZGODNOŚCI OPERACJI Z LSR W TYM Z PROGRAMEM ORAZ WYBORU OPERACJI DO FINANSOWANIA</w:t>
            </w:r>
            <w:r w:rsidR="00DB340E">
              <w:rPr>
                <w:noProof/>
                <w:webHidden/>
              </w:rPr>
              <w:tab/>
            </w:r>
            <w:r w:rsidR="00DB340E">
              <w:rPr>
                <w:noProof/>
                <w:webHidden/>
              </w:rPr>
              <w:fldChar w:fldCharType="begin"/>
            </w:r>
            <w:r w:rsidR="00DB340E">
              <w:rPr>
                <w:noProof/>
                <w:webHidden/>
              </w:rPr>
              <w:instrText xml:space="preserve"> PAGEREF _Toc56595371 \h </w:instrText>
            </w:r>
            <w:r w:rsidR="00DB340E">
              <w:rPr>
                <w:noProof/>
                <w:webHidden/>
              </w:rPr>
            </w:r>
            <w:r w:rsidR="00DB340E">
              <w:rPr>
                <w:noProof/>
                <w:webHidden/>
              </w:rPr>
              <w:fldChar w:fldCharType="separate"/>
            </w:r>
            <w:r w:rsidR="004B5042">
              <w:rPr>
                <w:noProof/>
                <w:webHidden/>
              </w:rPr>
              <w:t>13</w:t>
            </w:r>
            <w:r w:rsidR="00DB340E">
              <w:rPr>
                <w:noProof/>
                <w:webHidden/>
              </w:rPr>
              <w:fldChar w:fldCharType="end"/>
            </w:r>
          </w:hyperlink>
        </w:p>
        <w:p w:rsidR="00DB340E" w:rsidRDefault="00DA0591">
          <w:pPr>
            <w:pStyle w:val="Spistreci3"/>
            <w:rPr>
              <w:rFonts w:asciiTheme="minorHAnsi" w:hAnsiTheme="minorHAnsi"/>
              <w:noProof/>
            </w:rPr>
          </w:pPr>
          <w:hyperlink w:anchor="_Toc56595372" w:history="1">
            <w:r w:rsidR="00DB340E" w:rsidRPr="00A658D8">
              <w:rPr>
                <w:rStyle w:val="Hipercze"/>
                <w:noProof/>
              </w:rPr>
              <w:t>D.</w:t>
            </w:r>
            <w:r w:rsidR="00DB340E">
              <w:rPr>
                <w:rFonts w:asciiTheme="minorHAnsi" w:hAnsiTheme="minorHAnsi"/>
                <w:noProof/>
              </w:rPr>
              <w:tab/>
            </w:r>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_Toc56595372 \h </w:instrText>
            </w:r>
            <w:r w:rsidR="00DB340E">
              <w:rPr>
                <w:noProof/>
                <w:webHidden/>
              </w:rPr>
            </w:r>
            <w:r w:rsidR="00DB340E">
              <w:rPr>
                <w:noProof/>
                <w:webHidden/>
              </w:rPr>
              <w:fldChar w:fldCharType="separate"/>
            </w:r>
            <w:r w:rsidR="004B5042">
              <w:rPr>
                <w:noProof/>
                <w:webHidden/>
              </w:rPr>
              <w:t>17</w:t>
            </w:r>
            <w:r w:rsidR="00DB340E">
              <w:rPr>
                <w:noProof/>
                <w:webHidden/>
              </w:rPr>
              <w:fldChar w:fldCharType="end"/>
            </w:r>
          </w:hyperlink>
        </w:p>
        <w:p w:rsidR="00DB340E" w:rsidRDefault="00DA0591">
          <w:pPr>
            <w:pStyle w:val="Spistreci3"/>
            <w:rPr>
              <w:rFonts w:asciiTheme="minorHAnsi" w:hAnsiTheme="minorHAnsi"/>
              <w:noProof/>
            </w:rPr>
          </w:pPr>
          <w:hyperlink w:anchor="_Toc56595373" w:history="1">
            <w:r w:rsidR="00DB340E" w:rsidRPr="00A658D8">
              <w:rPr>
                <w:rStyle w:val="Hipercze"/>
                <w:noProof/>
              </w:rPr>
              <w:t>OCENA OPERACJI POD WZGLĘDEM ZGODNOŚCI Z LOKALNYMI KRYTERIAMI WYBORU WNIOSKÓW TYLKO W ODNIESIENIU DO OPERACJI ZGODNYCH Z LSR</w:t>
            </w:r>
            <w:r w:rsidR="00DB340E">
              <w:rPr>
                <w:noProof/>
                <w:webHidden/>
              </w:rPr>
              <w:tab/>
            </w:r>
            <w:r w:rsidR="00DB340E">
              <w:rPr>
                <w:noProof/>
                <w:webHidden/>
              </w:rPr>
              <w:fldChar w:fldCharType="begin"/>
            </w:r>
            <w:r w:rsidR="00DB340E">
              <w:rPr>
                <w:noProof/>
                <w:webHidden/>
              </w:rPr>
              <w:instrText xml:space="preserve"> PAGEREF _Toc56595373 \h </w:instrText>
            </w:r>
            <w:r w:rsidR="00DB340E">
              <w:rPr>
                <w:noProof/>
                <w:webHidden/>
              </w:rPr>
            </w:r>
            <w:r w:rsidR="00DB340E">
              <w:rPr>
                <w:noProof/>
                <w:webHidden/>
              </w:rPr>
              <w:fldChar w:fldCharType="separate"/>
            </w:r>
            <w:r w:rsidR="004B5042">
              <w:rPr>
                <w:noProof/>
                <w:webHidden/>
              </w:rPr>
              <w:t>17</w:t>
            </w:r>
            <w:r w:rsidR="00DB340E">
              <w:rPr>
                <w:noProof/>
                <w:webHidden/>
              </w:rPr>
              <w:fldChar w:fldCharType="end"/>
            </w:r>
          </w:hyperlink>
        </w:p>
        <w:p w:rsidR="00DB340E" w:rsidRDefault="00DA0591">
          <w:pPr>
            <w:pStyle w:val="Spistreci2"/>
            <w:rPr>
              <w:rFonts w:asciiTheme="minorHAnsi" w:hAnsiTheme="minorHAnsi"/>
              <w:noProof/>
            </w:rPr>
          </w:pPr>
          <w:hyperlink w:anchor="_Toc56595374" w:history="1">
            <w:r w:rsidR="00DB340E" w:rsidRPr="00A658D8">
              <w:rPr>
                <w:rStyle w:val="Hipercze"/>
                <w:noProof/>
              </w:rPr>
              <w:t>V. PROCESY PO ZAKOŃCZENIU WYBORU OPERACJI</w:t>
            </w:r>
            <w:r w:rsidR="00DB340E">
              <w:rPr>
                <w:noProof/>
                <w:webHidden/>
              </w:rPr>
              <w:tab/>
            </w:r>
            <w:r w:rsidR="00DB340E">
              <w:rPr>
                <w:noProof/>
                <w:webHidden/>
              </w:rPr>
              <w:fldChar w:fldCharType="begin"/>
            </w:r>
            <w:r w:rsidR="00DB340E">
              <w:rPr>
                <w:noProof/>
                <w:webHidden/>
              </w:rPr>
              <w:instrText xml:space="preserve"> PAGEREF _Toc56595374 \h </w:instrText>
            </w:r>
            <w:r w:rsidR="00DB340E">
              <w:rPr>
                <w:noProof/>
                <w:webHidden/>
              </w:rPr>
            </w:r>
            <w:r w:rsidR="00DB340E">
              <w:rPr>
                <w:noProof/>
                <w:webHidden/>
              </w:rPr>
              <w:fldChar w:fldCharType="separate"/>
            </w:r>
            <w:r w:rsidR="004B5042">
              <w:rPr>
                <w:noProof/>
                <w:webHidden/>
              </w:rPr>
              <w:t>20</w:t>
            </w:r>
            <w:r w:rsidR="00DB340E">
              <w:rPr>
                <w:noProof/>
                <w:webHidden/>
              </w:rPr>
              <w:fldChar w:fldCharType="end"/>
            </w:r>
          </w:hyperlink>
        </w:p>
        <w:p w:rsidR="00DB340E" w:rsidRDefault="00DA0591">
          <w:pPr>
            <w:pStyle w:val="Spistreci3"/>
            <w:rPr>
              <w:rFonts w:asciiTheme="minorHAnsi" w:hAnsiTheme="minorHAnsi"/>
              <w:noProof/>
            </w:rPr>
          </w:pPr>
          <w:hyperlink w:anchor="_Toc56595375" w:history="1">
            <w:r w:rsidR="00DB340E" w:rsidRPr="00A658D8">
              <w:rPr>
                <w:rStyle w:val="Hipercze"/>
                <w:noProof/>
                <w:lang w:eastAsia="ar-SA"/>
              </w:rPr>
              <w:t>A.</w:t>
            </w:r>
            <w:r w:rsidR="00DB340E">
              <w:rPr>
                <w:rFonts w:asciiTheme="minorHAnsi" w:hAnsiTheme="minorHAnsi"/>
                <w:noProof/>
              </w:rPr>
              <w:tab/>
            </w:r>
            <w:r w:rsidR="00DB340E" w:rsidRPr="00A658D8">
              <w:rPr>
                <w:rStyle w:val="Hipercze"/>
                <w:noProof/>
                <w:lang w:eastAsia="ar-SA"/>
              </w:rPr>
              <w:t>ZASADY PRZEKAZYWANIA DO ZARZĄDU WOJEWÓDZTWA DOKUMENTACJI DOTYCZĄCEJ PRZEPROWADZONEGO WYBORU OPERACJI</w:t>
            </w:r>
            <w:r w:rsidR="00DB340E">
              <w:rPr>
                <w:noProof/>
                <w:webHidden/>
              </w:rPr>
              <w:tab/>
            </w:r>
            <w:r w:rsidR="00DB340E">
              <w:rPr>
                <w:noProof/>
                <w:webHidden/>
              </w:rPr>
              <w:fldChar w:fldCharType="begin"/>
            </w:r>
            <w:r w:rsidR="00DB340E">
              <w:rPr>
                <w:noProof/>
                <w:webHidden/>
              </w:rPr>
              <w:instrText xml:space="preserve"> PAGEREF _Toc56595375 \h </w:instrText>
            </w:r>
            <w:r w:rsidR="00DB340E">
              <w:rPr>
                <w:noProof/>
                <w:webHidden/>
              </w:rPr>
            </w:r>
            <w:r w:rsidR="00DB340E">
              <w:rPr>
                <w:noProof/>
                <w:webHidden/>
              </w:rPr>
              <w:fldChar w:fldCharType="separate"/>
            </w:r>
            <w:r w:rsidR="004B5042">
              <w:rPr>
                <w:noProof/>
                <w:webHidden/>
              </w:rPr>
              <w:t>21</w:t>
            </w:r>
            <w:r w:rsidR="00DB340E">
              <w:rPr>
                <w:noProof/>
                <w:webHidden/>
              </w:rPr>
              <w:fldChar w:fldCharType="end"/>
            </w:r>
          </w:hyperlink>
        </w:p>
        <w:p w:rsidR="00DB340E" w:rsidRDefault="00DA0591">
          <w:pPr>
            <w:pStyle w:val="Spistreci3"/>
            <w:rPr>
              <w:rFonts w:asciiTheme="minorHAnsi" w:hAnsiTheme="minorHAnsi"/>
              <w:noProof/>
            </w:rPr>
          </w:pPr>
          <w:hyperlink w:anchor="_Toc56595376" w:history="1">
            <w:r w:rsidR="00DB340E" w:rsidRPr="00A658D8">
              <w:rPr>
                <w:rStyle w:val="Hipercze"/>
                <w:noProof/>
                <w:lang w:eastAsia="ar-SA"/>
              </w:rPr>
              <w:t>B.</w:t>
            </w:r>
            <w:r w:rsidR="00DB340E">
              <w:rPr>
                <w:rFonts w:asciiTheme="minorHAnsi" w:hAnsiTheme="minorHAnsi"/>
                <w:noProof/>
              </w:rPr>
              <w:tab/>
            </w:r>
            <w:r w:rsidR="00DB340E" w:rsidRPr="00A658D8">
              <w:rPr>
                <w:rStyle w:val="Hipercze"/>
                <w:noProof/>
                <w:lang w:eastAsia="ar-SA"/>
              </w:rPr>
              <w:t>ZASADY  WNOSZENIA I ROZPATRYWANIA PROTESTU</w:t>
            </w:r>
            <w:r w:rsidR="00DB340E">
              <w:rPr>
                <w:noProof/>
                <w:webHidden/>
              </w:rPr>
              <w:tab/>
            </w:r>
            <w:r w:rsidR="00DB340E">
              <w:rPr>
                <w:noProof/>
                <w:webHidden/>
              </w:rPr>
              <w:fldChar w:fldCharType="begin"/>
            </w:r>
            <w:r w:rsidR="00DB340E">
              <w:rPr>
                <w:noProof/>
                <w:webHidden/>
              </w:rPr>
              <w:instrText xml:space="preserve"> PAGEREF _Toc56595376 \h </w:instrText>
            </w:r>
            <w:r w:rsidR="00DB340E">
              <w:rPr>
                <w:noProof/>
                <w:webHidden/>
              </w:rPr>
            </w:r>
            <w:r w:rsidR="00DB340E">
              <w:rPr>
                <w:noProof/>
                <w:webHidden/>
              </w:rPr>
              <w:fldChar w:fldCharType="separate"/>
            </w:r>
            <w:r w:rsidR="004B5042">
              <w:rPr>
                <w:noProof/>
                <w:webHidden/>
              </w:rPr>
              <w:t>22</w:t>
            </w:r>
            <w:r w:rsidR="00DB340E">
              <w:rPr>
                <w:noProof/>
                <w:webHidden/>
              </w:rPr>
              <w:fldChar w:fldCharType="end"/>
            </w:r>
          </w:hyperlink>
        </w:p>
        <w:p w:rsidR="00DB340E" w:rsidRDefault="00DA0591">
          <w:pPr>
            <w:pStyle w:val="Spistreci3"/>
            <w:rPr>
              <w:rFonts w:asciiTheme="minorHAnsi" w:hAnsiTheme="minorHAnsi"/>
              <w:noProof/>
            </w:rPr>
          </w:pPr>
          <w:hyperlink w:anchor="_Toc56595377" w:history="1">
            <w:r w:rsidR="00DB340E" w:rsidRPr="00A658D8">
              <w:rPr>
                <w:rStyle w:val="Hipercze"/>
                <w:noProof/>
                <w:lang w:eastAsia="ar-SA"/>
              </w:rPr>
              <w:t>C.</w:t>
            </w:r>
            <w:r w:rsidR="00DB340E">
              <w:rPr>
                <w:rFonts w:asciiTheme="minorHAnsi" w:hAnsiTheme="minorHAnsi"/>
                <w:noProof/>
              </w:rPr>
              <w:tab/>
            </w:r>
            <w:r w:rsidR="00DB340E" w:rsidRPr="00A658D8">
              <w:rPr>
                <w:rStyle w:val="Hipercze"/>
                <w:noProof/>
                <w:lang w:eastAsia="ar-SA"/>
              </w:rPr>
              <w:t>AUTOKONTROLA</w:t>
            </w:r>
            <w:r w:rsidR="00DB340E">
              <w:rPr>
                <w:noProof/>
                <w:webHidden/>
              </w:rPr>
              <w:tab/>
            </w:r>
            <w:r w:rsidR="00DB340E">
              <w:rPr>
                <w:noProof/>
                <w:webHidden/>
              </w:rPr>
              <w:fldChar w:fldCharType="begin"/>
            </w:r>
            <w:r w:rsidR="00DB340E">
              <w:rPr>
                <w:noProof/>
                <w:webHidden/>
              </w:rPr>
              <w:instrText xml:space="preserve"> PAGEREF _Toc56595377 \h </w:instrText>
            </w:r>
            <w:r w:rsidR="00DB340E">
              <w:rPr>
                <w:noProof/>
                <w:webHidden/>
              </w:rPr>
            </w:r>
            <w:r w:rsidR="00DB340E">
              <w:rPr>
                <w:noProof/>
                <w:webHidden/>
              </w:rPr>
              <w:fldChar w:fldCharType="separate"/>
            </w:r>
            <w:r w:rsidR="004B5042">
              <w:rPr>
                <w:noProof/>
                <w:webHidden/>
              </w:rPr>
              <w:t>24</w:t>
            </w:r>
            <w:r w:rsidR="00DB340E">
              <w:rPr>
                <w:noProof/>
                <w:webHidden/>
              </w:rPr>
              <w:fldChar w:fldCharType="end"/>
            </w:r>
          </w:hyperlink>
        </w:p>
        <w:p w:rsidR="00DB340E" w:rsidRDefault="00DA0591">
          <w:pPr>
            <w:pStyle w:val="Spistreci3"/>
            <w:rPr>
              <w:rFonts w:asciiTheme="minorHAnsi" w:hAnsiTheme="minorHAnsi"/>
              <w:noProof/>
            </w:rPr>
          </w:pPr>
          <w:hyperlink w:anchor="_Toc56595378" w:history="1">
            <w:r w:rsidR="00DB340E" w:rsidRPr="00A658D8">
              <w:rPr>
                <w:rStyle w:val="Hipercze"/>
                <w:noProof/>
                <w:lang w:eastAsia="ar-SA"/>
              </w:rPr>
              <w:t>D.</w:t>
            </w:r>
            <w:r w:rsidR="00DB340E">
              <w:rPr>
                <w:rFonts w:asciiTheme="minorHAnsi" w:hAnsiTheme="minorHAnsi"/>
                <w:noProof/>
              </w:rPr>
              <w:tab/>
            </w:r>
            <w:r w:rsidR="00DB340E" w:rsidRPr="00A658D8">
              <w:rPr>
                <w:rStyle w:val="Hipercze"/>
                <w:noProof/>
                <w:lang w:eastAsia="ar-SA"/>
              </w:rPr>
              <w:t>WYCOFANIE PROTESTU</w:t>
            </w:r>
            <w:r w:rsidR="00DB340E">
              <w:rPr>
                <w:noProof/>
                <w:webHidden/>
              </w:rPr>
              <w:tab/>
            </w:r>
            <w:r w:rsidR="00DB340E">
              <w:rPr>
                <w:noProof/>
                <w:webHidden/>
              </w:rPr>
              <w:fldChar w:fldCharType="begin"/>
            </w:r>
            <w:r w:rsidR="00DB340E">
              <w:rPr>
                <w:noProof/>
                <w:webHidden/>
              </w:rPr>
              <w:instrText xml:space="preserve"> PAGEREF _Toc56595378 \h </w:instrText>
            </w:r>
            <w:r w:rsidR="00DB340E">
              <w:rPr>
                <w:noProof/>
                <w:webHidden/>
              </w:rPr>
            </w:r>
            <w:r w:rsidR="00DB340E">
              <w:rPr>
                <w:noProof/>
                <w:webHidden/>
              </w:rPr>
              <w:fldChar w:fldCharType="separate"/>
            </w:r>
            <w:r w:rsidR="004B5042">
              <w:rPr>
                <w:noProof/>
                <w:webHidden/>
              </w:rPr>
              <w:t>25</w:t>
            </w:r>
            <w:r w:rsidR="00DB340E">
              <w:rPr>
                <w:noProof/>
                <w:webHidden/>
              </w:rPr>
              <w:fldChar w:fldCharType="end"/>
            </w:r>
          </w:hyperlink>
        </w:p>
        <w:p w:rsidR="00DB340E" w:rsidRDefault="00DA0591">
          <w:pPr>
            <w:pStyle w:val="Spistreci2"/>
            <w:rPr>
              <w:rFonts w:asciiTheme="minorHAnsi" w:hAnsiTheme="minorHAnsi"/>
              <w:noProof/>
            </w:rPr>
          </w:pPr>
          <w:hyperlink w:anchor="_Toc56595379" w:history="1">
            <w:r w:rsidR="00DB340E" w:rsidRPr="00A658D8">
              <w:rPr>
                <w:rStyle w:val="Hipercze"/>
                <w:noProof/>
              </w:rPr>
              <w:t>VII. WNIOSEK BENEFICJENTA O ZMIANĘ UMOWY O PRZYZNANIU POMOCY</w:t>
            </w:r>
            <w:r w:rsidR="00DB340E">
              <w:rPr>
                <w:noProof/>
                <w:webHidden/>
              </w:rPr>
              <w:tab/>
            </w:r>
            <w:r w:rsidR="00DB340E">
              <w:rPr>
                <w:noProof/>
                <w:webHidden/>
              </w:rPr>
              <w:fldChar w:fldCharType="begin"/>
            </w:r>
            <w:r w:rsidR="00DB340E">
              <w:rPr>
                <w:noProof/>
                <w:webHidden/>
              </w:rPr>
              <w:instrText xml:space="preserve"> PAGEREF _Toc56595379 \h </w:instrText>
            </w:r>
            <w:r w:rsidR="00DB340E">
              <w:rPr>
                <w:noProof/>
                <w:webHidden/>
              </w:rPr>
            </w:r>
            <w:r w:rsidR="00DB340E">
              <w:rPr>
                <w:noProof/>
                <w:webHidden/>
              </w:rPr>
              <w:fldChar w:fldCharType="separate"/>
            </w:r>
            <w:r w:rsidR="004B5042">
              <w:rPr>
                <w:noProof/>
                <w:webHidden/>
              </w:rPr>
              <w:t>27</w:t>
            </w:r>
            <w:r w:rsidR="00DB340E">
              <w:rPr>
                <w:noProof/>
                <w:webHidden/>
              </w:rPr>
              <w:fldChar w:fldCharType="end"/>
            </w:r>
          </w:hyperlink>
        </w:p>
        <w:p w:rsidR="00DB340E" w:rsidRDefault="00DA0591">
          <w:pPr>
            <w:pStyle w:val="Spistreci1"/>
            <w:rPr>
              <w:rFonts w:asciiTheme="minorHAnsi" w:hAnsiTheme="minorHAnsi"/>
              <w:noProof/>
            </w:rPr>
          </w:pPr>
          <w:hyperlink w:anchor="_Toc56595380" w:history="1">
            <w:r w:rsidR="00DB340E" w:rsidRPr="00A658D8">
              <w:rPr>
                <w:rStyle w:val="Hipercze"/>
                <w:noProof/>
              </w:rPr>
              <w:t>ZAŁĄCZNIKI:</w:t>
            </w:r>
            <w:r w:rsidR="00DB340E">
              <w:rPr>
                <w:noProof/>
                <w:webHidden/>
              </w:rPr>
              <w:tab/>
            </w:r>
            <w:r w:rsidR="00DB340E">
              <w:rPr>
                <w:noProof/>
                <w:webHidden/>
              </w:rPr>
              <w:fldChar w:fldCharType="begin"/>
            </w:r>
            <w:r w:rsidR="00DB340E">
              <w:rPr>
                <w:noProof/>
                <w:webHidden/>
              </w:rPr>
              <w:instrText xml:space="preserve"> PAGEREF _Toc56595380 \h </w:instrText>
            </w:r>
            <w:r w:rsidR="00DB340E">
              <w:rPr>
                <w:noProof/>
                <w:webHidden/>
              </w:rPr>
            </w:r>
            <w:r w:rsidR="00DB340E">
              <w:rPr>
                <w:noProof/>
                <w:webHidden/>
              </w:rPr>
              <w:fldChar w:fldCharType="separate"/>
            </w:r>
            <w:r w:rsidR="004B5042">
              <w:rPr>
                <w:noProof/>
                <w:webHidden/>
              </w:rPr>
              <w:t>28</w:t>
            </w:r>
            <w:r w:rsidR="00DB340E">
              <w:rPr>
                <w:noProof/>
                <w:webHidden/>
              </w:rPr>
              <w:fldChar w:fldCharType="end"/>
            </w:r>
          </w:hyperlink>
        </w:p>
        <w:p w:rsidR="00DB340E" w:rsidRDefault="00DA0591">
          <w:pPr>
            <w:pStyle w:val="Spistreci2"/>
            <w:rPr>
              <w:rFonts w:asciiTheme="minorHAnsi" w:hAnsiTheme="minorHAnsi"/>
              <w:noProof/>
            </w:rPr>
          </w:pPr>
          <w:hyperlink w:anchor="_Toc56595381" w:history="1">
            <w:r w:rsidR="00DB340E" w:rsidRPr="00A658D8">
              <w:rPr>
                <w:rStyle w:val="Hipercze"/>
                <w:noProof/>
              </w:rPr>
              <w:t>1. Wzór rejestru naboru wniosków</w:t>
            </w:r>
            <w:r w:rsidR="00DB340E">
              <w:rPr>
                <w:noProof/>
                <w:webHidden/>
              </w:rPr>
              <w:tab/>
            </w:r>
            <w:r w:rsidR="00DB340E">
              <w:rPr>
                <w:noProof/>
                <w:webHidden/>
              </w:rPr>
              <w:fldChar w:fldCharType="begin"/>
            </w:r>
            <w:r w:rsidR="00DB340E">
              <w:rPr>
                <w:noProof/>
                <w:webHidden/>
              </w:rPr>
              <w:instrText xml:space="preserve"> PAGEREF _Toc56595381 \h </w:instrText>
            </w:r>
            <w:r w:rsidR="00DB340E">
              <w:rPr>
                <w:noProof/>
                <w:webHidden/>
              </w:rPr>
            </w:r>
            <w:r w:rsidR="00DB340E">
              <w:rPr>
                <w:noProof/>
                <w:webHidden/>
              </w:rPr>
              <w:fldChar w:fldCharType="separate"/>
            </w:r>
            <w:r w:rsidR="004B5042">
              <w:rPr>
                <w:noProof/>
                <w:webHidden/>
              </w:rPr>
              <w:t>28</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2" w:history="1">
            <w:r w:rsidR="00DB340E" w:rsidRPr="00A658D8">
              <w:rPr>
                <w:rStyle w:val="Hipercze"/>
                <w:rFonts w:cs="Century Gothic"/>
                <w:noProof/>
              </w:rPr>
              <w:t>2.</w:t>
            </w:r>
            <w:r w:rsidR="00DB340E">
              <w:rPr>
                <w:rFonts w:asciiTheme="minorHAnsi" w:hAnsiTheme="minorHAnsi"/>
                <w:noProof/>
              </w:rPr>
              <w:tab/>
            </w:r>
            <w:r w:rsidR="00DB340E" w:rsidRPr="00A658D8">
              <w:rPr>
                <w:rStyle w:val="Hipercze"/>
                <w:noProof/>
              </w:rPr>
              <w:t>Wzór ogłoszenia o naborze wniosków</w:t>
            </w:r>
            <w:r w:rsidR="00DB340E">
              <w:rPr>
                <w:noProof/>
                <w:webHidden/>
              </w:rPr>
              <w:tab/>
            </w:r>
            <w:r w:rsidR="00DB340E">
              <w:rPr>
                <w:noProof/>
                <w:webHidden/>
              </w:rPr>
              <w:fldChar w:fldCharType="begin"/>
            </w:r>
            <w:r w:rsidR="00DB340E">
              <w:rPr>
                <w:noProof/>
                <w:webHidden/>
              </w:rPr>
              <w:instrText xml:space="preserve"> PAGEREF _Toc56595382 \h </w:instrText>
            </w:r>
            <w:r w:rsidR="00DB340E">
              <w:rPr>
                <w:noProof/>
                <w:webHidden/>
              </w:rPr>
            </w:r>
            <w:r w:rsidR="00DB340E">
              <w:rPr>
                <w:noProof/>
                <w:webHidden/>
              </w:rPr>
              <w:fldChar w:fldCharType="separate"/>
            </w:r>
            <w:r w:rsidR="004B5042">
              <w:rPr>
                <w:noProof/>
                <w:webHidden/>
              </w:rPr>
              <w:t>29</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3" w:history="1">
            <w:r w:rsidR="00DB340E" w:rsidRPr="00A658D8">
              <w:rPr>
                <w:rStyle w:val="Hipercze"/>
                <w:rFonts w:cs="Century Gothic"/>
                <w:noProof/>
              </w:rPr>
              <w:t>3.</w:t>
            </w:r>
            <w:r w:rsidR="00DB340E">
              <w:rPr>
                <w:rFonts w:asciiTheme="minorHAnsi" w:hAnsiTheme="minorHAnsi"/>
                <w:noProof/>
              </w:rPr>
              <w:tab/>
            </w:r>
            <w:r w:rsidR="00DB340E" w:rsidRPr="00A658D8">
              <w:rPr>
                <w:rStyle w:val="Hipercze"/>
                <w:noProof/>
              </w:rPr>
              <w:t>Wzór rejestru wniosków w ramach PROW na lata 2014 – 2020</w:t>
            </w:r>
            <w:r w:rsidR="00DB340E">
              <w:rPr>
                <w:noProof/>
                <w:webHidden/>
              </w:rPr>
              <w:tab/>
            </w:r>
            <w:r w:rsidR="00DB340E">
              <w:rPr>
                <w:noProof/>
                <w:webHidden/>
              </w:rPr>
              <w:fldChar w:fldCharType="begin"/>
            </w:r>
            <w:r w:rsidR="00DB340E">
              <w:rPr>
                <w:noProof/>
                <w:webHidden/>
              </w:rPr>
              <w:instrText xml:space="preserve"> PAGEREF _Toc56595383 \h </w:instrText>
            </w:r>
            <w:r w:rsidR="00DB340E">
              <w:rPr>
                <w:noProof/>
                <w:webHidden/>
              </w:rPr>
            </w:r>
            <w:r w:rsidR="00DB340E">
              <w:rPr>
                <w:noProof/>
                <w:webHidden/>
              </w:rPr>
              <w:fldChar w:fldCharType="separate"/>
            </w:r>
            <w:r w:rsidR="004B5042">
              <w:rPr>
                <w:noProof/>
                <w:webHidden/>
              </w:rPr>
              <w:t>31</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4" w:history="1">
            <w:r w:rsidR="00DB340E" w:rsidRPr="00A658D8">
              <w:rPr>
                <w:rStyle w:val="Hipercze"/>
                <w:rFonts w:cs="Century Gothic"/>
                <w:noProof/>
              </w:rPr>
              <w:t>4.</w:t>
            </w:r>
            <w:r w:rsidR="00DB340E">
              <w:rPr>
                <w:rFonts w:asciiTheme="minorHAnsi" w:hAnsiTheme="minorHAnsi"/>
                <w:noProof/>
              </w:rPr>
              <w:tab/>
            </w:r>
            <w:r w:rsidR="00DB340E" w:rsidRPr="00A658D8">
              <w:rPr>
                <w:rStyle w:val="Hipercze"/>
                <w:noProof/>
              </w:rPr>
              <w:t>Wzór karty weryfikacji wstępnej wniosku</w:t>
            </w:r>
            <w:r w:rsidR="00DB340E">
              <w:rPr>
                <w:noProof/>
                <w:webHidden/>
              </w:rPr>
              <w:tab/>
            </w:r>
            <w:r w:rsidR="00DB340E">
              <w:rPr>
                <w:noProof/>
                <w:webHidden/>
              </w:rPr>
              <w:fldChar w:fldCharType="begin"/>
            </w:r>
            <w:r w:rsidR="00DB340E">
              <w:rPr>
                <w:noProof/>
                <w:webHidden/>
              </w:rPr>
              <w:instrText xml:space="preserve"> PAGEREF _Toc56595384 \h </w:instrText>
            </w:r>
            <w:r w:rsidR="00DB340E">
              <w:rPr>
                <w:noProof/>
                <w:webHidden/>
              </w:rPr>
            </w:r>
            <w:r w:rsidR="00DB340E">
              <w:rPr>
                <w:noProof/>
                <w:webHidden/>
              </w:rPr>
              <w:fldChar w:fldCharType="separate"/>
            </w:r>
            <w:r w:rsidR="004B5042">
              <w:rPr>
                <w:noProof/>
                <w:webHidden/>
              </w:rPr>
              <w:t>32</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5" w:history="1">
            <w:r w:rsidR="00DB340E" w:rsidRPr="00A658D8">
              <w:rPr>
                <w:rStyle w:val="Hipercze"/>
                <w:rFonts w:cs="Century Gothic"/>
                <w:noProof/>
              </w:rPr>
              <w:t>5.</w:t>
            </w:r>
            <w:r w:rsidR="00DB340E">
              <w:rPr>
                <w:rFonts w:asciiTheme="minorHAnsi" w:hAnsiTheme="minorHAnsi"/>
                <w:noProof/>
              </w:rPr>
              <w:tab/>
            </w:r>
            <w:r w:rsidR="00DB340E" w:rsidRPr="00A658D8">
              <w:rPr>
                <w:rStyle w:val="Hipercze"/>
                <w:noProof/>
              </w:rPr>
              <w:t>Wzór wezwania do złożenia wyjaśnień</w:t>
            </w:r>
            <w:r w:rsidR="00DB340E">
              <w:rPr>
                <w:noProof/>
                <w:webHidden/>
              </w:rPr>
              <w:tab/>
            </w:r>
            <w:r w:rsidR="00DB340E">
              <w:rPr>
                <w:noProof/>
                <w:webHidden/>
              </w:rPr>
              <w:fldChar w:fldCharType="begin"/>
            </w:r>
            <w:r w:rsidR="00DB340E">
              <w:rPr>
                <w:noProof/>
                <w:webHidden/>
              </w:rPr>
              <w:instrText xml:space="preserve"> PAGEREF _Toc56595385 \h </w:instrText>
            </w:r>
            <w:r w:rsidR="00DB340E">
              <w:rPr>
                <w:noProof/>
                <w:webHidden/>
              </w:rPr>
            </w:r>
            <w:r w:rsidR="00DB340E">
              <w:rPr>
                <w:noProof/>
                <w:webHidden/>
              </w:rPr>
              <w:fldChar w:fldCharType="separate"/>
            </w:r>
            <w:r w:rsidR="004B5042">
              <w:rPr>
                <w:noProof/>
                <w:webHidden/>
              </w:rPr>
              <w:t>43</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6" w:history="1">
            <w:r w:rsidR="00DB340E" w:rsidRPr="00A658D8">
              <w:rPr>
                <w:rStyle w:val="Hipercze"/>
                <w:rFonts w:cs="Century Gothic"/>
                <w:noProof/>
              </w:rPr>
              <w:t>6.</w:t>
            </w:r>
            <w:r w:rsidR="00DB340E">
              <w:rPr>
                <w:rFonts w:asciiTheme="minorHAnsi" w:hAnsiTheme="minorHAnsi"/>
                <w:noProof/>
              </w:rPr>
              <w:tab/>
            </w:r>
            <w:r w:rsidR="00DB340E" w:rsidRPr="00A658D8">
              <w:rPr>
                <w:rStyle w:val="Hipercze"/>
                <w:noProof/>
              </w:rPr>
              <w:t>Wzór karty weryfikacji uzupełnień/wyjaśnień</w:t>
            </w:r>
            <w:r w:rsidR="00DB340E">
              <w:rPr>
                <w:noProof/>
                <w:webHidden/>
              </w:rPr>
              <w:tab/>
            </w:r>
            <w:r w:rsidR="00DB340E">
              <w:rPr>
                <w:noProof/>
                <w:webHidden/>
              </w:rPr>
              <w:fldChar w:fldCharType="begin"/>
            </w:r>
            <w:r w:rsidR="00DB340E">
              <w:rPr>
                <w:noProof/>
                <w:webHidden/>
              </w:rPr>
              <w:instrText xml:space="preserve"> PAGEREF _Toc56595386 \h </w:instrText>
            </w:r>
            <w:r w:rsidR="00DB340E">
              <w:rPr>
                <w:noProof/>
                <w:webHidden/>
              </w:rPr>
            </w:r>
            <w:r w:rsidR="00DB340E">
              <w:rPr>
                <w:noProof/>
                <w:webHidden/>
              </w:rPr>
              <w:fldChar w:fldCharType="separate"/>
            </w:r>
            <w:r w:rsidR="004B5042">
              <w:rPr>
                <w:noProof/>
                <w:webHidden/>
              </w:rPr>
              <w:t>44</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7" w:history="1">
            <w:r w:rsidR="00DB340E" w:rsidRPr="00A658D8">
              <w:rPr>
                <w:rStyle w:val="Hipercze"/>
                <w:rFonts w:cs="Century Gothic"/>
                <w:noProof/>
              </w:rPr>
              <w:t>7.</w:t>
            </w:r>
            <w:r w:rsidR="00DB340E">
              <w:rPr>
                <w:rFonts w:asciiTheme="minorHAnsi" w:hAnsiTheme="minorHAnsi"/>
                <w:noProof/>
              </w:rPr>
              <w:tab/>
            </w:r>
            <w:r w:rsidR="00DB340E" w:rsidRPr="00A658D8">
              <w:rPr>
                <w:rStyle w:val="Hipercze"/>
                <w:noProof/>
              </w:rPr>
              <w:t>Wzór zawiadomienia o posiedzeniu Rady</w:t>
            </w:r>
            <w:r w:rsidR="00DB340E">
              <w:rPr>
                <w:noProof/>
                <w:webHidden/>
              </w:rPr>
              <w:tab/>
            </w:r>
            <w:r w:rsidR="00DB340E">
              <w:rPr>
                <w:noProof/>
                <w:webHidden/>
              </w:rPr>
              <w:fldChar w:fldCharType="begin"/>
            </w:r>
            <w:r w:rsidR="00DB340E">
              <w:rPr>
                <w:noProof/>
                <w:webHidden/>
              </w:rPr>
              <w:instrText xml:space="preserve"> PAGEREF _Toc56595387 \h </w:instrText>
            </w:r>
            <w:r w:rsidR="00DB340E">
              <w:rPr>
                <w:noProof/>
                <w:webHidden/>
              </w:rPr>
            </w:r>
            <w:r w:rsidR="00DB340E">
              <w:rPr>
                <w:noProof/>
                <w:webHidden/>
              </w:rPr>
              <w:fldChar w:fldCharType="separate"/>
            </w:r>
            <w:r w:rsidR="004B5042">
              <w:rPr>
                <w:noProof/>
                <w:webHidden/>
              </w:rPr>
              <w:t>45</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8" w:history="1">
            <w:r w:rsidR="00DB340E" w:rsidRPr="00A658D8">
              <w:rPr>
                <w:rStyle w:val="Hipercze"/>
                <w:rFonts w:cs="Century Gothic"/>
                <w:noProof/>
              </w:rPr>
              <w:t>8.</w:t>
            </w:r>
            <w:r w:rsidR="00DB340E">
              <w:rPr>
                <w:rFonts w:asciiTheme="minorHAnsi" w:hAnsiTheme="minorHAnsi"/>
                <w:noProof/>
              </w:rPr>
              <w:tab/>
            </w:r>
            <w:r w:rsidR="00DB340E" w:rsidRPr="00A658D8">
              <w:rPr>
                <w:rStyle w:val="Hipercze"/>
                <w:noProof/>
              </w:rPr>
              <w:t>Wzór deklaracji poufności i bezstronności</w:t>
            </w:r>
            <w:r w:rsidR="00DB340E">
              <w:rPr>
                <w:noProof/>
                <w:webHidden/>
              </w:rPr>
              <w:tab/>
            </w:r>
            <w:r w:rsidR="00DB340E">
              <w:rPr>
                <w:noProof/>
                <w:webHidden/>
              </w:rPr>
              <w:fldChar w:fldCharType="begin"/>
            </w:r>
            <w:r w:rsidR="00DB340E">
              <w:rPr>
                <w:noProof/>
                <w:webHidden/>
              </w:rPr>
              <w:instrText xml:space="preserve"> PAGEREF _Toc56595388 \h </w:instrText>
            </w:r>
            <w:r w:rsidR="00DB340E">
              <w:rPr>
                <w:noProof/>
                <w:webHidden/>
              </w:rPr>
            </w:r>
            <w:r w:rsidR="00DB340E">
              <w:rPr>
                <w:noProof/>
                <w:webHidden/>
              </w:rPr>
              <w:fldChar w:fldCharType="separate"/>
            </w:r>
            <w:r w:rsidR="004B5042">
              <w:rPr>
                <w:noProof/>
                <w:webHidden/>
              </w:rPr>
              <w:t>46</w:t>
            </w:r>
            <w:r w:rsidR="00DB340E">
              <w:rPr>
                <w:noProof/>
                <w:webHidden/>
              </w:rPr>
              <w:fldChar w:fldCharType="end"/>
            </w:r>
          </w:hyperlink>
        </w:p>
        <w:p w:rsidR="00DB340E" w:rsidRDefault="00DA0591">
          <w:pPr>
            <w:pStyle w:val="Spistreci2"/>
            <w:tabs>
              <w:tab w:val="left" w:pos="660"/>
            </w:tabs>
            <w:rPr>
              <w:rFonts w:asciiTheme="minorHAnsi" w:hAnsiTheme="minorHAnsi"/>
              <w:noProof/>
            </w:rPr>
          </w:pPr>
          <w:hyperlink w:anchor="_Toc56595389" w:history="1">
            <w:r w:rsidR="00DB340E" w:rsidRPr="00A658D8">
              <w:rPr>
                <w:rStyle w:val="Hipercze"/>
                <w:rFonts w:cs="Century Gothic"/>
                <w:noProof/>
              </w:rPr>
              <w:t>9.</w:t>
            </w:r>
            <w:r w:rsidR="00DB340E">
              <w:rPr>
                <w:rFonts w:asciiTheme="minorHAnsi" w:hAnsiTheme="minorHAnsi"/>
                <w:noProof/>
              </w:rPr>
              <w:tab/>
            </w:r>
            <w:r w:rsidR="00DB340E" w:rsidRPr="00A658D8">
              <w:rPr>
                <w:rStyle w:val="Hipercze"/>
                <w:noProof/>
              </w:rPr>
              <w:t>Wzór karty oceny zgodności operacji z LSR</w:t>
            </w:r>
            <w:r w:rsidR="00DB340E">
              <w:rPr>
                <w:noProof/>
                <w:webHidden/>
              </w:rPr>
              <w:tab/>
            </w:r>
            <w:r w:rsidR="00DB340E">
              <w:rPr>
                <w:noProof/>
                <w:webHidden/>
              </w:rPr>
              <w:fldChar w:fldCharType="begin"/>
            </w:r>
            <w:r w:rsidR="00DB340E">
              <w:rPr>
                <w:noProof/>
                <w:webHidden/>
              </w:rPr>
              <w:instrText xml:space="preserve"> PAGEREF _Toc56595389 \h </w:instrText>
            </w:r>
            <w:r w:rsidR="00DB340E">
              <w:rPr>
                <w:noProof/>
                <w:webHidden/>
              </w:rPr>
            </w:r>
            <w:r w:rsidR="00DB340E">
              <w:rPr>
                <w:noProof/>
                <w:webHidden/>
              </w:rPr>
              <w:fldChar w:fldCharType="separate"/>
            </w:r>
            <w:r w:rsidR="004B5042">
              <w:rPr>
                <w:noProof/>
                <w:webHidden/>
              </w:rPr>
              <w:t>48</w:t>
            </w:r>
            <w:r w:rsidR="00DB340E">
              <w:rPr>
                <w:noProof/>
                <w:webHidden/>
              </w:rPr>
              <w:fldChar w:fldCharType="end"/>
            </w:r>
          </w:hyperlink>
        </w:p>
        <w:p w:rsidR="00DB340E" w:rsidRDefault="00DA0591">
          <w:pPr>
            <w:pStyle w:val="Spistreci2"/>
            <w:tabs>
              <w:tab w:val="left" w:pos="880"/>
            </w:tabs>
            <w:rPr>
              <w:rFonts w:asciiTheme="minorHAnsi" w:hAnsiTheme="minorHAnsi"/>
              <w:noProof/>
            </w:rPr>
          </w:pPr>
          <w:hyperlink w:anchor="_Toc56595390" w:history="1">
            <w:r w:rsidR="00DB340E" w:rsidRPr="00A658D8">
              <w:rPr>
                <w:rStyle w:val="Hipercze"/>
                <w:rFonts w:cs="Century Gothic"/>
                <w:noProof/>
              </w:rPr>
              <w:t>10.</w:t>
            </w:r>
            <w:r w:rsidR="00DB340E">
              <w:rPr>
                <w:rFonts w:asciiTheme="minorHAnsi" w:hAnsiTheme="minorHAnsi"/>
                <w:noProof/>
              </w:rPr>
              <w:tab/>
            </w:r>
            <w:r w:rsidR="00DB340E" w:rsidRPr="00A658D8">
              <w:rPr>
                <w:rStyle w:val="Hipercze"/>
                <w:noProof/>
              </w:rPr>
              <w:t>Wzór listy obecności członków Rady</w:t>
            </w:r>
            <w:r w:rsidR="00DB340E">
              <w:rPr>
                <w:noProof/>
                <w:webHidden/>
              </w:rPr>
              <w:tab/>
            </w:r>
            <w:r w:rsidR="00DB340E">
              <w:rPr>
                <w:noProof/>
                <w:webHidden/>
              </w:rPr>
              <w:fldChar w:fldCharType="begin"/>
            </w:r>
            <w:r w:rsidR="00DB340E">
              <w:rPr>
                <w:noProof/>
                <w:webHidden/>
              </w:rPr>
              <w:instrText xml:space="preserve"> PAGEREF _Toc56595390 \h </w:instrText>
            </w:r>
            <w:r w:rsidR="00DB340E">
              <w:rPr>
                <w:noProof/>
                <w:webHidden/>
              </w:rPr>
            </w:r>
            <w:r w:rsidR="00DB340E">
              <w:rPr>
                <w:noProof/>
                <w:webHidden/>
              </w:rPr>
              <w:fldChar w:fldCharType="separate"/>
            </w:r>
            <w:r w:rsidR="004B5042">
              <w:rPr>
                <w:noProof/>
                <w:webHidden/>
              </w:rPr>
              <w:t>50</w:t>
            </w:r>
            <w:r w:rsidR="00DB340E">
              <w:rPr>
                <w:noProof/>
                <w:webHidden/>
              </w:rPr>
              <w:fldChar w:fldCharType="end"/>
            </w:r>
          </w:hyperlink>
        </w:p>
        <w:p w:rsidR="00DB340E" w:rsidRDefault="00DA0591">
          <w:pPr>
            <w:pStyle w:val="Spistreci2"/>
            <w:tabs>
              <w:tab w:val="left" w:pos="880"/>
            </w:tabs>
            <w:rPr>
              <w:rFonts w:asciiTheme="minorHAnsi" w:hAnsiTheme="minorHAnsi"/>
              <w:noProof/>
            </w:rPr>
          </w:pPr>
          <w:hyperlink w:anchor="_Toc56595391" w:history="1">
            <w:r w:rsidR="00DB340E" w:rsidRPr="00A658D8">
              <w:rPr>
                <w:rStyle w:val="Hipercze"/>
                <w:rFonts w:cs="Century Gothic"/>
                <w:noProof/>
              </w:rPr>
              <w:t>11.</w:t>
            </w:r>
            <w:r w:rsidR="00DB340E">
              <w:rPr>
                <w:rFonts w:asciiTheme="minorHAnsi" w:hAnsiTheme="minorHAnsi"/>
                <w:noProof/>
              </w:rPr>
              <w:tab/>
            </w:r>
            <w:r w:rsidR="00DB340E" w:rsidRPr="00A658D8">
              <w:rPr>
                <w:rStyle w:val="Hipercze"/>
                <w:noProof/>
              </w:rPr>
              <w:t>Wzór rejestru interesów członków Rady LGD</w:t>
            </w:r>
            <w:r w:rsidR="00DB340E">
              <w:rPr>
                <w:noProof/>
                <w:webHidden/>
              </w:rPr>
              <w:tab/>
            </w:r>
            <w:r w:rsidR="00DB340E">
              <w:rPr>
                <w:noProof/>
                <w:webHidden/>
              </w:rPr>
              <w:fldChar w:fldCharType="begin"/>
            </w:r>
            <w:r w:rsidR="00DB340E">
              <w:rPr>
                <w:noProof/>
                <w:webHidden/>
              </w:rPr>
              <w:instrText xml:space="preserve"> PAGEREF _Toc56595391 \h </w:instrText>
            </w:r>
            <w:r w:rsidR="00DB340E">
              <w:rPr>
                <w:noProof/>
                <w:webHidden/>
              </w:rPr>
            </w:r>
            <w:r w:rsidR="00DB340E">
              <w:rPr>
                <w:noProof/>
                <w:webHidden/>
              </w:rPr>
              <w:fldChar w:fldCharType="separate"/>
            </w:r>
            <w:r w:rsidR="004B5042">
              <w:rPr>
                <w:noProof/>
                <w:webHidden/>
              </w:rPr>
              <w:t>51</w:t>
            </w:r>
            <w:r w:rsidR="00DB340E">
              <w:rPr>
                <w:noProof/>
                <w:webHidden/>
              </w:rPr>
              <w:fldChar w:fldCharType="end"/>
            </w:r>
          </w:hyperlink>
        </w:p>
        <w:p w:rsidR="00DB340E" w:rsidRDefault="00DA0591">
          <w:pPr>
            <w:pStyle w:val="Spistreci2"/>
            <w:tabs>
              <w:tab w:val="left" w:pos="880"/>
            </w:tabs>
            <w:rPr>
              <w:rFonts w:asciiTheme="minorHAnsi" w:hAnsiTheme="minorHAnsi"/>
              <w:noProof/>
            </w:rPr>
          </w:pPr>
          <w:hyperlink w:anchor="_Toc56595392" w:history="1">
            <w:r w:rsidR="00DB340E" w:rsidRPr="00A658D8">
              <w:rPr>
                <w:rStyle w:val="Hipercze"/>
                <w:rFonts w:cs="Century Gothic"/>
                <w:noProof/>
              </w:rPr>
              <w:t>12.</w:t>
            </w:r>
            <w:r w:rsidR="00DB340E">
              <w:rPr>
                <w:rFonts w:asciiTheme="minorHAnsi" w:hAnsiTheme="minorHAnsi"/>
                <w:noProof/>
              </w:rPr>
              <w:tab/>
            </w:r>
            <w:r w:rsidR="00DB340E" w:rsidRPr="00A658D8">
              <w:rPr>
                <w:rStyle w:val="Hipercze"/>
                <w:noProof/>
              </w:rPr>
              <w:t>Wzór uchwały o ocenie zgodności operacji z LSR</w:t>
            </w:r>
            <w:r w:rsidR="00DB340E">
              <w:rPr>
                <w:noProof/>
                <w:webHidden/>
              </w:rPr>
              <w:tab/>
            </w:r>
            <w:r w:rsidR="00DB340E">
              <w:rPr>
                <w:noProof/>
                <w:webHidden/>
              </w:rPr>
              <w:fldChar w:fldCharType="begin"/>
            </w:r>
            <w:r w:rsidR="00DB340E">
              <w:rPr>
                <w:noProof/>
                <w:webHidden/>
              </w:rPr>
              <w:instrText xml:space="preserve"> PAGEREF _Toc56595392 \h </w:instrText>
            </w:r>
            <w:r w:rsidR="00DB340E">
              <w:rPr>
                <w:noProof/>
                <w:webHidden/>
              </w:rPr>
            </w:r>
            <w:r w:rsidR="00DB340E">
              <w:rPr>
                <w:noProof/>
                <w:webHidden/>
              </w:rPr>
              <w:fldChar w:fldCharType="separate"/>
            </w:r>
            <w:r w:rsidR="004B5042">
              <w:rPr>
                <w:noProof/>
                <w:webHidden/>
              </w:rPr>
              <w:t>53</w:t>
            </w:r>
            <w:r w:rsidR="00DB340E">
              <w:rPr>
                <w:noProof/>
                <w:webHidden/>
              </w:rPr>
              <w:fldChar w:fldCharType="end"/>
            </w:r>
          </w:hyperlink>
        </w:p>
        <w:p w:rsidR="00DB340E" w:rsidRDefault="00DA0591">
          <w:pPr>
            <w:pStyle w:val="Spistreci2"/>
            <w:tabs>
              <w:tab w:val="left" w:pos="880"/>
            </w:tabs>
            <w:rPr>
              <w:rFonts w:asciiTheme="minorHAnsi" w:hAnsiTheme="minorHAnsi"/>
              <w:noProof/>
            </w:rPr>
          </w:pPr>
          <w:hyperlink w:anchor="_Toc56595393" w:history="1">
            <w:r w:rsidR="00DB340E" w:rsidRPr="00A658D8">
              <w:rPr>
                <w:rStyle w:val="Hipercze"/>
                <w:rFonts w:cs="Century Gothic"/>
                <w:noProof/>
              </w:rPr>
              <w:t>13.</w:t>
            </w:r>
            <w:r w:rsidR="00DB340E">
              <w:rPr>
                <w:rFonts w:asciiTheme="minorHAnsi" w:hAnsiTheme="minorHAnsi"/>
                <w:noProof/>
              </w:rPr>
              <w:tab/>
            </w:r>
            <w:r w:rsidR="00DB340E" w:rsidRPr="00A658D8">
              <w:rPr>
                <w:rStyle w:val="Hipercze"/>
                <w:noProof/>
              </w:rPr>
              <w:t>Wzór uchwały zatwierdzające listę operacji zgodnych z LSR</w:t>
            </w:r>
            <w:r w:rsidR="00DB340E">
              <w:rPr>
                <w:noProof/>
                <w:webHidden/>
              </w:rPr>
              <w:tab/>
            </w:r>
            <w:r w:rsidR="00DB340E">
              <w:rPr>
                <w:noProof/>
                <w:webHidden/>
              </w:rPr>
              <w:fldChar w:fldCharType="begin"/>
            </w:r>
            <w:r w:rsidR="00DB340E">
              <w:rPr>
                <w:noProof/>
                <w:webHidden/>
              </w:rPr>
              <w:instrText xml:space="preserve"> PAGEREF _Toc56595393 \h </w:instrText>
            </w:r>
            <w:r w:rsidR="00DB340E">
              <w:rPr>
                <w:noProof/>
                <w:webHidden/>
              </w:rPr>
            </w:r>
            <w:r w:rsidR="00DB340E">
              <w:rPr>
                <w:noProof/>
                <w:webHidden/>
              </w:rPr>
              <w:fldChar w:fldCharType="separate"/>
            </w:r>
            <w:r w:rsidR="004B5042">
              <w:rPr>
                <w:noProof/>
                <w:webHidden/>
              </w:rPr>
              <w:t>54</w:t>
            </w:r>
            <w:r w:rsidR="00DB340E">
              <w:rPr>
                <w:noProof/>
                <w:webHidden/>
              </w:rPr>
              <w:fldChar w:fldCharType="end"/>
            </w:r>
          </w:hyperlink>
        </w:p>
        <w:p w:rsidR="00DB340E" w:rsidRDefault="00DA0591">
          <w:pPr>
            <w:pStyle w:val="Spistreci2"/>
            <w:tabs>
              <w:tab w:val="left" w:pos="880"/>
            </w:tabs>
            <w:rPr>
              <w:rFonts w:asciiTheme="minorHAnsi" w:hAnsiTheme="minorHAnsi"/>
              <w:noProof/>
            </w:rPr>
          </w:pPr>
          <w:hyperlink w:anchor="_Toc56595394" w:history="1">
            <w:r w:rsidR="00DB340E" w:rsidRPr="00A658D8">
              <w:rPr>
                <w:rStyle w:val="Hipercze"/>
                <w:rFonts w:cs="Century Gothic"/>
                <w:noProof/>
              </w:rPr>
              <w:t>14.</w:t>
            </w:r>
            <w:r w:rsidR="00DB340E">
              <w:rPr>
                <w:rFonts w:asciiTheme="minorHAnsi" w:hAnsiTheme="minorHAnsi"/>
                <w:noProof/>
              </w:rPr>
              <w:tab/>
            </w:r>
            <w:r w:rsidR="00DB340E" w:rsidRPr="00A658D8">
              <w:rPr>
                <w:rStyle w:val="Hipercze"/>
                <w:noProof/>
              </w:rPr>
              <w:t>Wzór załącznika - lista operacji zgodnych z LSR</w:t>
            </w:r>
            <w:r w:rsidR="00DB340E">
              <w:rPr>
                <w:noProof/>
                <w:webHidden/>
              </w:rPr>
              <w:tab/>
            </w:r>
            <w:r w:rsidR="00DB340E">
              <w:rPr>
                <w:noProof/>
                <w:webHidden/>
              </w:rPr>
              <w:fldChar w:fldCharType="begin"/>
            </w:r>
            <w:r w:rsidR="00DB340E">
              <w:rPr>
                <w:noProof/>
                <w:webHidden/>
              </w:rPr>
              <w:instrText xml:space="preserve"> PAGEREF _Toc56595394 \h </w:instrText>
            </w:r>
            <w:r w:rsidR="00DB340E">
              <w:rPr>
                <w:noProof/>
                <w:webHidden/>
              </w:rPr>
            </w:r>
            <w:r w:rsidR="00DB340E">
              <w:rPr>
                <w:noProof/>
                <w:webHidden/>
              </w:rPr>
              <w:fldChar w:fldCharType="separate"/>
            </w:r>
            <w:r w:rsidR="004B5042">
              <w:rPr>
                <w:noProof/>
                <w:webHidden/>
              </w:rPr>
              <w:t>55</w:t>
            </w:r>
            <w:r w:rsidR="00DB340E">
              <w:rPr>
                <w:noProof/>
                <w:webHidden/>
              </w:rPr>
              <w:fldChar w:fldCharType="end"/>
            </w:r>
          </w:hyperlink>
        </w:p>
        <w:p w:rsidR="00DB340E" w:rsidRDefault="00DA0591">
          <w:pPr>
            <w:pStyle w:val="Spistreci2"/>
            <w:tabs>
              <w:tab w:val="left" w:pos="880"/>
            </w:tabs>
            <w:rPr>
              <w:rFonts w:asciiTheme="minorHAnsi" w:hAnsiTheme="minorHAnsi"/>
              <w:noProof/>
            </w:rPr>
          </w:pPr>
          <w:hyperlink w:anchor="_Toc56595395" w:history="1">
            <w:r w:rsidR="00DB340E" w:rsidRPr="00A658D8">
              <w:rPr>
                <w:rStyle w:val="Hipercze"/>
                <w:rFonts w:cs="Century Gothic"/>
                <w:noProof/>
              </w:rPr>
              <w:t>15.</w:t>
            </w:r>
            <w:r w:rsidR="00DB340E">
              <w:rPr>
                <w:rFonts w:asciiTheme="minorHAnsi" w:hAnsiTheme="minorHAnsi"/>
                <w:noProof/>
              </w:rPr>
              <w:tab/>
            </w:r>
            <w:r w:rsidR="00DB340E" w:rsidRPr="00A658D8">
              <w:rPr>
                <w:rStyle w:val="Hipercze"/>
                <w:noProof/>
              </w:rPr>
              <w:t>Wzór uchwały w sprawie wyboru operacji i ustalenia kwoty wsparcia</w:t>
            </w:r>
            <w:r w:rsidR="00DB340E">
              <w:rPr>
                <w:noProof/>
                <w:webHidden/>
              </w:rPr>
              <w:tab/>
            </w:r>
            <w:r w:rsidR="00DB340E">
              <w:rPr>
                <w:noProof/>
                <w:webHidden/>
              </w:rPr>
              <w:fldChar w:fldCharType="begin"/>
            </w:r>
            <w:r w:rsidR="00DB340E">
              <w:rPr>
                <w:noProof/>
                <w:webHidden/>
              </w:rPr>
              <w:instrText xml:space="preserve"> PAGEREF _Toc56595395 \h </w:instrText>
            </w:r>
            <w:r w:rsidR="00DB340E">
              <w:rPr>
                <w:noProof/>
                <w:webHidden/>
              </w:rPr>
            </w:r>
            <w:r w:rsidR="00DB340E">
              <w:rPr>
                <w:noProof/>
                <w:webHidden/>
              </w:rPr>
              <w:fldChar w:fldCharType="separate"/>
            </w:r>
            <w:r w:rsidR="004B5042">
              <w:rPr>
                <w:noProof/>
                <w:webHidden/>
              </w:rPr>
              <w:t>56</w:t>
            </w:r>
            <w:r w:rsidR="00DB340E">
              <w:rPr>
                <w:noProof/>
                <w:webHidden/>
              </w:rPr>
              <w:fldChar w:fldCharType="end"/>
            </w:r>
          </w:hyperlink>
        </w:p>
        <w:p w:rsidR="00DB340E" w:rsidRDefault="00DA0591">
          <w:pPr>
            <w:pStyle w:val="Spistreci1"/>
            <w:rPr>
              <w:rFonts w:asciiTheme="minorHAnsi" w:hAnsiTheme="minorHAnsi"/>
              <w:noProof/>
            </w:rPr>
          </w:pPr>
          <w:hyperlink w:anchor="_Toc56595396" w:history="1">
            <w:r w:rsidR="00DB340E" w:rsidRPr="00A658D8">
              <w:rPr>
                <w:rStyle w:val="Hipercze"/>
                <w:i/>
                <w:noProof/>
              </w:rPr>
              <w:t>16.</w:t>
            </w:r>
            <w:r w:rsidR="00DB340E" w:rsidRPr="00A658D8">
              <w:rPr>
                <w:rStyle w:val="Hipercze"/>
                <w:noProof/>
              </w:rPr>
              <w:t xml:space="preserve"> Wzór uchwały w sprawie zatwierdzenia listy operacji wybranych w ramach konkursu</w:t>
            </w:r>
            <w:r w:rsidR="00DB340E">
              <w:rPr>
                <w:noProof/>
                <w:webHidden/>
              </w:rPr>
              <w:tab/>
            </w:r>
            <w:r w:rsidR="00DB340E">
              <w:rPr>
                <w:noProof/>
                <w:webHidden/>
              </w:rPr>
              <w:fldChar w:fldCharType="begin"/>
            </w:r>
            <w:r w:rsidR="00DB340E">
              <w:rPr>
                <w:noProof/>
                <w:webHidden/>
              </w:rPr>
              <w:instrText xml:space="preserve"> PAGEREF _Toc56595396 \h </w:instrText>
            </w:r>
            <w:r w:rsidR="00DB340E">
              <w:rPr>
                <w:noProof/>
                <w:webHidden/>
              </w:rPr>
            </w:r>
            <w:r w:rsidR="00DB340E">
              <w:rPr>
                <w:noProof/>
                <w:webHidden/>
              </w:rPr>
              <w:fldChar w:fldCharType="separate"/>
            </w:r>
            <w:r w:rsidR="004B5042">
              <w:rPr>
                <w:noProof/>
                <w:webHidden/>
              </w:rPr>
              <w:t>58</w:t>
            </w:r>
            <w:r w:rsidR="00DB340E">
              <w:rPr>
                <w:noProof/>
                <w:webHidden/>
              </w:rPr>
              <w:fldChar w:fldCharType="end"/>
            </w:r>
          </w:hyperlink>
        </w:p>
        <w:p w:rsidR="00DB340E" w:rsidRDefault="00DA0591">
          <w:pPr>
            <w:pStyle w:val="Spistreci1"/>
            <w:rPr>
              <w:rFonts w:asciiTheme="minorHAnsi" w:hAnsiTheme="minorHAnsi"/>
              <w:noProof/>
            </w:rPr>
          </w:pPr>
          <w:hyperlink w:anchor="_Toc56595397" w:history="1">
            <w:r w:rsidR="00DB340E" w:rsidRPr="00A658D8">
              <w:rPr>
                <w:rStyle w:val="Hipercze"/>
                <w:noProof/>
              </w:rPr>
              <w:t xml:space="preserve">17. </w:t>
            </w:r>
            <w:r w:rsidR="00DB340E" w:rsidRPr="00A658D8">
              <w:rPr>
                <w:rStyle w:val="Hipercze"/>
                <w:i/>
                <w:iCs/>
                <w:noProof/>
              </w:rPr>
              <w:t>Wzór załącznika – lista operacji wybranych zgodnie z ilością uzyskanych punktów</w:t>
            </w:r>
            <w:r w:rsidR="00DB340E">
              <w:rPr>
                <w:noProof/>
                <w:webHidden/>
              </w:rPr>
              <w:tab/>
            </w:r>
            <w:r w:rsidR="00DB340E">
              <w:rPr>
                <w:noProof/>
                <w:webHidden/>
              </w:rPr>
              <w:fldChar w:fldCharType="begin"/>
            </w:r>
            <w:r w:rsidR="00DB340E">
              <w:rPr>
                <w:noProof/>
                <w:webHidden/>
              </w:rPr>
              <w:instrText xml:space="preserve"> PAGEREF _Toc56595397 \h </w:instrText>
            </w:r>
            <w:r w:rsidR="00DB340E">
              <w:rPr>
                <w:noProof/>
                <w:webHidden/>
              </w:rPr>
            </w:r>
            <w:r w:rsidR="00DB340E">
              <w:rPr>
                <w:noProof/>
                <w:webHidden/>
              </w:rPr>
              <w:fldChar w:fldCharType="separate"/>
            </w:r>
            <w:r w:rsidR="004B5042">
              <w:rPr>
                <w:noProof/>
                <w:webHidden/>
              </w:rPr>
              <w:t>59</w:t>
            </w:r>
            <w:r w:rsidR="00DB340E">
              <w:rPr>
                <w:noProof/>
                <w:webHidden/>
              </w:rPr>
              <w:fldChar w:fldCharType="end"/>
            </w:r>
          </w:hyperlink>
        </w:p>
        <w:p w:rsidR="00DB340E" w:rsidRDefault="00DA0591">
          <w:pPr>
            <w:pStyle w:val="Spistreci1"/>
            <w:rPr>
              <w:rFonts w:asciiTheme="minorHAnsi" w:hAnsiTheme="minorHAnsi"/>
              <w:noProof/>
            </w:rPr>
          </w:pPr>
          <w:hyperlink w:anchor="_Toc56595398" w:history="1">
            <w:r w:rsidR="00DB340E" w:rsidRPr="00A658D8">
              <w:rPr>
                <w:rStyle w:val="Hipercze"/>
                <w:i/>
                <w:noProof/>
              </w:rPr>
              <w:t>18.</w:t>
            </w:r>
            <w:r w:rsidR="00DB340E" w:rsidRPr="00A658D8">
              <w:rPr>
                <w:rStyle w:val="Hipercze"/>
                <w:noProof/>
              </w:rPr>
              <w:t xml:space="preserve"> </w:t>
            </w:r>
            <w:r w:rsidR="00DB340E" w:rsidRPr="00A658D8">
              <w:rPr>
                <w:rStyle w:val="Hipercze"/>
                <w:iCs/>
                <w:noProof/>
              </w:rPr>
              <w:t>Wzór zawiadomienia o wyniku wyboru operacji</w:t>
            </w:r>
            <w:r w:rsidR="00DB340E">
              <w:rPr>
                <w:noProof/>
                <w:webHidden/>
              </w:rPr>
              <w:tab/>
            </w:r>
            <w:r w:rsidR="00DB340E">
              <w:rPr>
                <w:noProof/>
                <w:webHidden/>
              </w:rPr>
              <w:fldChar w:fldCharType="begin"/>
            </w:r>
            <w:r w:rsidR="00DB340E">
              <w:rPr>
                <w:noProof/>
                <w:webHidden/>
              </w:rPr>
              <w:instrText xml:space="preserve"> PAGEREF _Toc56595398 \h </w:instrText>
            </w:r>
            <w:r w:rsidR="00DB340E">
              <w:rPr>
                <w:noProof/>
                <w:webHidden/>
              </w:rPr>
            </w:r>
            <w:r w:rsidR="00DB340E">
              <w:rPr>
                <w:noProof/>
                <w:webHidden/>
              </w:rPr>
              <w:fldChar w:fldCharType="separate"/>
            </w:r>
            <w:r w:rsidR="004B5042">
              <w:rPr>
                <w:noProof/>
                <w:webHidden/>
              </w:rPr>
              <w:t>60</w:t>
            </w:r>
            <w:r w:rsidR="00DB340E">
              <w:rPr>
                <w:noProof/>
                <w:webHidden/>
              </w:rPr>
              <w:fldChar w:fldCharType="end"/>
            </w:r>
          </w:hyperlink>
        </w:p>
        <w:p w:rsidR="00DB340E" w:rsidRDefault="00DA0591">
          <w:pPr>
            <w:pStyle w:val="Spistreci2"/>
            <w:rPr>
              <w:rFonts w:asciiTheme="minorHAnsi" w:hAnsiTheme="minorHAnsi"/>
              <w:noProof/>
            </w:rPr>
          </w:pPr>
          <w:hyperlink w:anchor="_Toc56595399" w:history="1">
            <w:r w:rsidR="00DB340E" w:rsidRPr="00A658D8">
              <w:rPr>
                <w:rStyle w:val="Hipercze"/>
                <w:noProof/>
              </w:rPr>
              <w:t>19. Wzór protestu</w:t>
            </w:r>
            <w:r w:rsidR="00DB340E">
              <w:rPr>
                <w:noProof/>
                <w:webHidden/>
              </w:rPr>
              <w:tab/>
            </w:r>
            <w:r w:rsidR="00DB340E">
              <w:rPr>
                <w:noProof/>
                <w:webHidden/>
              </w:rPr>
              <w:fldChar w:fldCharType="begin"/>
            </w:r>
            <w:r w:rsidR="00DB340E">
              <w:rPr>
                <w:noProof/>
                <w:webHidden/>
              </w:rPr>
              <w:instrText xml:space="preserve"> PAGEREF _Toc56595399 \h </w:instrText>
            </w:r>
            <w:r w:rsidR="00DB340E">
              <w:rPr>
                <w:noProof/>
                <w:webHidden/>
              </w:rPr>
            </w:r>
            <w:r w:rsidR="00DB340E">
              <w:rPr>
                <w:noProof/>
                <w:webHidden/>
              </w:rPr>
              <w:fldChar w:fldCharType="separate"/>
            </w:r>
            <w:r w:rsidR="004B5042">
              <w:rPr>
                <w:noProof/>
                <w:webHidden/>
              </w:rPr>
              <w:t>62</w:t>
            </w:r>
            <w:r w:rsidR="00DB340E">
              <w:rPr>
                <w:noProof/>
                <w:webHidden/>
              </w:rPr>
              <w:fldChar w:fldCharType="end"/>
            </w:r>
          </w:hyperlink>
        </w:p>
        <w:p w:rsidR="00DB340E" w:rsidRDefault="00DA0591">
          <w:pPr>
            <w:pStyle w:val="Spistreci1"/>
            <w:rPr>
              <w:rFonts w:asciiTheme="minorHAnsi" w:hAnsiTheme="minorHAnsi"/>
              <w:noProof/>
            </w:rPr>
          </w:pPr>
          <w:hyperlink w:anchor="_Toc56595400" w:history="1">
            <w:r w:rsidR="00DB340E" w:rsidRPr="00A658D8">
              <w:rPr>
                <w:rStyle w:val="Hipercze"/>
                <w:i/>
                <w:noProof/>
              </w:rPr>
              <w:t>20.</w:t>
            </w:r>
            <w:r w:rsidR="00DB340E" w:rsidRPr="00A658D8">
              <w:rPr>
                <w:rStyle w:val="Hipercze"/>
                <w:noProof/>
              </w:rPr>
              <w:t xml:space="preserve"> </w:t>
            </w:r>
            <w:r w:rsidR="00DB340E" w:rsidRPr="00A658D8">
              <w:rPr>
                <w:rStyle w:val="Hipercze"/>
                <w:iCs/>
                <w:noProof/>
              </w:rPr>
              <w:t>Wzór rejestru protestów</w:t>
            </w:r>
            <w:r w:rsidR="00DB340E">
              <w:rPr>
                <w:noProof/>
                <w:webHidden/>
              </w:rPr>
              <w:tab/>
            </w:r>
            <w:r w:rsidR="00DB340E">
              <w:rPr>
                <w:noProof/>
                <w:webHidden/>
              </w:rPr>
              <w:fldChar w:fldCharType="begin"/>
            </w:r>
            <w:r w:rsidR="00DB340E">
              <w:rPr>
                <w:noProof/>
                <w:webHidden/>
              </w:rPr>
              <w:instrText xml:space="preserve"> PAGEREF _Toc56595400 \h </w:instrText>
            </w:r>
            <w:r w:rsidR="00DB340E">
              <w:rPr>
                <w:noProof/>
                <w:webHidden/>
              </w:rPr>
            </w:r>
            <w:r w:rsidR="00DB340E">
              <w:rPr>
                <w:noProof/>
                <w:webHidden/>
              </w:rPr>
              <w:fldChar w:fldCharType="separate"/>
            </w:r>
            <w:r w:rsidR="004B5042">
              <w:rPr>
                <w:noProof/>
                <w:webHidden/>
              </w:rPr>
              <w:t>64</w:t>
            </w:r>
            <w:r w:rsidR="00DB340E">
              <w:rPr>
                <w:noProof/>
                <w:webHidden/>
              </w:rPr>
              <w:fldChar w:fldCharType="end"/>
            </w:r>
          </w:hyperlink>
        </w:p>
        <w:p w:rsidR="00DB340E" w:rsidRDefault="00DA0591">
          <w:pPr>
            <w:pStyle w:val="Spistreci1"/>
            <w:rPr>
              <w:rFonts w:asciiTheme="minorHAnsi" w:hAnsiTheme="minorHAnsi"/>
              <w:noProof/>
            </w:rPr>
          </w:pPr>
          <w:hyperlink w:anchor="_Toc56595401" w:history="1">
            <w:r w:rsidR="00DB340E" w:rsidRPr="00A658D8">
              <w:rPr>
                <w:rStyle w:val="Hipercze"/>
                <w:i/>
                <w:noProof/>
              </w:rPr>
              <w:t>21.</w:t>
            </w:r>
            <w:r w:rsidR="00DB340E" w:rsidRPr="00A658D8">
              <w:rPr>
                <w:rStyle w:val="Hipercze"/>
                <w:noProof/>
              </w:rPr>
              <w:t xml:space="preserve"> </w:t>
            </w:r>
            <w:r w:rsidR="00DB340E" w:rsidRPr="00A658D8">
              <w:rPr>
                <w:rStyle w:val="Hipercze"/>
                <w:iCs/>
                <w:noProof/>
              </w:rPr>
              <w:t>Wzór uchwały w sprawie rozpatrzenia protestu.</w:t>
            </w:r>
            <w:r w:rsidR="00DB340E">
              <w:rPr>
                <w:noProof/>
                <w:webHidden/>
              </w:rPr>
              <w:tab/>
            </w:r>
            <w:r w:rsidR="00DB340E">
              <w:rPr>
                <w:noProof/>
                <w:webHidden/>
              </w:rPr>
              <w:fldChar w:fldCharType="begin"/>
            </w:r>
            <w:r w:rsidR="00DB340E">
              <w:rPr>
                <w:noProof/>
                <w:webHidden/>
              </w:rPr>
              <w:instrText xml:space="preserve"> PAGEREF _Toc56595401 \h </w:instrText>
            </w:r>
            <w:r w:rsidR="00DB340E">
              <w:rPr>
                <w:noProof/>
                <w:webHidden/>
              </w:rPr>
            </w:r>
            <w:r w:rsidR="00DB340E">
              <w:rPr>
                <w:noProof/>
                <w:webHidden/>
              </w:rPr>
              <w:fldChar w:fldCharType="separate"/>
            </w:r>
            <w:r w:rsidR="004B5042">
              <w:rPr>
                <w:noProof/>
                <w:webHidden/>
              </w:rPr>
              <w:t>65</w:t>
            </w:r>
            <w:r w:rsidR="00DB340E">
              <w:rPr>
                <w:noProof/>
                <w:webHidden/>
              </w:rPr>
              <w:fldChar w:fldCharType="end"/>
            </w:r>
          </w:hyperlink>
        </w:p>
        <w:p w:rsidR="00DB340E" w:rsidRDefault="00DA0591">
          <w:pPr>
            <w:pStyle w:val="Spistreci2"/>
            <w:rPr>
              <w:rFonts w:asciiTheme="minorHAnsi" w:hAnsiTheme="minorHAnsi"/>
              <w:noProof/>
            </w:rPr>
          </w:pPr>
          <w:hyperlink w:anchor="_Toc56595402" w:history="1">
            <w:r w:rsidR="00DB340E" w:rsidRPr="00A658D8">
              <w:rPr>
                <w:rStyle w:val="Hipercze"/>
                <w:noProof/>
              </w:rPr>
              <w:t>22. Wzór pisma do beneficjenta o wynikach autokontroli</w:t>
            </w:r>
            <w:r w:rsidR="00DB340E">
              <w:rPr>
                <w:noProof/>
                <w:webHidden/>
              </w:rPr>
              <w:tab/>
            </w:r>
            <w:r w:rsidR="00DB340E">
              <w:rPr>
                <w:noProof/>
                <w:webHidden/>
              </w:rPr>
              <w:fldChar w:fldCharType="begin"/>
            </w:r>
            <w:r w:rsidR="00DB340E">
              <w:rPr>
                <w:noProof/>
                <w:webHidden/>
              </w:rPr>
              <w:instrText xml:space="preserve"> PAGEREF _Toc56595402 \h </w:instrText>
            </w:r>
            <w:r w:rsidR="00DB340E">
              <w:rPr>
                <w:noProof/>
                <w:webHidden/>
              </w:rPr>
            </w:r>
            <w:r w:rsidR="00DB340E">
              <w:rPr>
                <w:noProof/>
                <w:webHidden/>
              </w:rPr>
              <w:fldChar w:fldCharType="separate"/>
            </w:r>
            <w:r w:rsidR="004B5042">
              <w:rPr>
                <w:noProof/>
                <w:webHidden/>
              </w:rPr>
              <w:t>66</w:t>
            </w:r>
            <w:r w:rsidR="00DB340E">
              <w:rPr>
                <w:noProof/>
                <w:webHidden/>
              </w:rPr>
              <w:fldChar w:fldCharType="end"/>
            </w:r>
          </w:hyperlink>
        </w:p>
        <w:p w:rsidR="00DB340E" w:rsidRDefault="00DA0591">
          <w:pPr>
            <w:pStyle w:val="Spistreci1"/>
            <w:rPr>
              <w:rFonts w:asciiTheme="minorHAnsi" w:hAnsiTheme="minorHAnsi"/>
              <w:noProof/>
            </w:rPr>
          </w:pPr>
          <w:hyperlink w:anchor="_Toc56595403" w:history="1">
            <w:r w:rsidR="00DB340E" w:rsidRPr="00A658D8">
              <w:rPr>
                <w:rStyle w:val="Hipercze"/>
                <w:i/>
                <w:noProof/>
              </w:rPr>
              <w:t>23.</w:t>
            </w:r>
            <w:r w:rsidR="00DB340E" w:rsidRPr="00A658D8">
              <w:rPr>
                <w:rStyle w:val="Hipercze"/>
                <w:noProof/>
              </w:rPr>
              <w:t xml:space="preserve"> </w:t>
            </w:r>
            <w:r w:rsidR="00DB340E" w:rsidRPr="00A658D8">
              <w:rPr>
                <w:rStyle w:val="Hipercze"/>
                <w:iCs/>
                <w:noProof/>
              </w:rPr>
              <w:t>Wzór zawiadomienia o pozostawieniu protestu bez rozpatrzenia</w:t>
            </w:r>
            <w:r w:rsidR="00DB340E">
              <w:rPr>
                <w:noProof/>
                <w:webHidden/>
              </w:rPr>
              <w:tab/>
            </w:r>
            <w:r w:rsidR="00DB340E">
              <w:rPr>
                <w:noProof/>
                <w:webHidden/>
              </w:rPr>
              <w:fldChar w:fldCharType="begin"/>
            </w:r>
            <w:r w:rsidR="00DB340E">
              <w:rPr>
                <w:noProof/>
                <w:webHidden/>
              </w:rPr>
              <w:instrText xml:space="preserve"> PAGEREF _Toc56595403 \h </w:instrText>
            </w:r>
            <w:r w:rsidR="00DB340E">
              <w:rPr>
                <w:noProof/>
                <w:webHidden/>
              </w:rPr>
            </w:r>
            <w:r w:rsidR="00DB340E">
              <w:rPr>
                <w:noProof/>
                <w:webHidden/>
              </w:rPr>
              <w:fldChar w:fldCharType="separate"/>
            </w:r>
            <w:r w:rsidR="004B5042">
              <w:rPr>
                <w:noProof/>
                <w:webHidden/>
              </w:rPr>
              <w:t>67</w:t>
            </w:r>
            <w:r w:rsidR="00DB340E">
              <w:rPr>
                <w:noProof/>
                <w:webHidden/>
              </w:rPr>
              <w:fldChar w:fldCharType="end"/>
            </w:r>
          </w:hyperlink>
        </w:p>
        <w:p w:rsidR="00DB340E" w:rsidRDefault="00DA0591">
          <w:pPr>
            <w:pStyle w:val="Spistreci2"/>
            <w:rPr>
              <w:rFonts w:asciiTheme="minorHAnsi" w:hAnsiTheme="minorHAnsi"/>
              <w:noProof/>
            </w:rPr>
          </w:pPr>
          <w:hyperlink w:anchor="_Toc56595404" w:history="1">
            <w:r w:rsidR="00DB340E" w:rsidRPr="00A658D8">
              <w:rPr>
                <w:rStyle w:val="Hipercze"/>
                <w:noProof/>
              </w:rPr>
              <w:t>24. Wzór oświadczenia wnioskodawcy o wycofaniu protestu</w:t>
            </w:r>
            <w:r w:rsidR="00DB340E">
              <w:rPr>
                <w:noProof/>
                <w:webHidden/>
              </w:rPr>
              <w:tab/>
            </w:r>
            <w:r w:rsidR="00DB340E">
              <w:rPr>
                <w:noProof/>
                <w:webHidden/>
              </w:rPr>
              <w:fldChar w:fldCharType="begin"/>
            </w:r>
            <w:r w:rsidR="00DB340E">
              <w:rPr>
                <w:noProof/>
                <w:webHidden/>
              </w:rPr>
              <w:instrText xml:space="preserve"> PAGEREF _Toc56595404 \h </w:instrText>
            </w:r>
            <w:r w:rsidR="00DB340E">
              <w:rPr>
                <w:noProof/>
                <w:webHidden/>
              </w:rPr>
            </w:r>
            <w:r w:rsidR="00DB340E">
              <w:rPr>
                <w:noProof/>
                <w:webHidden/>
              </w:rPr>
              <w:fldChar w:fldCharType="separate"/>
            </w:r>
            <w:r w:rsidR="004B5042">
              <w:rPr>
                <w:noProof/>
                <w:webHidden/>
              </w:rPr>
              <w:t>68</w:t>
            </w:r>
            <w:r w:rsidR="00DB340E">
              <w:rPr>
                <w:noProof/>
                <w:webHidden/>
              </w:rPr>
              <w:fldChar w:fldCharType="end"/>
            </w:r>
          </w:hyperlink>
        </w:p>
        <w:p w:rsidR="00117013" w:rsidRDefault="00A956A1" w:rsidP="007F1274">
          <w:pPr>
            <w:spacing w:line="360" w:lineRule="auto"/>
          </w:pPr>
          <w:r>
            <w:rPr>
              <w:b/>
              <w:bCs/>
            </w:rPr>
            <w:fldChar w:fldCharType="end"/>
          </w:r>
        </w:p>
      </w:sdtContent>
    </w:sdt>
    <w:p w:rsidR="00EB7954" w:rsidRDefault="00EB7954">
      <w:pPr>
        <w:rPr>
          <w:sz w:val="20"/>
          <w:szCs w:val="20"/>
        </w:rPr>
      </w:pPr>
      <w:r>
        <w:rPr>
          <w:sz w:val="20"/>
          <w:szCs w:val="20"/>
        </w:rPr>
        <w:br w:type="page"/>
      </w:r>
    </w:p>
    <w:p w:rsidR="00EB7954" w:rsidRDefault="00115509" w:rsidP="00EB7954">
      <w:pPr>
        <w:pStyle w:val="Nagwek1"/>
        <w:pageBreakBefore/>
      </w:pPr>
      <w:r w:rsidRPr="00ED4667">
        <w:lastRenderedPageBreak/>
        <w:t xml:space="preserve">    </w:t>
      </w:r>
      <w:bookmarkStart w:id="1" w:name="_Toc507483744"/>
      <w:bookmarkStart w:id="2" w:name="_Toc56595357"/>
      <w:r w:rsidR="00EB7954">
        <w:t>CZĘŚĆ PIERWSZA – INFORMACJE WSTĘPNE</w:t>
      </w:r>
      <w:bookmarkEnd w:id="1"/>
      <w:bookmarkEnd w:id="2"/>
    </w:p>
    <w:p w:rsidR="00EB7954" w:rsidRDefault="00EB7954" w:rsidP="00A91628">
      <w:pPr>
        <w:pStyle w:val="Nagwek2"/>
        <w:numPr>
          <w:ilvl w:val="0"/>
          <w:numId w:val="1"/>
        </w:numPr>
        <w:ind w:left="714" w:hanging="357"/>
      </w:pPr>
      <w:bookmarkStart w:id="3" w:name="_Toc507483745"/>
      <w:bookmarkStart w:id="4" w:name="_Toc56595358"/>
      <w:r>
        <w:t>ZAKRES PROCEDURY:</w:t>
      </w:r>
      <w:bookmarkEnd w:id="3"/>
      <w:bookmarkEnd w:id="4"/>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Zakres </w:t>
      </w:r>
      <w:r>
        <w:rPr>
          <w:rFonts w:cs="Century Gothic"/>
          <w:i/>
          <w:sz w:val="20"/>
          <w:szCs w:val="20"/>
        </w:rPr>
        <w:t>Procedury</w:t>
      </w:r>
      <w:r>
        <w:rPr>
          <w:rFonts w:cs="Century Gothic"/>
          <w:sz w:val="20"/>
          <w:szCs w:val="20"/>
        </w:rPr>
        <w:t xml:space="preserve"> obejmuje czynności związane z przeprowadzaniem naboru wniosków, oceny i wyboru operacji  składanych przez podmioty inne niż LGD.</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Celem Procedury jest zapewnienie nie dyskryminującego, przejrzystego i pozwalającego uniknąć ryzyka wystąpienia konfliktu interesu procesu decyzyjnego. Opracowane procedury pozwolą na zapewnienie spójności w ramach całej LSR i zagwarantują, że wyselekcjonowane zostaną te operacje, które przyczynią się do najlepszej realizacji strategii.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Niniejsza procedura jest stosowana w odniesieniu do wyboru i oceny operacji złożonych przez podmioty inne niż LGD w ramach poddziałania 19.2 „Wsparcie na wdrażanie operacji w ramach strategii rozwoju lokalnego kierowanego przez społeczność” objętego Programem Rozwoju Obszarów Wiejskich na lata 2014-2020 i operacji własnych LGD. </w:t>
      </w:r>
    </w:p>
    <w:p w:rsidR="00EB7954" w:rsidRDefault="00EB7954" w:rsidP="00A91628">
      <w:pPr>
        <w:numPr>
          <w:ilvl w:val="0"/>
          <w:numId w:val="2"/>
        </w:numPr>
        <w:spacing w:before="240"/>
        <w:jc w:val="both"/>
        <w:rPr>
          <w:rFonts w:cs="Century Gothic"/>
          <w:sz w:val="20"/>
          <w:szCs w:val="20"/>
        </w:rPr>
      </w:pPr>
      <w:r>
        <w:rPr>
          <w:rFonts w:cs="Century Gothic"/>
          <w:sz w:val="20"/>
          <w:szCs w:val="20"/>
        </w:rPr>
        <w:t xml:space="preserve">Wsparcie na operacje własne LGD może być udzielone LGD, pod warunkiem że nikt inny uprawniony do wsparcia, w terminie 30 dni od dnia zamieszczenia przez LGD na stronie internetowej informacji o planowanej do realizacji operacji własnej, nie zgłosił zamiaru realizacji takiej operacji. </w:t>
      </w:r>
    </w:p>
    <w:p w:rsidR="00EB7954" w:rsidRDefault="00EB7954" w:rsidP="00A91628">
      <w:pPr>
        <w:numPr>
          <w:ilvl w:val="0"/>
          <w:numId w:val="2"/>
        </w:numPr>
        <w:spacing w:before="240"/>
        <w:jc w:val="both"/>
        <w:rPr>
          <w:rFonts w:cs="Century Gothic"/>
          <w:sz w:val="20"/>
          <w:szCs w:val="20"/>
        </w:rPr>
      </w:pPr>
      <w:r w:rsidRPr="0061033F">
        <w:rPr>
          <w:rFonts w:cs="Century Gothic"/>
          <w:sz w:val="20"/>
          <w:szCs w:val="20"/>
        </w:rPr>
        <w:t xml:space="preserve">Niniejsza procedura nie ma zastosowania do wyboru i oceny grantobiorców w ramach projektów grantowych. </w:t>
      </w:r>
    </w:p>
    <w:p w:rsidR="00EB7954" w:rsidRDefault="00EB7954" w:rsidP="00EB7954">
      <w:pPr>
        <w:spacing w:before="240"/>
        <w:ind w:left="720"/>
        <w:jc w:val="both"/>
        <w:rPr>
          <w:rFonts w:cs="Century Gothic"/>
          <w:sz w:val="20"/>
          <w:szCs w:val="20"/>
        </w:rPr>
      </w:pPr>
    </w:p>
    <w:p w:rsidR="00EB7954" w:rsidRDefault="00EB7954" w:rsidP="00A91628">
      <w:pPr>
        <w:pStyle w:val="Nagwek2"/>
        <w:numPr>
          <w:ilvl w:val="0"/>
          <w:numId w:val="1"/>
        </w:numPr>
        <w:ind w:left="714" w:hanging="357"/>
        <w:rPr>
          <w:rFonts w:cs="Century Gothic"/>
        </w:rPr>
      </w:pPr>
      <w:bookmarkStart w:id="5" w:name="_Toc507483746"/>
      <w:bookmarkStart w:id="6" w:name="_Toc56595359"/>
      <w:r>
        <w:t>UŻYTE W PROCEDURZE OKREŚLENIA I SKRÓTY</w:t>
      </w:r>
      <w:bookmarkEnd w:id="5"/>
      <w:bookmarkEnd w:id="6"/>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Program</w:t>
      </w:r>
      <w:r>
        <w:rPr>
          <w:rFonts w:cs="Century Gothic"/>
          <w:sz w:val="20"/>
          <w:szCs w:val="20"/>
        </w:rPr>
        <w:t xml:space="preserve"> –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PROW </w:t>
      </w:r>
      <w:r>
        <w:rPr>
          <w:rFonts w:cs="Century Gothic"/>
          <w:i/>
          <w:sz w:val="20"/>
          <w:szCs w:val="20"/>
        </w:rPr>
        <w:t>– Program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nr 1303/2013</w:t>
      </w:r>
      <w:r>
        <w:rPr>
          <w:rFonts w:eastAsia="Calibri" w:cs="Century Gothic"/>
          <w:sz w:val="20"/>
          <w:szCs w:val="20"/>
        </w:rPr>
        <w:t xml:space="preserve"> – </w:t>
      </w:r>
      <w:r w:rsidR="006E2362">
        <w:rPr>
          <w:rFonts w:eastAsia="Calibri" w:cs="Century Gothic"/>
          <w:sz w:val="20"/>
          <w:szCs w:val="20"/>
        </w:rPr>
        <w:t xml:space="preserve">należy przez to rozumieć </w:t>
      </w:r>
      <w:r>
        <w:rPr>
          <w:rFonts w:cs="Century Gothic"/>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RLKS</w:t>
      </w:r>
      <w:r>
        <w:rPr>
          <w:rFonts w:cs="Century Gothic"/>
          <w:sz w:val="20"/>
          <w:szCs w:val="20"/>
        </w:rPr>
        <w:t xml:space="preserve"> – ustawa z dnia 20 lutego 2015 r. o rozwoju lokalnym z udziałem lokalnej społeczności (Dz. U</w:t>
      </w:r>
      <w:r w:rsidRPr="00E11F7B">
        <w:rPr>
          <w:rFonts w:cs="Century Gothic"/>
          <w:sz w:val="20"/>
          <w:szCs w:val="20"/>
        </w:rPr>
        <w:t xml:space="preserve">. </w:t>
      </w:r>
      <w:r w:rsidR="00174AD6">
        <w:rPr>
          <w:rFonts w:cs="Century Gothic"/>
          <w:sz w:val="20"/>
          <w:szCs w:val="20"/>
        </w:rPr>
        <w:br/>
      </w:r>
      <w:r w:rsidRPr="00E11F7B">
        <w:rPr>
          <w:rFonts w:cs="Century Gothic"/>
          <w:sz w:val="20"/>
          <w:szCs w:val="20"/>
        </w:rPr>
        <w:t>z</w:t>
      </w:r>
      <w:r w:rsidRPr="006D5514">
        <w:rPr>
          <w:rFonts w:cs="Century Gothic"/>
          <w:color w:val="FF0000"/>
          <w:sz w:val="20"/>
          <w:szCs w:val="20"/>
        </w:rPr>
        <w:t xml:space="preserve"> </w:t>
      </w:r>
      <w:r w:rsidR="00714F6C" w:rsidRPr="006E2362">
        <w:rPr>
          <w:rFonts w:cs="Century Gothic"/>
          <w:sz w:val="20"/>
          <w:szCs w:val="20"/>
        </w:rPr>
        <w:t>2</w:t>
      </w:r>
      <w:r w:rsidR="000F4AE7" w:rsidRPr="006E2362">
        <w:rPr>
          <w:rFonts w:cs="Century Gothic"/>
          <w:sz w:val="20"/>
          <w:szCs w:val="20"/>
        </w:rPr>
        <w:t>019</w:t>
      </w:r>
      <w:r w:rsidR="00714F6C" w:rsidRPr="006E2362">
        <w:rPr>
          <w:rFonts w:cs="Century Gothic"/>
          <w:sz w:val="20"/>
          <w:szCs w:val="20"/>
        </w:rPr>
        <w:t>r. poz. 1</w:t>
      </w:r>
      <w:r w:rsidR="000F4AE7" w:rsidRPr="006E2362">
        <w:rPr>
          <w:rFonts w:cs="Century Gothic"/>
          <w:sz w:val="20"/>
          <w:szCs w:val="20"/>
        </w:rPr>
        <w:t>167</w:t>
      </w:r>
      <w:r>
        <w:rPr>
          <w:rFonts w:cs="Century Gothic"/>
          <w:sz w:val="20"/>
          <w:szCs w:val="20"/>
        </w:rPr>
        <w:t>);</w:t>
      </w:r>
    </w:p>
    <w:p w:rsidR="00EB7954" w:rsidRPr="006E2362"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ustawa ROW</w:t>
      </w:r>
      <w:r>
        <w:rPr>
          <w:rFonts w:cs="Century Gothic"/>
          <w:sz w:val="20"/>
          <w:szCs w:val="20"/>
        </w:rPr>
        <w:t xml:space="preserve"> – </w:t>
      </w:r>
      <w:r>
        <w:rPr>
          <w:rFonts w:eastAsia="Times New Roman" w:cs="Century Gothic"/>
          <w:sz w:val="20"/>
          <w:szCs w:val="20"/>
        </w:rPr>
        <w:t xml:space="preserve">ustawa z dnia 20 lutego 2015 r. o wspieraniu rozwoju obszarów wiejskich z udziałem środków </w:t>
      </w:r>
      <w:r>
        <w:rPr>
          <w:rFonts w:eastAsia="Times New Roman" w:cs="Century Gothic"/>
          <w:sz w:val="20"/>
          <w:szCs w:val="20"/>
        </w:rPr>
        <w:lastRenderedPageBreak/>
        <w:t xml:space="preserve">Europejskiego Funduszu Rolnego na rzecz Rozwoju Obszarów Wiejskich w ramach Programu Rozwoju Obszarów Wiejskich na lata 2014-2020 </w:t>
      </w:r>
      <w:r w:rsidRPr="006C6D2E">
        <w:rPr>
          <w:rFonts w:eastAsia="Times New Roman" w:cs="Century Gothic"/>
          <w:color w:val="FF0000"/>
          <w:sz w:val="20"/>
          <w:szCs w:val="20"/>
        </w:rPr>
        <w:t xml:space="preserve">(Dz. U. </w:t>
      </w:r>
      <w:r w:rsidR="006C6D2E" w:rsidRPr="006C6D2E">
        <w:rPr>
          <w:rFonts w:eastAsia="Times New Roman" w:cs="Century Gothic"/>
          <w:color w:val="FF0000"/>
          <w:sz w:val="20"/>
          <w:szCs w:val="20"/>
        </w:rPr>
        <w:t>z 2021</w:t>
      </w:r>
      <w:r w:rsidR="000F4AE7" w:rsidRPr="006C6D2E">
        <w:rPr>
          <w:rFonts w:eastAsia="Times New Roman" w:cs="Century Gothic"/>
          <w:color w:val="FF0000"/>
          <w:sz w:val="20"/>
          <w:szCs w:val="20"/>
        </w:rPr>
        <w:t xml:space="preserve">r., </w:t>
      </w:r>
      <w:r w:rsidRPr="006C6D2E">
        <w:rPr>
          <w:rFonts w:eastAsia="Times New Roman" w:cs="Century Gothic"/>
          <w:color w:val="FF0000"/>
          <w:sz w:val="20"/>
          <w:szCs w:val="20"/>
        </w:rPr>
        <w:t>poz. </w:t>
      </w:r>
      <w:r w:rsidR="006C6D2E" w:rsidRPr="006C6D2E">
        <w:rPr>
          <w:rFonts w:eastAsia="Times New Roman" w:cs="Century Gothic"/>
          <w:color w:val="FF0000"/>
          <w:sz w:val="20"/>
          <w:szCs w:val="20"/>
        </w:rPr>
        <w:t>182 i 904</w:t>
      </w:r>
      <w:r w:rsidR="006C6D2E">
        <w:rPr>
          <w:rFonts w:eastAsia="Times New Roman" w:cs="Century Gothic"/>
          <w:color w:val="FF0000"/>
          <w:sz w:val="20"/>
          <w:szCs w:val="20"/>
        </w:rPr>
        <w:t>);</w:t>
      </w:r>
      <w:r w:rsidRPr="006E2362">
        <w:rPr>
          <w:rFonts w:eastAsia="Times New Roman" w:cs="Century Gothic"/>
          <w:sz w:val="20"/>
          <w:szCs w:val="20"/>
        </w:rPr>
        <w:t xml:space="preserve"> </w:t>
      </w:r>
    </w:p>
    <w:p w:rsidR="00EB7954" w:rsidRPr="00EB7954" w:rsidRDefault="00EB7954" w:rsidP="00A91628">
      <w:pPr>
        <w:numPr>
          <w:ilvl w:val="0"/>
          <w:numId w:val="3"/>
        </w:numPr>
        <w:spacing w:before="240"/>
        <w:jc w:val="both"/>
        <w:rPr>
          <w:rFonts w:cs="Century Gothic"/>
          <w:i/>
          <w:sz w:val="20"/>
          <w:szCs w:val="20"/>
        </w:rPr>
      </w:pPr>
      <w:r w:rsidRPr="00EB7954">
        <w:rPr>
          <w:rFonts w:cs="Century Gothic"/>
          <w:b/>
          <w:i/>
          <w:sz w:val="20"/>
          <w:szCs w:val="20"/>
        </w:rPr>
        <w:t>ustawa w zakresie polityki spójności, ustawa PS</w:t>
      </w:r>
      <w:r>
        <w:rPr>
          <w:rFonts w:cs="Century Gothic"/>
          <w:sz w:val="20"/>
          <w:szCs w:val="20"/>
        </w:rPr>
        <w:t xml:space="preserve"> – ustawa z dnia 11 lipca 2014 r. o zasadach realizacji programów w zakresie polityki spójności finansowanych w perspektywie finansowej 2014–2020 (Dz. U</w:t>
      </w:r>
      <w:r w:rsidRPr="00EB7954">
        <w:rPr>
          <w:rFonts w:cs="Century Gothic"/>
          <w:sz w:val="20"/>
          <w:szCs w:val="20"/>
        </w:rPr>
        <w:t xml:space="preserve">. </w:t>
      </w:r>
      <w:r w:rsidR="00174AD6">
        <w:rPr>
          <w:rFonts w:cs="Century Gothic"/>
          <w:sz w:val="20"/>
          <w:szCs w:val="20"/>
        </w:rPr>
        <w:br/>
      </w:r>
      <w:r w:rsidRPr="006E2362">
        <w:rPr>
          <w:rFonts w:cs="Century Gothic"/>
          <w:sz w:val="20"/>
          <w:szCs w:val="20"/>
        </w:rPr>
        <w:t xml:space="preserve">z </w:t>
      </w:r>
      <w:r w:rsidR="000F4AE7" w:rsidRPr="006E2362">
        <w:rPr>
          <w:rFonts w:cs="Century Gothic"/>
          <w:sz w:val="20"/>
          <w:szCs w:val="20"/>
        </w:rPr>
        <w:t>2020</w:t>
      </w:r>
      <w:r w:rsidRPr="006E2362">
        <w:rPr>
          <w:rFonts w:cs="Century Gothic"/>
          <w:sz w:val="20"/>
          <w:szCs w:val="20"/>
        </w:rPr>
        <w:t xml:space="preserve">r. poz. </w:t>
      </w:r>
      <w:r w:rsidR="000F4AE7" w:rsidRPr="006E2362">
        <w:rPr>
          <w:rFonts w:cs="Century Gothic"/>
          <w:sz w:val="20"/>
          <w:szCs w:val="20"/>
        </w:rPr>
        <w:t>818</w:t>
      </w:r>
      <w:r w:rsidRPr="006E2362">
        <w:rPr>
          <w:rFonts w:cs="Century Gothic"/>
          <w:sz w:val="20"/>
          <w:szCs w:val="20"/>
        </w:rPr>
        <w:t>);</w:t>
      </w:r>
    </w:p>
    <w:p w:rsidR="00EB7954" w:rsidRPr="006E2362"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rozporządzenie LSR</w:t>
      </w:r>
      <w:r>
        <w:rPr>
          <w:rFonts w:cs="Century Gothic"/>
          <w:sz w:val="20"/>
          <w:szCs w:val="20"/>
        </w:rPr>
        <w:t xml:space="preserve"> –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6E2362">
        <w:rPr>
          <w:rFonts w:cs="Century Gothic"/>
          <w:sz w:val="20"/>
          <w:szCs w:val="20"/>
        </w:rPr>
        <w:t>(</w:t>
      </w:r>
      <w:r w:rsidR="00AA24EB" w:rsidRPr="006E2362">
        <w:rPr>
          <w:sz w:val="20"/>
          <w:szCs w:val="20"/>
        </w:rPr>
        <w:t>Dz. U. 201</w:t>
      </w:r>
      <w:r w:rsidR="000F4AE7" w:rsidRPr="006E2362">
        <w:rPr>
          <w:sz w:val="20"/>
          <w:szCs w:val="20"/>
        </w:rPr>
        <w:t xml:space="preserve">9 r., </w:t>
      </w:r>
      <w:r w:rsidR="00AA24EB" w:rsidRPr="006E2362">
        <w:rPr>
          <w:sz w:val="20"/>
          <w:szCs w:val="20"/>
        </w:rPr>
        <w:t xml:space="preserve">poz. </w:t>
      </w:r>
      <w:r w:rsidR="000F4AE7" w:rsidRPr="006E2362">
        <w:rPr>
          <w:sz w:val="20"/>
          <w:szCs w:val="20"/>
        </w:rPr>
        <w:t>664 z późn. zm.</w:t>
      </w:r>
      <w:r w:rsidRPr="006E2362">
        <w:rPr>
          <w:rFonts w:cs="Century Gothic"/>
          <w:sz w:val="20"/>
          <w:szCs w:val="20"/>
        </w:rPr>
        <w:t>)</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Wytyczne MRiRW</w:t>
      </w:r>
      <w:r>
        <w:rPr>
          <w:rFonts w:cs="Century Gothic"/>
          <w:i/>
          <w:sz w:val="20"/>
          <w:szCs w:val="20"/>
        </w:rPr>
        <w:t xml:space="preserve"> </w:t>
      </w:r>
      <w:r>
        <w:rPr>
          <w:rFonts w:cs="Century Gothic"/>
          <w:sz w:val="20"/>
          <w:szCs w:val="20"/>
        </w:rPr>
        <w:t>– wytyczne w zakresie jednolitego i prawidłowego wykonywania przez lokalne grupy działania zadań związanych z realizacją strategii rozwoju lokalnego kierowanego przez społeczność w ramach działania „Wsparcie dla rozwoju lokalnego w ramach inicjatywy LEADER” objętego Programem Rozwoju Obszarów Wiejskich na lata 2014-2020;</w:t>
      </w:r>
    </w:p>
    <w:p w:rsid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wniosek</w:t>
      </w:r>
      <w:r w:rsidRPr="00EB7954">
        <w:rPr>
          <w:rFonts w:cs="Century Gothic"/>
          <w:b/>
          <w:sz w:val="20"/>
          <w:szCs w:val="20"/>
        </w:rPr>
        <w:t xml:space="preserve"> </w:t>
      </w:r>
      <w:r>
        <w:rPr>
          <w:rFonts w:cs="Century Gothic"/>
          <w:sz w:val="20"/>
          <w:szCs w:val="20"/>
        </w:rPr>
        <w:t>– wniosek o przyznanie pomocy/udzielenie wsparcia na operację zaplanowaną do realizacji przez podmiot inny niż LGD;</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sidRPr="00EB7954">
        <w:rPr>
          <w:rFonts w:cs="Century Gothic"/>
          <w:b/>
          <w:i/>
          <w:sz w:val="20"/>
          <w:szCs w:val="20"/>
        </w:rPr>
        <w:t>ogłoszenie o naborze wniosków</w:t>
      </w:r>
      <w:r>
        <w:rPr>
          <w:rFonts w:cs="Century Gothic"/>
          <w:i/>
          <w:sz w:val="20"/>
          <w:szCs w:val="20"/>
        </w:rPr>
        <w:t xml:space="preserve"> </w:t>
      </w:r>
      <w:r>
        <w:rPr>
          <w:rFonts w:cs="Century Gothic"/>
          <w:sz w:val="20"/>
          <w:szCs w:val="20"/>
        </w:rPr>
        <w:t>– ogłoszenie o naborze wniosków, o którym mowa w art. 19 ust. 1 ustawy RLKS;</w:t>
      </w:r>
    </w:p>
    <w:p w:rsidR="00EB7954" w:rsidRP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 xml:space="preserve">operacja </w:t>
      </w:r>
      <w:r>
        <w:rPr>
          <w:rFonts w:cs="Century Gothic"/>
          <w:i/>
          <w:sz w:val="20"/>
          <w:szCs w:val="20"/>
        </w:rPr>
        <w:t xml:space="preserve">– </w:t>
      </w:r>
      <w:r>
        <w:rPr>
          <w:rFonts w:cs="Century Gothic"/>
          <w:sz w:val="20"/>
          <w:szCs w:val="20"/>
        </w:rPr>
        <w:t>to projekt, którego dotyczy wniosek o przyznanie pomocy, zgodnie z definicją określoną w art. 2 pkt. 9 rozporządzenia nr 1303/2013</w:t>
      </w:r>
      <w:r w:rsidR="001B44FB">
        <w:rPr>
          <w:rFonts w:cs="Century Gothic"/>
          <w:sz w:val="20"/>
          <w:szCs w:val="20"/>
        </w:rPr>
        <w:t>;</w:t>
      </w:r>
    </w:p>
    <w:p w:rsidR="00EB7954" w:rsidRDefault="00EB7954" w:rsidP="00A91628">
      <w:pPr>
        <w:widowControl w:val="0"/>
        <w:numPr>
          <w:ilvl w:val="0"/>
          <w:numId w:val="3"/>
        </w:numPr>
        <w:suppressAutoHyphens/>
        <w:spacing w:before="240" w:after="0"/>
        <w:jc w:val="both"/>
        <w:rPr>
          <w:rFonts w:cs="Century Gothic"/>
          <w:i/>
          <w:sz w:val="20"/>
          <w:szCs w:val="20"/>
        </w:rPr>
      </w:pPr>
      <w:r>
        <w:rPr>
          <w:rFonts w:cs="Century Gothic"/>
          <w:b/>
          <w:i/>
          <w:sz w:val="20"/>
          <w:szCs w:val="20"/>
        </w:rPr>
        <w:t>wnioskodawca –</w:t>
      </w:r>
      <w:r>
        <w:rPr>
          <w:rFonts w:cs="Century Gothic"/>
          <w:i/>
          <w:sz w:val="20"/>
          <w:szCs w:val="20"/>
        </w:rPr>
        <w:t xml:space="preserve"> </w:t>
      </w:r>
      <w:r>
        <w:rPr>
          <w:rFonts w:cs="Century Gothic"/>
          <w:sz w:val="20"/>
          <w:szCs w:val="20"/>
        </w:rPr>
        <w:t xml:space="preserve">osoba lub podmiot ubiegający się o przyznanie pomocy składający </w:t>
      </w:r>
      <w:r w:rsidR="001B44FB">
        <w:rPr>
          <w:rFonts w:cs="Century Gothic"/>
          <w:sz w:val="20"/>
          <w:szCs w:val="20"/>
        </w:rPr>
        <w:t>wniosek o przyznanie pomocy do LGD w odpowiedzi na ogłoszony nabór wniosków;</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LGD</w:t>
      </w:r>
      <w:r>
        <w:rPr>
          <w:rFonts w:cs="Century Gothic"/>
          <w:i/>
          <w:sz w:val="20"/>
          <w:szCs w:val="20"/>
        </w:rPr>
        <w:t xml:space="preserve"> </w:t>
      </w:r>
      <w:r w:rsidR="000F4AE7">
        <w:rPr>
          <w:rFonts w:cs="Century Gothic"/>
          <w:sz w:val="20"/>
          <w:szCs w:val="20"/>
        </w:rPr>
        <w:t>– lokalna grupa działania;</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LSR</w:t>
      </w:r>
      <w:r>
        <w:rPr>
          <w:rFonts w:cs="Century Gothic"/>
          <w:sz w:val="20"/>
          <w:szCs w:val="20"/>
        </w:rPr>
        <w:t xml:space="preserve"> – strategia rozwoju lokalnego kierowanego przez społeczność o której mowa w art. 2 pkt 19 rozporządzenia nr 1303/2013;</w:t>
      </w:r>
    </w:p>
    <w:p w:rsidR="00EB7954" w:rsidRPr="006E2362"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Rada</w:t>
      </w:r>
      <w:r>
        <w:rPr>
          <w:rFonts w:cs="Century Gothic"/>
          <w:sz w:val="20"/>
          <w:szCs w:val="20"/>
        </w:rPr>
        <w:t xml:space="preserve"> – organ do którego właściwości należą zadania, o których mowa  art. 4 ust. 3 pkt 4 ustawy RLKS;</w:t>
      </w:r>
    </w:p>
    <w:p w:rsidR="006E2362" w:rsidRP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Grupa interesu – grupa członków / reprezentantów członków organu decyzyjnego połączonych więzami wspólnych interesów lub korzyści;</w:t>
      </w:r>
    </w:p>
    <w:p w:rsidR="006E2362" w:rsidRP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Instytucje publiczne – władze publiczne (</w:t>
      </w:r>
      <w:r w:rsidR="006C6D2E">
        <w:rPr>
          <w:rFonts w:cs="Century Gothic"/>
          <w:i/>
          <w:color w:val="FF0000"/>
          <w:sz w:val="20"/>
          <w:szCs w:val="20"/>
        </w:rPr>
        <w:t>organy władzy publicznej, czyli osoby bądź zespoły ludzi upoważnionych do wykonywania określonych czynności w imieniu państwa lub jednostki samorządu terytorialnego. Jednoosobowe organy władzy publicznej to np. wójt i burmistrz, a kolegialne rada powiatu i gminy;</w:t>
      </w:r>
    </w:p>
    <w:p w:rsidR="006E2362" w:rsidRDefault="006E2362" w:rsidP="00A91628">
      <w:pPr>
        <w:widowControl w:val="0"/>
        <w:numPr>
          <w:ilvl w:val="0"/>
          <w:numId w:val="3"/>
        </w:numPr>
        <w:suppressAutoHyphens/>
        <w:spacing w:before="240" w:after="0"/>
        <w:jc w:val="both"/>
        <w:rPr>
          <w:rFonts w:cs="Century Gothic"/>
          <w:i/>
          <w:sz w:val="20"/>
          <w:szCs w:val="20"/>
        </w:rPr>
      </w:pPr>
      <w:r>
        <w:rPr>
          <w:rFonts w:cs="Century Gothic"/>
          <w:i/>
          <w:color w:val="FF0000"/>
          <w:sz w:val="20"/>
          <w:szCs w:val="20"/>
        </w:rPr>
        <w:t xml:space="preserve">Konflikt interesów – co najmniej każda sytuacja, w której członkowie / reprezentanci członków organu </w:t>
      </w:r>
      <w:r>
        <w:rPr>
          <w:rFonts w:cs="Century Gothic"/>
          <w:i/>
          <w:color w:val="FF0000"/>
          <w:sz w:val="20"/>
          <w:szCs w:val="20"/>
        </w:rPr>
        <w:lastRenderedPageBreak/>
        <w:t>decyzyjnego LGD biorący udział w wyborze operacji mają, bezpośrednio lub pośrednio, interes finansowy, ekonomiczny lub inny interes osobisty, który postrzegać można jako zagrażający ich bezstronności i niezależności w związku z wyborem operacji;</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ramowa</w:t>
      </w:r>
      <w:r>
        <w:rPr>
          <w:rFonts w:cs="Century Gothic"/>
          <w:sz w:val="20"/>
          <w:szCs w:val="20"/>
        </w:rPr>
        <w:t xml:space="preserve"> – umowa o warunkach i sposobie realizacji LSR, o której mowa w art. 8 ust. 1 pkt 1 lit. d ustawy RLKS;</w:t>
      </w:r>
    </w:p>
    <w:p w:rsidR="00EB7954" w:rsidRDefault="00EB7954" w:rsidP="00A91628">
      <w:pPr>
        <w:widowControl w:val="0"/>
        <w:numPr>
          <w:ilvl w:val="0"/>
          <w:numId w:val="3"/>
        </w:numPr>
        <w:suppressAutoHyphens/>
        <w:spacing w:before="240" w:after="0"/>
        <w:jc w:val="both"/>
        <w:rPr>
          <w:rFonts w:cs="Century Gothic"/>
          <w:i/>
          <w:sz w:val="20"/>
          <w:szCs w:val="20"/>
        </w:rPr>
      </w:pPr>
      <w:r w:rsidRPr="001B44FB">
        <w:rPr>
          <w:rFonts w:cs="Century Gothic"/>
          <w:b/>
          <w:i/>
          <w:sz w:val="20"/>
          <w:szCs w:val="20"/>
        </w:rPr>
        <w:t>umowa o przyznaniu pomocy</w:t>
      </w:r>
      <w:r>
        <w:rPr>
          <w:rFonts w:cs="Century Gothic"/>
          <w:i/>
          <w:sz w:val="20"/>
          <w:szCs w:val="20"/>
        </w:rPr>
        <w:t xml:space="preserve"> </w:t>
      </w:r>
      <w:r>
        <w:rPr>
          <w:rFonts w:cs="Century Gothic"/>
          <w:sz w:val="20"/>
          <w:szCs w:val="20"/>
        </w:rPr>
        <w:t>– umowa, o której mowa w art. 34 ustawy ROW;</w:t>
      </w:r>
    </w:p>
    <w:p w:rsidR="00EB7954" w:rsidRPr="001B44FB" w:rsidRDefault="00EB7954" w:rsidP="00A91628">
      <w:pPr>
        <w:widowControl w:val="0"/>
        <w:numPr>
          <w:ilvl w:val="0"/>
          <w:numId w:val="3"/>
        </w:numPr>
        <w:suppressAutoHyphens/>
        <w:spacing w:before="240" w:after="0"/>
        <w:jc w:val="both"/>
        <w:rPr>
          <w:rFonts w:asciiTheme="minorHAnsi" w:hAnsiTheme="minorHAnsi"/>
        </w:rPr>
      </w:pPr>
      <w:r w:rsidRPr="001B44FB">
        <w:rPr>
          <w:rFonts w:cs="Century Gothic"/>
          <w:b/>
          <w:i/>
          <w:sz w:val="20"/>
          <w:szCs w:val="20"/>
        </w:rPr>
        <w:t>ZW</w:t>
      </w:r>
      <w:r>
        <w:rPr>
          <w:rFonts w:cs="Century Gothic"/>
          <w:sz w:val="20"/>
          <w:szCs w:val="20"/>
        </w:rPr>
        <w:t xml:space="preserve"> – Zarząd Województwa,</w:t>
      </w:r>
      <w:r w:rsidR="000F4AE7">
        <w:rPr>
          <w:rFonts w:cs="Century Gothic"/>
          <w:sz w:val="20"/>
          <w:szCs w:val="20"/>
        </w:rPr>
        <w:t xml:space="preserve"> z którym LGD zawarła umowę</w:t>
      </w:r>
    </w:p>
    <w:p w:rsidR="001B44FB" w:rsidRPr="00C323DC" w:rsidRDefault="001B44FB" w:rsidP="00C323DC">
      <w:pPr>
        <w:rPr>
          <w:rFonts w:cs="Century Gothic"/>
          <w:b/>
          <w:i/>
          <w:sz w:val="20"/>
          <w:szCs w:val="20"/>
        </w:rPr>
        <w:sectPr w:rsidR="001B44FB" w:rsidRPr="00C323DC" w:rsidSect="00AE01A0">
          <w:headerReference w:type="default" r:id="rId9"/>
          <w:footerReference w:type="default" r:id="rId10"/>
          <w:pgSz w:w="11906" w:h="16838"/>
          <w:pgMar w:top="567" w:right="567" w:bottom="567" w:left="567" w:header="1418" w:footer="1247" w:gutter="0"/>
          <w:cols w:space="708"/>
          <w:docGrid w:linePitch="360"/>
        </w:sectPr>
      </w:pPr>
    </w:p>
    <w:p w:rsidR="00C323DC" w:rsidRDefault="00C323DC" w:rsidP="00E722B0">
      <w:pPr>
        <w:pStyle w:val="Nagwek1"/>
        <w:pageBreakBefore/>
        <w:spacing w:after="0" w:line="240" w:lineRule="auto"/>
      </w:pPr>
      <w:bookmarkStart w:id="7" w:name="_Toc507483747"/>
      <w:bookmarkStart w:id="8" w:name="_Toc56595360"/>
      <w:r>
        <w:lastRenderedPageBreak/>
        <w:t>CZĘŚĆ DRUGA – OPIS PROCESÓW ZACHODZĄCYCH W LGD</w:t>
      </w:r>
      <w:bookmarkEnd w:id="7"/>
      <w:bookmarkEnd w:id="8"/>
    </w:p>
    <w:p w:rsidR="00C323DC" w:rsidRDefault="00C323DC" w:rsidP="00E722B0">
      <w:pPr>
        <w:pStyle w:val="Nagwek2"/>
        <w:numPr>
          <w:ilvl w:val="0"/>
          <w:numId w:val="4"/>
        </w:numPr>
        <w:spacing w:after="0" w:line="240" w:lineRule="auto"/>
        <w:rPr>
          <w:i w:val="0"/>
        </w:rPr>
      </w:pPr>
      <w:bookmarkStart w:id="9" w:name="_Toc507483748"/>
      <w:bookmarkStart w:id="10" w:name="_Toc56595361"/>
      <w:r w:rsidRPr="00A72B17">
        <w:rPr>
          <w:i w:val="0"/>
        </w:rPr>
        <w:t>PROCES PRZEPROWADZANIA NABORU WNIOSKÓW</w:t>
      </w:r>
      <w:bookmarkEnd w:id="9"/>
      <w:bookmarkEnd w:id="10"/>
    </w:p>
    <w:p w:rsidR="00592522" w:rsidRPr="00714F6C" w:rsidRDefault="00592522" w:rsidP="00A91628">
      <w:pPr>
        <w:pStyle w:val="Nagwek3"/>
        <w:numPr>
          <w:ilvl w:val="0"/>
          <w:numId w:val="7"/>
        </w:numPr>
        <w:rPr>
          <w:color w:val="auto"/>
        </w:rPr>
      </w:pPr>
      <w:bookmarkStart w:id="11" w:name="_Toc56595362"/>
      <w:r w:rsidRPr="00714F6C">
        <w:rPr>
          <w:color w:val="auto"/>
        </w:rPr>
        <w:t>TRYB OGŁASZANIA NABORU WNIOSKÓW</w:t>
      </w:r>
      <w:bookmarkEnd w:id="11"/>
    </w:p>
    <w:tbl>
      <w:tblPr>
        <w:tblW w:w="5000" w:type="pct"/>
        <w:tblLook w:val="0000" w:firstRow="0" w:lastRow="0" w:firstColumn="0" w:lastColumn="0" w:noHBand="0" w:noVBand="0"/>
      </w:tblPr>
      <w:tblGrid>
        <w:gridCol w:w="1385"/>
        <w:gridCol w:w="1621"/>
        <w:gridCol w:w="7734"/>
        <w:gridCol w:w="5180"/>
      </w:tblGrid>
      <w:tr w:rsidR="00C323DC" w:rsidRPr="00714F6C" w:rsidTr="00E722B0">
        <w:trPr>
          <w:cantSplit/>
          <w:trHeight w:val="567"/>
        </w:trPr>
        <w:tc>
          <w:tcPr>
            <w:tcW w:w="435" w:type="pct"/>
            <w:tcBorders>
              <w:top w:val="single" w:sz="4" w:space="0" w:color="000000"/>
              <w:left w:val="single" w:sz="4" w:space="0" w:color="000000"/>
              <w:bottom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ETAP</w:t>
            </w:r>
          </w:p>
        </w:tc>
        <w:tc>
          <w:tcPr>
            <w:tcW w:w="509" w:type="pct"/>
            <w:tcBorders>
              <w:top w:val="single" w:sz="4" w:space="0" w:color="000000"/>
              <w:left w:val="single" w:sz="4" w:space="0" w:color="000000"/>
              <w:bottom w:val="single" w:sz="4" w:space="0" w:color="000000"/>
            </w:tcBorders>
            <w:shd w:val="clear" w:color="auto" w:fill="auto"/>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OSOBA ODPOWIEDZIALNA</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323DC" w:rsidRPr="00714F6C" w:rsidRDefault="00C323DC" w:rsidP="00C323DC">
            <w:pPr>
              <w:spacing w:after="0"/>
              <w:jc w:val="center"/>
              <w:rPr>
                <w:b/>
              </w:rPr>
            </w:pPr>
            <w:r w:rsidRPr="00714F6C">
              <w:rPr>
                <w:rFonts w:cs="Century Gothic"/>
                <w:b/>
                <w:sz w:val="16"/>
                <w:szCs w:val="20"/>
              </w:rPr>
              <w:t>CZYNNOŚCI</w:t>
            </w:r>
          </w:p>
        </w:tc>
        <w:tc>
          <w:tcPr>
            <w:tcW w:w="1627" w:type="pct"/>
            <w:tcBorders>
              <w:top w:val="single" w:sz="4" w:space="0" w:color="000000"/>
              <w:left w:val="single" w:sz="4" w:space="0" w:color="000000"/>
              <w:bottom w:val="single" w:sz="4" w:space="0" w:color="000000"/>
              <w:right w:val="single" w:sz="4" w:space="0" w:color="000000"/>
            </w:tcBorders>
            <w:vAlign w:val="center"/>
          </w:tcPr>
          <w:p w:rsidR="00C323DC" w:rsidRPr="00714F6C" w:rsidRDefault="00C323DC" w:rsidP="00C323DC">
            <w:pPr>
              <w:spacing w:after="0"/>
              <w:jc w:val="center"/>
              <w:rPr>
                <w:rFonts w:cs="Century Gothic"/>
                <w:b/>
                <w:sz w:val="16"/>
                <w:szCs w:val="20"/>
              </w:rPr>
            </w:pPr>
            <w:r w:rsidRPr="00714F6C">
              <w:rPr>
                <w:rFonts w:cs="Century Gothic"/>
                <w:b/>
                <w:sz w:val="16"/>
                <w:szCs w:val="20"/>
              </w:rPr>
              <w:t>WZORY DOKUMENTÓW/DOKUMENTY ŹRÓDŁOWE</w:t>
            </w:r>
          </w:p>
        </w:tc>
      </w:tr>
      <w:tr w:rsidR="007A77FA" w:rsidRPr="00714F6C" w:rsidTr="00E722B0">
        <w:trPr>
          <w:cantSplit/>
          <w:trHeight w:val="1058"/>
        </w:trPr>
        <w:tc>
          <w:tcPr>
            <w:tcW w:w="435" w:type="pct"/>
            <w:vMerge w:val="restart"/>
            <w:tcBorders>
              <w:top w:val="single" w:sz="4" w:space="0" w:color="000000"/>
              <w:left w:val="single" w:sz="4" w:space="0" w:color="000000"/>
            </w:tcBorders>
            <w:textDirection w:val="btLr"/>
            <w:vAlign w:val="center"/>
          </w:tcPr>
          <w:p w:rsidR="007A77FA" w:rsidRPr="00714F6C" w:rsidRDefault="007A77FA" w:rsidP="0018629D">
            <w:pPr>
              <w:spacing w:after="0"/>
              <w:ind w:left="113" w:right="113"/>
              <w:jc w:val="center"/>
              <w:rPr>
                <w:rFonts w:eastAsia="Times New Roman" w:cs="Century Gothic"/>
                <w:sz w:val="20"/>
                <w:szCs w:val="20"/>
              </w:rPr>
            </w:pPr>
            <w:r w:rsidRPr="00714F6C">
              <w:rPr>
                <w:rFonts w:eastAsia="Times New Roman" w:cs="Century Gothic"/>
                <w:sz w:val="20"/>
                <w:szCs w:val="20"/>
              </w:rPr>
              <w:t>OGŁOSZENIE O NABORZE WNIOSKÓW</w:t>
            </w: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Biuro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7A77FA">
            <w:pPr>
              <w:spacing w:after="0"/>
              <w:jc w:val="both"/>
            </w:pPr>
            <w:r w:rsidRPr="00714F6C">
              <w:rPr>
                <w:rFonts w:eastAsia="Times New Roman" w:cs="Century Gothic"/>
                <w:sz w:val="16"/>
                <w:szCs w:val="16"/>
              </w:rPr>
              <w:t>Nadanie naborowi indywidualnego oznaczenia (numeru konkursu).</w:t>
            </w:r>
          </w:p>
          <w:p w:rsidR="007A77FA" w:rsidRPr="00714F6C" w:rsidRDefault="007A77FA" w:rsidP="007A77FA">
            <w:pPr>
              <w:spacing w:after="0"/>
              <w:jc w:val="both"/>
            </w:pPr>
            <w:r w:rsidRPr="00714F6C">
              <w:rPr>
                <w:rFonts w:eastAsia="Times New Roman" w:cs="Century Gothic"/>
                <w:sz w:val="16"/>
                <w:szCs w:val="16"/>
              </w:rPr>
              <w:t>Opracowanie projektu treści ogłoszenia o naborze oraz załączników.</w:t>
            </w:r>
          </w:p>
        </w:tc>
        <w:tc>
          <w:tcPr>
            <w:tcW w:w="1627" w:type="pct"/>
            <w:tcBorders>
              <w:top w:val="single" w:sz="4" w:space="0" w:color="000000"/>
              <w:left w:val="single" w:sz="4" w:space="0" w:color="000000"/>
              <w:bottom w:val="single" w:sz="4" w:space="0" w:color="000000"/>
              <w:right w:val="single" w:sz="4" w:space="0" w:color="000000"/>
            </w:tcBorders>
            <w:vAlign w:val="center"/>
          </w:tcPr>
          <w:p w:rsidR="007A77FA" w:rsidRPr="00714F6C" w:rsidRDefault="00DA0591" w:rsidP="00174AD6">
            <w:pPr>
              <w:pStyle w:val="Default"/>
              <w:numPr>
                <w:ilvl w:val="0"/>
                <w:numId w:val="6"/>
              </w:numPr>
              <w:ind w:left="458" w:hanging="284"/>
              <w:rPr>
                <w:rFonts w:ascii="Century Gothic" w:eastAsia="Times New Roman" w:hAnsi="Century Gothic" w:cs="Century Gothic"/>
                <w:b/>
                <w:color w:val="auto"/>
                <w:sz w:val="16"/>
                <w:szCs w:val="16"/>
              </w:rPr>
            </w:pPr>
            <w:hyperlink w:anchor="RANGE!REJESTR_NABORÓW_WNIOSKÓW" w:history="1">
              <w:r w:rsidR="007A77FA" w:rsidRPr="00714F6C">
                <w:rPr>
                  <w:rFonts w:ascii="Century Gothic" w:eastAsia="Times New Roman" w:hAnsi="Century Gothic" w:cs="Century Gothic"/>
                  <w:b/>
                  <w:color w:val="auto"/>
                  <w:sz w:val="16"/>
                  <w:szCs w:val="16"/>
                </w:rPr>
                <w:t xml:space="preserve">Wzór rejestru naborów wniosków </w:t>
              </w:r>
            </w:hyperlink>
            <w:r w:rsidR="0018629D" w:rsidRPr="00714F6C">
              <w:rPr>
                <w:rFonts w:ascii="Century Gothic" w:hAnsi="Century Gothic"/>
                <w:b/>
                <w:color w:val="auto"/>
                <w:sz w:val="16"/>
                <w:szCs w:val="16"/>
              </w:rPr>
              <w:t>(załącznik 1 do procedury)</w:t>
            </w:r>
          </w:p>
          <w:p w:rsidR="007A77FA" w:rsidRPr="00714F6C" w:rsidRDefault="007A77FA" w:rsidP="00174AD6">
            <w:pPr>
              <w:pStyle w:val="Default"/>
              <w:numPr>
                <w:ilvl w:val="0"/>
                <w:numId w:val="6"/>
              </w:numPr>
              <w:ind w:left="458" w:hanging="284"/>
              <w:rPr>
                <w:rFonts w:ascii="Century Gothic" w:eastAsia="Times New Roman" w:hAnsi="Century Gothic" w:cs="Century Gothic"/>
                <w:b/>
                <w:color w:val="auto"/>
                <w:sz w:val="16"/>
                <w:szCs w:val="16"/>
              </w:rPr>
            </w:pPr>
            <w:r w:rsidRPr="00714F6C">
              <w:rPr>
                <w:rFonts w:ascii="Century Gothic" w:eastAsia="Times New Roman" w:hAnsi="Century Gothic" w:cs="Century Gothic"/>
                <w:b/>
                <w:color w:val="auto"/>
                <w:sz w:val="16"/>
                <w:szCs w:val="16"/>
              </w:rPr>
              <w:t>Wzór ogłoszenia o naborze wniosków</w:t>
            </w:r>
            <w:r w:rsidR="0018629D" w:rsidRPr="00714F6C">
              <w:rPr>
                <w:rFonts w:ascii="Century Gothic" w:eastAsia="Times New Roman" w:hAnsi="Century Gothic" w:cs="Century Gothic"/>
                <w:b/>
                <w:color w:val="auto"/>
                <w:sz w:val="16"/>
                <w:szCs w:val="16"/>
              </w:rPr>
              <w:t xml:space="preserve"> </w:t>
            </w:r>
            <w:r w:rsidR="0018629D" w:rsidRPr="00714F6C">
              <w:rPr>
                <w:rFonts w:ascii="Century Gothic" w:hAnsi="Century Gothic"/>
                <w:b/>
                <w:color w:val="auto"/>
                <w:sz w:val="16"/>
                <w:szCs w:val="16"/>
              </w:rPr>
              <w:t>(załącznik 2 do procedury)</w:t>
            </w:r>
          </w:p>
          <w:p w:rsidR="007A77FA" w:rsidRPr="00714F6C" w:rsidRDefault="007A77FA" w:rsidP="00174AD6">
            <w:pPr>
              <w:spacing w:after="0" w:line="240" w:lineRule="auto"/>
              <w:rPr>
                <w:rFonts w:eastAsia="Times New Roman" w:cs="Century Gothic"/>
                <w:b/>
                <w:sz w:val="8"/>
                <w:szCs w:val="8"/>
              </w:rPr>
            </w:pP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Wytyczne MRiRW</w:t>
            </w:r>
          </w:p>
          <w:p w:rsidR="007A77FA" w:rsidRPr="00714F6C" w:rsidRDefault="007A77FA" w:rsidP="00174AD6">
            <w:pPr>
              <w:spacing w:after="0" w:line="240" w:lineRule="auto"/>
              <w:jc w:val="center"/>
              <w:rPr>
                <w:rFonts w:eastAsia="Times New Roman" w:cs="Century Gothic"/>
                <w:i/>
                <w:sz w:val="16"/>
                <w:szCs w:val="16"/>
              </w:rPr>
            </w:pPr>
            <w:r w:rsidRPr="00714F6C">
              <w:rPr>
                <w:rFonts w:eastAsia="Times New Roman" w:cs="Century Gothic"/>
                <w:i/>
                <w:sz w:val="16"/>
                <w:szCs w:val="16"/>
              </w:rPr>
              <w:t>Art. 19 ust. 4 ustawy o RLKS</w:t>
            </w:r>
          </w:p>
        </w:tc>
      </w:tr>
      <w:tr w:rsidR="007A77FA" w:rsidRPr="00714F6C" w:rsidTr="00E722B0">
        <w:trPr>
          <w:cantSplit/>
          <w:trHeight w:val="577"/>
        </w:trPr>
        <w:tc>
          <w:tcPr>
            <w:tcW w:w="435" w:type="pct"/>
            <w:vMerge/>
            <w:tcBorders>
              <w:left w:val="single" w:sz="4" w:space="0" w:color="000000"/>
            </w:tcBorders>
          </w:tcPr>
          <w:p w:rsidR="007A77FA" w:rsidRPr="00714F6C" w:rsidRDefault="007A77FA" w:rsidP="002A0E02">
            <w:pPr>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2A0E02">
            <w:pPr>
              <w:jc w:val="both"/>
              <w:rPr>
                <w:rFonts w:eastAsia="Times New Roman" w:cs="Century Gothic"/>
                <w:sz w:val="16"/>
                <w:szCs w:val="16"/>
              </w:rPr>
            </w:pPr>
            <w:r w:rsidRPr="00714F6C">
              <w:rPr>
                <w:rFonts w:eastAsia="Times New Roman" w:cs="Century Gothic"/>
                <w:sz w:val="16"/>
                <w:szCs w:val="16"/>
              </w:rPr>
              <w:t>Zarząd LGD</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z ZW istotnych elementów planowanego naboru wniosków, zgodnie z art. 19. ust. 4 ustawy o RLKS, w szczególności w zakresie ustalenia wysokości limitu dostępnych środków, treści ogłoszenia oraz załączników.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Uzgodnienie oznacza wystąpienie drogą e-mail do ZW na co najmniej 16 dni przed planowanym dniem ogłoszenia naboru, z zachowaniem terminów wynikający z Art. 19 ust. 2 ustawy RLKS.</w:t>
            </w:r>
          </w:p>
          <w:p w:rsidR="007A77FA" w:rsidRPr="00714F6C" w:rsidRDefault="007A77FA" w:rsidP="00E722B0">
            <w:pPr>
              <w:spacing w:after="0" w:line="240" w:lineRule="auto"/>
              <w:jc w:val="both"/>
              <w:rPr>
                <w:rFonts w:eastAsia="Times New Roman" w:cs="Century Gothic"/>
                <w:sz w:val="16"/>
                <w:szCs w:val="16"/>
              </w:rPr>
            </w:pPr>
            <w:r w:rsidRPr="00714F6C">
              <w:rPr>
                <w:rFonts w:eastAsia="Times New Roman" w:cs="Century Gothic"/>
                <w:sz w:val="16"/>
                <w:szCs w:val="16"/>
              </w:rPr>
              <w:t>W przypadku kiedy LGD w ramach danego naboru planuje wprowadzić dodatkowe warunki udzielenia wsparcia, które zawarte są w art. 19 ust. 4 pkt. 2 lit. a ustawy RLKS, konieczne jest uprzednie zatwierdzenie ich  przez  ZW, któremu powinny być przekazane najpóźniej w dniu, w którym LGD występuje o uzgodnienie terminu naboru wniosków z ZW.</w:t>
            </w:r>
          </w:p>
          <w:p w:rsidR="007A77FA" w:rsidRPr="00714F6C" w:rsidRDefault="007A77FA" w:rsidP="00E722B0">
            <w:pPr>
              <w:spacing w:after="0" w:line="240" w:lineRule="auto"/>
              <w:jc w:val="both"/>
              <w:rPr>
                <w:rFonts w:eastAsia="Times New Roman" w:cs="Century Gothic"/>
                <w:sz w:val="16"/>
                <w:szCs w:val="16"/>
              </w:rPr>
            </w:pPr>
          </w:p>
          <w:p w:rsidR="007A77FA" w:rsidRPr="00714F6C" w:rsidRDefault="007A77FA" w:rsidP="00E722B0">
            <w:pPr>
              <w:spacing w:after="0" w:line="240" w:lineRule="auto"/>
              <w:jc w:val="both"/>
              <w:rPr>
                <w:rFonts w:eastAsia="Times New Roman" w:cs="Century Gothic"/>
                <w:bCs/>
                <w:sz w:val="16"/>
                <w:szCs w:val="16"/>
              </w:rPr>
            </w:pPr>
            <w:r w:rsidRPr="00714F6C">
              <w:rPr>
                <w:rFonts w:eastAsia="Times New Roman" w:cs="Century Gothic"/>
                <w:sz w:val="16"/>
                <w:szCs w:val="16"/>
              </w:rPr>
              <w:t>UWAGA: ustalenie wysokości limitu dostępnych środków nie dotyczy pierwszego naboru wniosków</w:t>
            </w:r>
          </w:p>
        </w:tc>
        <w:tc>
          <w:tcPr>
            <w:tcW w:w="1627" w:type="pct"/>
            <w:tcBorders>
              <w:top w:val="single" w:sz="4" w:space="0" w:color="000000"/>
              <w:left w:val="single" w:sz="4" w:space="0" w:color="000000"/>
              <w:bottom w:val="single" w:sz="4" w:space="0" w:color="000000"/>
              <w:right w:val="single" w:sz="4" w:space="0" w:color="000000"/>
            </w:tcBorders>
          </w:tcPr>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sz w:val="16"/>
                <w:szCs w:val="16"/>
              </w:rPr>
            </w:pPr>
          </w:p>
          <w:p w:rsidR="007A77FA" w:rsidRPr="00714F6C" w:rsidRDefault="007A77FA" w:rsidP="00416C79">
            <w:pPr>
              <w:jc w:val="both"/>
              <w:rPr>
                <w:rFonts w:eastAsia="Times New Roman" w:cs="Century Gothic"/>
                <w:bCs/>
                <w:i/>
                <w:sz w:val="16"/>
                <w:szCs w:val="16"/>
              </w:rPr>
            </w:pPr>
            <w:r w:rsidRPr="00714F6C">
              <w:rPr>
                <w:rFonts w:eastAsia="Times New Roman" w:cs="Century Gothic"/>
                <w:bCs/>
                <w:i/>
                <w:sz w:val="16"/>
                <w:szCs w:val="16"/>
              </w:rPr>
              <w:t>Przy określeniu planowanych do osiągnięcia wskaźników, LGD wypełnia Załącznik nr 1 do Wytycznych MRiRW</w:t>
            </w:r>
          </w:p>
          <w:p w:rsidR="007A77FA" w:rsidRPr="00714F6C" w:rsidRDefault="007A77FA" w:rsidP="00416C79">
            <w:pPr>
              <w:jc w:val="both"/>
              <w:rPr>
                <w:rFonts w:eastAsia="Times New Roman" w:cs="Century Gothic"/>
                <w:sz w:val="16"/>
                <w:szCs w:val="16"/>
              </w:rPr>
            </w:pPr>
            <w:r w:rsidRPr="00714F6C">
              <w:rPr>
                <w:rFonts w:eastAsia="Times New Roman" w:cs="Century Gothic"/>
                <w:bCs/>
                <w:i/>
                <w:sz w:val="16"/>
                <w:szCs w:val="16"/>
              </w:rPr>
              <w:t>Art. 19 ust 2 i 3 ustawy o RLKS</w:t>
            </w:r>
          </w:p>
        </w:tc>
      </w:tr>
      <w:tr w:rsidR="007A77FA" w:rsidRPr="00714F6C" w:rsidTr="00E722B0">
        <w:trPr>
          <w:cantSplit/>
          <w:trHeight w:val="1557"/>
        </w:trPr>
        <w:tc>
          <w:tcPr>
            <w:tcW w:w="435" w:type="pct"/>
            <w:vMerge/>
            <w:tcBorders>
              <w:left w:val="single" w:sz="4" w:space="0" w:color="000000"/>
              <w:bottom w:val="single" w:sz="4" w:space="0" w:color="000000"/>
            </w:tcBorders>
          </w:tcPr>
          <w:p w:rsidR="007A77FA" w:rsidRPr="00714F6C" w:rsidRDefault="007A77FA" w:rsidP="00CD5577">
            <w:pPr>
              <w:spacing w:after="0"/>
              <w:jc w:val="both"/>
              <w:rPr>
                <w:rFonts w:eastAsia="Times New Roman" w:cs="Century Gothic"/>
                <w:sz w:val="16"/>
                <w:szCs w:val="16"/>
              </w:rPr>
            </w:pPr>
          </w:p>
        </w:tc>
        <w:tc>
          <w:tcPr>
            <w:tcW w:w="509" w:type="pct"/>
            <w:tcBorders>
              <w:top w:val="single" w:sz="4" w:space="0" w:color="000000"/>
              <w:left w:val="single" w:sz="4" w:space="0" w:color="000000"/>
              <w:bottom w:val="single" w:sz="4" w:space="0" w:color="000000"/>
            </w:tcBorders>
            <w:shd w:val="clear" w:color="auto" w:fill="auto"/>
            <w:vAlign w:val="center"/>
          </w:tcPr>
          <w:p w:rsidR="007A77FA" w:rsidRPr="00714F6C" w:rsidRDefault="007A77FA" w:rsidP="00CD5577">
            <w:pPr>
              <w:spacing w:after="0"/>
              <w:jc w:val="both"/>
              <w:rPr>
                <w:rFonts w:eastAsia="Times New Roman" w:cs="Century Gothic"/>
                <w:sz w:val="16"/>
                <w:szCs w:val="16"/>
              </w:rPr>
            </w:pPr>
            <w:r w:rsidRPr="00714F6C">
              <w:rPr>
                <w:rFonts w:eastAsia="Times New Roman" w:cs="Century Gothic"/>
                <w:sz w:val="16"/>
                <w:szCs w:val="16"/>
              </w:rPr>
              <w:t xml:space="preserve">Biuro LGD </w:t>
            </w:r>
          </w:p>
        </w:tc>
        <w:tc>
          <w:tcPr>
            <w:tcW w:w="24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62A" w:rsidRPr="000F1BCA" w:rsidRDefault="0003262A" w:rsidP="00E722B0">
            <w:pPr>
              <w:spacing w:after="0" w:line="240" w:lineRule="auto"/>
              <w:jc w:val="both"/>
              <w:rPr>
                <w:rFonts w:eastAsia="Times New Roman" w:cs="Century Gothic"/>
                <w:sz w:val="16"/>
                <w:szCs w:val="16"/>
              </w:rPr>
            </w:pPr>
            <w:r w:rsidRPr="000F1BCA">
              <w:rPr>
                <w:rFonts w:eastAsia="Times New Roman" w:cs="Century Gothic"/>
                <w:sz w:val="16"/>
                <w:szCs w:val="16"/>
              </w:rPr>
              <w:t>LGD  dla zapewnienia spójności operacji z LSR może określić warunki wyboru operacji.</w:t>
            </w: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 xml:space="preserve">Po uzgodnieniu z ZW istotnych elementów planowanego naboru oraz </w:t>
            </w:r>
            <w:r w:rsidR="00CD5577" w:rsidRPr="000F1BCA">
              <w:rPr>
                <w:rFonts w:eastAsia="Times New Roman" w:cs="Century Gothic"/>
                <w:sz w:val="16"/>
                <w:szCs w:val="16"/>
              </w:rPr>
              <w:t xml:space="preserve">zatwierdzeniu </w:t>
            </w:r>
            <w:r w:rsidRPr="000F1BCA">
              <w:rPr>
                <w:rFonts w:eastAsia="Times New Roman" w:cs="Century Gothic"/>
                <w:sz w:val="16"/>
                <w:szCs w:val="16"/>
              </w:rPr>
              <w:t xml:space="preserve">ewentualnych dodatkowych warunków udzielenia </w:t>
            </w:r>
            <w:r w:rsidR="00CD5577" w:rsidRPr="000F1BCA">
              <w:rPr>
                <w:rFonts w:eastAsia="Times New Roman" w:cs="Century Gothic"/>
                <w:sz w:val="16"/>
                <w:szCs w:val="16"/>
              </w:rPr>
              <w:t xml:space="preserve">wsparcia przez ZW </w:t>
            </w:r>
            <w:r w:rsidRPr="000F1BCA">
              <w:rPr>
                <w:rFonts w:eastAsia="Times New Roman" w:cs="Century Gothic"/>
                <w:sz w:val="16"/>
                <w:szCs w:val="16"/>
              </w:rPr>
              <w:t>LGD zamieszcza ogłoszenie o naborze wniosków, na swojej stronie internetowej, nie wcześniej jednak niż 30 dni i nie później niż 14 dni przed planowanym terminem rozpoczęcia biegu terminu składania tych wniosków.</w:t>
            </w:r>
          </w:p>
          <w:p w:rsidR="00CD5577" w:rsidRPr="000F1BCA" w:rsidRDefault="00CD5577" w:rsidP="00E722B0">
            <w:pPr>
              <w:spacing w:after="0" w:line="240" w:lineRule="auto"/>
              <w:jc w:val="both"/>
              <w:rPr>
                <w:rFonts w:eastAsia="Times New Roman" w:cs="Century Gothic"/>
                <w:sz w:val="10"/>
                <w:szCs w:val="10"/>
              </w:rPr>
            </w:pPr>
          </w:p>
          <w:p w:rsidR="007A77FA" w:rsidRPr="000F1BCA" w:rsidRDefault="007A77FA" w:rsidP="00E722B0">
            <w:pPr>
              <w:spacing w:after="0" w:line="240" w:lineRule="auto"/>
              <w:jc w:val="both"/>
              <w:rPr>
                <w:rFonts w:eastAsia="Times New Roman" w:cs="Century Gothic"/>
                <w:bCs/>
                <w:sz w:val="16"/>
                <w:szCs w:val="16"/>
              </w:rPr>
            </w:pPr>
            <w:r w:rsidRPr="000F1BCA">
              <w:rPr>
                <w:rFonts w:eastAsia="Times New Roman" w:cs="Century Gothic"/>
                <w:sz w:val="16"/>
                <w:szCs w:val="16"/>
              </w:rPr>
              <w:t>W miejscu zamieszczenia ogłoszenia podaje się datę jego publikacji (dd/mm/rrrr).</w:t>
            </w:r>
          </w:p>
        </w:tc>
        <w:tc>
          <w:tcPr>
            <w:tcW w:w="1627" w:type="pct"/>
            <w:tcBorders>
              <w:top w:val="single" w:sz="4" w:space="0" w:color="000000"/>
              <w:left w:val="single" w:sz="4" w:space="0" w:color="000000"/>
              <w:bottom w:val="single" w:sz="4" w:space="0" w:color="000000"/>
              <w:right w:val="single" w:sz="4" w:space="0" w:color="000000"/>
            </w:tcBorders>
            <w:vAlign w:val="center"/>
          </w:tcPr>
          <w:p w:rsidR="0003262A" w:rsidRPr="000F1BCA" w:rsidRDefault="0003262A" w:rsidP="0003262A">
            <w:pPr>
              <w:spacing w:after="0"/>
              <w:jc w:val="center"/>
              <w:rPr>
                <w:rFonts w:eastAsia="Times New Roman" w:cs="Century Gothic"/>
                <w:i/>
                <w:sz w:val="16"/>
                <w:szCs w:val="16"/>
              </w:rPr>
            </w:pPr>
            <w:r w:rsidRPr="000F1BCA">
              <w:rPr>
                <w:rFonts w:eastAsia="Times New Roman" w:cs="Century Gothic"/>
                <w:bCs/>
                <w:i/>
                <w:sz w:val="16"/>
                <w:szCs w:val="16"/>
              </w:rPr>
              <w:t>Art. 18a ust. 1 i 2 ustawy o RLKS</w:t>
            </w:r>
          </w:p>
          <w:p w:rsidR="0003262A" w:rsidRPr="000F1BCA" w:rsidRDefault="0003262A" w:rsidP="00CD5577">
            <w:pPr>
              <w:spacing w:after="0"/>
              <w:jc w:val="center"/>
              <w:rPr>
                <w:rFonts w:eastAsia="Times New Roman" w:cs="Century Gothic"/>
                <w:bCs/>
                <w:i/>
                <w:sz w:val="16"/>
                <w:szCs w:val="16"/>
              </w:rPr>
            </w:pPr>
          </w:p>
          <w:p w:rsidR="007A77FA" w:rsidRPr="000F1BCA" w:rsidRDefault="007A77FA" w:rsidP="00CD5577">
            <w:pPr>
              <w:spacing w:after="0"/>
              <w:jc w:val="center"/>
              <w:rPr>
                <w:rFonts w:eastAsia="Times New Roman" w:cs="Century Gothic"/>
                <w:i/>
                <w:sz w:val="16"/>
                <w:szCs w:val="16"/>
              </w:rPr>
            </w:pPr>
            <w:r w:rsidRPr="000F1BCA">
              <w:rPr>
                <w:rFonts w:eastAsia="Times New Roman" w:cs="Century Gothic"/>
                <w:bCs/>
                <w:i/>
                <w:sz w:val="16"/>
                <w:szCs w:val="16"/>
              </w:rPr>
              <w:t>Art. 19 ust. 3 ustawy o RLKS</w:t>
            </w:r>
          </w:p>
          <w:p w:rsidR="007A77FA" w:rsidRPr="000F1BCA" w:rsidRDefault="007A77FA" w:rsidP="00CD5577">
            <w:pPr>
              <w:spacing w:after="0"/>
              <w:jc w:val="center"/>
              <w:rPr>
                <w:rFonts w:eastAsia="Times New Roman" w:cs="Century Gothic"/>
                <w:sz w:val="16"/>
                <w:szCs w:val="16"/>
              </w:rPr>
            </w:pPr>
            <w:r w:rsidRPr="000F1BCA">
              <w:rPr>
                <w:rFonts w:eastAsia="Times New Roman" w:cs="Century Gothic"/>
                <w:bCs/>
                <w:i/>
                <w:sz w:val="16"/>
                <w:szCs w:val="16"/>
              </w:rPr>
              <w:t>Wytyczne MRiRW</w:t>
            </w:r>
          </w:p>
        </w:tc>
      </w:tr>
    </w:tbl>
    <w:p w:rsidR="00EB7954" w:rsidRPr="00592522" w:rsidRDefault="00AD1F88" w:rsidP="00B9140A">
      <w:pPr>
        <w:pStyle w:val="Nagwek2"/>
        <w:numPr>
          <w:ilvl w:val="0"/>
          <w:numId w:val="0"/>
        </w:numPr>
        <w:ind w:left="714"/>
        <w:rPr>
          <w:i w:val="0"/>
        </w:rPr>
      </w:pPr>
      <w:bookmarkStart w:id="12" w:name="_Toc56595363"/>
      <w:r>
        <w:rPr>
          <w:i w:val="0"/>
        </w:rPr>
        <w:lastRenderedPageBreak/>
        <w:t>II</w:t>
      </w:r>
      <w:r w:rsidR="00592522" w:rsidRPr="00592522">
        <w:rPr>
          <w:i w:val="0"/>
        </w:rPr>
        <w:t>. ZASADY PRZEPROWADZANIA NABORU WNIOSKÓW</w:t>
      </w:r>
      <w:bookmarkEnd w:id="12"/>
    </w:p>
    <w:p w:rsidR="00EB7954" w:rsidRPr="00714F6C" w:rsidRDefault="00592522" w:rsidP="00A91628">
      <w:pPr>
        <w:pStyle w:val="Nagwek3"/>
        <w:numPr>
          <w:ilvl w:val="0"/>
          <w:numId w:val="8"/>
        </w:numPr>
        <w:rPr>
          <w:color w:val="auto"/>
        </w:rPr>
      </w:pPr>
      <w:bookmarkStart w:id="13" w:name="_Toc56595364"/>
      <w:r w:rsidRPr="00714F6C">
        <w:rPr>
          <w:color w:val="auto"/>
        </w:rPr>
        <w:t>ZŁOŻENIE WNIOSKU</w:t>
      </w:r>
      <w:bookmarkEnd w:id="13"/>
    </w:p>
    <w:tbl>
      <w:tblPr>
        <w:tblStyle w:val="Tabela-Siatka"/>
        <w:tblW w:w="0" w:type="auto"/>
        <w:tblLook w:val="04A0" w:firstRow="1" w:lastRow="0" w:firstColumn="1" w:lastColumn="0" w:noHBand="0" w:noVBand="1"/>
      </w:tblPr>
      <w:tblGrid>
        <w:gridCol w:w="1242"/>
        <w:gridCol w:w="1843"/>
        <w:gridCol w:w="8789"/>
        <w:gridCol w:w="4032"/>
      </w:tblGrid>
      <w:tr w:rsidR="00592522" w:rsidRPr="00714F6C" w:rsidTr="00E722B0">
        <w:tc>
          <w:tcPr>
            <w:tcW w:w="124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ETAP</w:t>
            </w:r>
          </w:p>
        </w:tc>
        <w:tc>
          <w:tcPr>
            <w:tcW w:w="1843"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OSOBA ODPOWIEDZIALNA</w:t>
            </w:r>
          </w:p>
        </w:tc>
        <w:tc>
          <w:tcPr>
            <w:tcW w:w="8789" w:type="dxa"/>
            <w:vAlign w:val="center"/>
          </w:tcPr>
          <w:p w:rsidR="00592522" w:rsidRPr="00714F6C" w:rsidRDefault="00592522" w:rsidP="002A0E02">
            <w:pPr>
              <w:jc w:val="center"/>
              <w:rPr>
                <w:b/>
              </w:rPr>
            </w:pPr>
            <w:r w:rsidRPr="00714F6C">
              <w:rPr>
                <w:rFonts w:cs="Century Gothic"/>
                <w:b/>
                <w:sz w:val="16"/>
                <w:szCs w:val="20"/>
              </w:rPr>
              <w:t>CZYNNOŚCI</w:t>
            </w:r>
          </w:p>
        </w:tc>
        <w:tc>
          <w:tcPr>
            <w:tcW w:w="4032" w:type="dxa"/>
            <w:vAlign w:val="center"/>
          </w:tcPr>
          <w:p w:rsidR="00592522" w:rsidRPr="00714F6C" w:rsidRDefault="00592522" w:rsidP="002A0E02">
            <w:pPr>
              <w:jc w:val="center"/>
              <w:rPr>
                <w:rFonts w:cs="Century Gothic"/>
                <w:b/>
                <w:sz w:val="16"/>
                <w:szCs w:val="20"/>
              </w:rPr>
            </w:pPr>
            <w:r w:rsidRPr="00714F6C">
              <w:rPr>
                <w:rFonts w:cs="Century Gothic"/>
                <w:b/>
                <w:sz w:val="16"/>
                <w:szCs w:val="20"/>
              </w:rPr>
              <w:t>WZORY DOKUMENTÓW/DOKUMENTY ŹRÓDŁOWE</w:t>
            </w:r>
          </w:p>
        </w:tc>
      </w:tr>
      <w:tr w:rsidR="00592522" w:rsidRPr="00714F6C" w:rsidTr="00E722B0">
        <w:trPr>
          <w:cantSplit/>
          <w:trHeight w:val="1361"/>
        </w:trPr>
        <w:tc>
          <w:tcPr>
            <w:tcW w:w="1242" w:type="dxa"/>
            <w:textDirection w:val="btLr"/>
            <w:vAlign w:val="center"/>
          </w:tcPr>
          <w:p w:rsidR="00592522" w:rsidRPr="00714F6C" w:rsidRDefault="00592522" w:rsidP="00C524F6">
            <w:pPr>
              <w:ind w:left="113" w:right="113"/>
              <w:jc w:val="center"/>
              <w:rPr>
                <w:sz w:val="20"/>
                <w:szCs w:val="20"/>
              </w:rPr>
            </w:pPr>
            <w:r w:rsidRPr="00714F6C">
              <w:rPr>
                <w:sz w:val="20"/>
                <w:szCs w:val="20"/>
              </w:rPr>
              <w:t>ZŁOŻENIE WNIOSKU</w:t>
            </w:r>
          </w:p>
        </w:tc>
        <w:tc>
          <w:tcPr>
            <w:tcW w:w="1843" w:type="dxa"/>
            <w:vAlign w:val="center"/>
          </w:tcPr>
          <w:p w:rsidR="00592522" w:rsidRPr="00714F6C" w:rsidRDefault="00592522" w:rsidP="00C524F6">
            <w:pPr>
              <w:jc w:val="center"/>
              <w:rPr>
                <w:sz w:val="16"/>
                <w:szCs w:val="16"/>
              </w:rPr>
            </w:pPr>
            <w:r w:rsidRPr="00714F6C">
              <w:rPr>
                <w:sz w:val="16"/>
                <w:szCs w:val="16"/>
              </w:rPr>
              <w:t>Wnioskodawca</w:t>
            </w:r>
          </w:p>
        </w:tc>
        <w:tc>
          <w:tcPr>
            <w:tcW w:w="8789" w:type="dxa"/>
          </w:tcPr>
          <w:p w:rsidR="00592522" w:rsidRPr="00714F6C" w:rsidRDefault="00C524F6" w:rsidP="00E722B0">
            <w:pPr>
              <w:jc w:val="both"/>
              <w:rPr>
                <w:sz w:val="16"/>
                <w:szCs w:val="16"/>
              </w:rPr>
            </w:pPr>
            <w:r w:rsidRPr="00714F6C">
              <w:rPr>
                <w:sz w:val="16"/>
                <w:szCs w:val="16"/>
              </w:rPr>
              <w:t>Podmiot ubiegający się o przyznanie pomocy składa wniosek wraz z załącznikami, na formularzu obowiązującym dla danego naboru, osobiście, przez pełnomocnika albo przez osobę uprawnioną do reprezentacji, w terminie i miejscu wskazanym w ogłoszeniu o naborze wniosków.</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Miejscem składania wniosków o przyznanie pomocy jest Biuro LGD: Gądecz 33, 86-022 Dobrcz.</w:t>
            </w:r>
          </w:p>
          <w:p w:rsidR="00C524F6" w:rsidRPr="00714F6C" w:rsidRDefault="00C524F6" w:rsidP="00E722B0">
            <w:pPr>
              <w:jc w:val="both"/>
              <w:rPr>
                <w:sz w:val="16"/>
                <w:szCs w:val="16"/>
              </w:rPr>
            </w:pPr>
          </w:p>
          <w:p w:rsidR="00C524F6" w:rsidRPr="00714F6C" w:rsidRDefault="00C524F6" w:rsidP="00E722B0">
            <w:pPr>
              <w:jc w:val="both"/>
              <w:rPr>
                <w:sz w:val="16"/>
                <w:szCs w:val="16"/>
              </w:rPr>
            </w:pPr>
            <w:r w:rsidRPr="00714F6C">
              <w:rPr>
                <w:sz w:val="16"/>
                <w:szCs w:val="16"/>
              </w:rPr>
              <w:t>UWAGA: Zalecane jest załączenie wersji elektronicznej wniosku.</w:t>
            </w:r>
          </w:p>
        </w:tc>
        <w:tc>
          <w:tcPr>
            <w:tcW w:w="4032" w:type="dxa"/>
            <w:vAlign w:val="center"/>
          </w:tcPr>
          <w:p w:rsidR="00592522" w:rsidRPr="00714F6C" w:rsidRDefault="00C524F6" w:rsidP="00C524F6">
            <w:pPr>
              <w:jc w:val="center"/>
              <w:rPr>
                <w:sz w:val="16"/>
                <w:szCs w:val="16"/>
              </w:rPr>
            </w:pPr>
            <w:r w:rsidRPr="00714F6C">
              <w:rPr>
                <w:sz w:val="16"/>
                <w:szCs w:val="16"/>
              </w:rPr>
              <w:t>Art. 20 ustawy o RLKS</w:t>
            </w:r>
          </w:p>
          <w:p w:rsidR="00C524F6" w:rsidRPr="00714F6C" w:rsidRDefault="00C524F6" w:rsidP="00C524F6">
            <w:pPr>
              <w:jc w:val="center"/>
              <w:rPr>
                <w:sz w:val="16"/>
                <w:szCs w:val="16"/>
              </w:rPr>
            </w:pPr>
            <w:r w:rsidRPr="00714F6C">
              <w:rPr>
                <w:rFonts w:eastAsia="Times New Roman" w:cs="Century Gothic"/>
                <w:bCs/>
                <w:i/>
                <w:sz w:val="16"/>
                <w:szCs w:val="16"/>
              </w:rPr>
              <w:t>Wytyczne MRiRW</w:t>
            </w:r>
            <w:r w:rsidR="00754A19" w:rsidRPr="00714F6C">
              <w:rPr>
                <w:rFonts w:eastAsia="Times New Roman" w:cs="Century Gothic"/>
                <w:bCs/>
                <w:i/>
                <w:sz w:val="16"/>
                <w:szCs w:val="16"/>
              </w:rPr>
              <w:t xml:space="preserve"> I.1</w:t>
            </w:r>
          </w:p>
        </w:tc>
      </w:tr>
    </w:tbl>
    <w:p w:rsidR="002E7167" w:rsidRPr="00714F6C" w:rsidRDefault="002E7167" w:rsidP="002E7167">
      <w:pPr>
        <w:rPr>
          <w:rFonts w:eastAsiaTheme="majorEastAsia" w:cstheme="majorBidi"/>
          <w:sz w:val="12"/>
          <w:szCs w:val="12"/>
          <w:u w:val="single"/>
        </w:rPr>
      </w:pPr>
    </w:p>
    <w:p w:rsidR="00592522" w:rsidRPr="00714F6C" w:rsidRDefault="00C524F6" w:rsidP="00A91628">
      <w:pPr>
        <w:pStyle w:val="Nagwek3"/>
        <w:numPr>
          <w:ilvl w:val="0"/>
          <w:numId w:val="8"/>
        </w:numPr>
        <w:rPr>
          <w:color w:val="auto"/>
        </w:rPr>
      </w:pPr>
      <w:bookmarkStart w:id="14" w:name="_Toc56595365"/>
      <w:r w:rsidRPr="00714F6C">
        <w:rPr>
          <w:color w:val="auto"/>
        </w:rPr>
        <w:t>PRZYJĘCIE WNIOSKU</w:t>
      </w:r>
      <w:bookmarkEnd w:id="14"/>
    </w:p>
    <w:tbl>
      <w:tblPr>
        <w:tblStyle w:val="Tabela-Siatka"/>
        <w:tblW w:w="0" w:type="auto"/>
        <w:tblLook w:val="04A0" w:firstRow="1" w:lastRow="0" w:firstColumn="1" w:lastColumn="0" w:noHBand="0" w:noVBand="1"/>
      </w:tblPr>
      <w:tblGrid>
        <w:gridCol w:w="1409"/>
        <w:gridCol w:w="1699"/>
        <w:gridCol w:w="8807"/>
        <w:gridCol w:w="4005"/>
      </w:tblGrid>
      <w:tr w:rsidR="002E7167" w:rsidRPr="00C323DC" w:rsidTr="009E585A">
        <w:tc>
          <w:tcPr>
            <w:tcW w:w="140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ETAP</w:t>
            </w:r>
          </w:p>
        </w:tc>
        <w:tc>
          <w:tcPr>
            <w:tcW w:w="1699"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OSOBA ODPOWIEDZIALNA</w:t>
            </w:r>
          </w:p>
        </w:tc>
        <w:tc>
          <w:tcPr>
            <w:tcW w:w="8807" w:type="dxa"/>
            <w:vAlign w:val="center"/>
          </w:tcPr>
          <w:p w:rsidR="002E7167" w:rsidRPr="00C323DC" w:rsidRDefault="002E7167" w:rsidP="002A0E02">
            <w:pPr>
              <w:jc w:val="center"/>
              <w:rPr>
                <w:b/>
              </w:rPr>
            </w:pPr>
            <w:r w:rsidRPr="00C323DC">
              <w:rPr>
                <w:rFonts w:cs="Century Gothic"/>
                <w:b/>
                <w:sz w:val="16"/>
                <w:szCs w:val="20"/>
              </w:rPr>
              <w:t>CZYNNOŚCI</w:t>
            </w:r>
          </w:p>
        </w:tc>
        <w:tc>
          <w:tcPr>
            <w:tcW w:w="4005" w:type="dxa"/>
            <w:vAlign w:val="center"/>
          </w:tcPr>
          <w:p w:rsidR="002E7167" w:rsidRPr="00C323DC" w:rsidRDefault="002E7167" w:rsidP="002A0E02">
            <w:pPr>
              <w:jc w:val="center"/>
              <w:rPr>
                <w:rFonts w:cs="Century Gothic"/>
                <w:b/>
                <w:sz w:val="16"/>
                <w:szCs w:val="20"/>
              </w:rPr>
            </w:pPr>
            <w:r w:rsidRPr="00C323DC">
              <w:rPr>
                <w:rFonts w:cs="Century Gothic"/>
                <w:b/>
                <w:sz w:val="16"/>
                <w:szCs w:val="20"/>
              </w:rPr>
              <w:t>WZORY DOKUMENTÓW/DOKUMENTY ŹRÓDŁOWE</w:t>
            </w:r>
          </w:p>
        </w:tc>
      </w:tr>
      <w:tr w:rsidR="002E7167" w:rsidRPr="00592522" w:rsidTr="009E585A">
        <w:trPr>
          <w:cantSplit/>
          <w:trHeight w:val="503"/>
        </w:trPr>
        <w:tc>
          <w:tcPr>
            <w:tcW w:w="1409" w:type="dxa"/>
            <w:vMerge w:val="restart"/>
            <w:vAlign w:val="center"/>
          </w:tcPr>
          <w:p w:rsidR="002E7167" w:rsidRPr="00592522" w:rsidRDefault="002E7167" w:rsidP="003E2E16">
            <w:pPr>
              <w:jc w:val="center"/>
              <w:rPr>
                <w:sz w:val="20"/>
                <w:szCs w:val="20"/>
              </w:rPr>
            </w:pPr>
            <w:r>
              <w:rPr>
                <w:sz w:val="20"/>
                <w:szCs w:val="20"/>
              </w:rPr>
              <w:t>PRZYJĘCIE WNIOSKU</w:t>
            </w:r>
          </w:p>
        </w:tc>
        <w:tc>
          <w:tcPr>
            <w:tcW w:w="1699" w:type="dxa"/>
            <w:vMerge w:val="restart"/>
            <w:vAlign w:val="center"/>
          </w:tcPr>
          <w:p w:rsidR="002E7167" w:rsidRPr="00592522" w:rsidRDefault="002E7167" w:rsidP="002A0E02">
            <w:pPr>
              <w:jc w:val="center"/>
              <w:rPr>
                <w:sz w:val="16"/>
                <w:szCs w:val="16"/>
              </w:rPr>
            </w:pPr>
            <w:r>
              <w:rPr>
                <w:sz w:val="16"/>
                <w:szCs w:val="16"/>
              </w:rPr>
              <w:t>Pracownik biura LGD</w:t>
            </w:r>
          </w:p>
        </w:tc>
        <w:tc>
          <w:tcPr>
            <w:tcW w:w="8807" w:type="dxa"/>
            <w:vAlign w:val="center"/>
          </w:tcPr>
          <w:p w:rsidR="002E7167" w:rsidRPr="00592522" w:rsidRDefault="002E7167" w:rsidP="00754A19">
            <w:pPr>
              <w:rPr>
                <w:sz w:val="16"/>
                <w:szCs w:val="16"/>
              </w:rPr>
            </w:pPr>
            <w:r>
              <w:rPr>
                <w:sz w:val="16"/>
                <w:szCs w:val="16"/>
              </w:rPr>
              <w:t>Przyjęcie wniosku w miejscu i terminie wskazanym w ogłoszeniu o naborze wniosków wraz z załącznikami</w:t>
            </w:r>
          </w:p>
        </w:tc>
        <w:tc>
          <w:tcPr>
            <w:tcW w:w="4005" w:type="dxa"/>
            <w:vAlign w:val="center"/>
          </w:tcPr>
          <w:p w:rsidR="002E7167" w:rsidRDefault="002E7167" w:rsidP="002E7167">
            <w:pPr>
              <w:jc w:val="center"/>
              <w:rPr>
                <w:sz w:val="16"/>
                <w:szCs w:val="16"/>
              </w:rPr>
            </w:pPr>
            <w:r>
              <w:rPr>
                <w:sz w:val="16"/>
                <w:szCs w:val="16"/>
              </w:rPr>
              <w:t>Art. 20 ustawy o RLKS</w:t>
            </w:r>
          </w:p>
          <w:p w:rsidR="002E7167" w:rsidRPr="00592522" w:rsidRDefault="002E7167" w:rsidP="002E7167">
            <w:pPr>
              <w:jc w:val="center"/>
              <w:rPr>
                <w:sz w:val="16"/>
                <w:szCs w:val="16"/>
              </w:rPr>
            </w:pPr>
            <w:r w:rsidRPr="00CD5577">
              <w:rPr>
                <w:rFonts w:eastAsia="Times New Roman" w:cs="Century Gothic"/>
                <w:bCs/>
                <w:i/>
                <w:sz w:val="16"/>
                <w:szCs w:val="16"/>
              </w:rPr>
              <w:t>Wytyczne MRiRW</w:t>
            </w:r>
          </w:p>
        </w:tc>
      </w:tr>
      <w:tr w:rsidR="002E7167" w:rsidRPr="00714F6C" w:rsidTr="009E585A">
        <w:trPr>
          <w:cantSplit/>
          <w:trHeight w:val="1535"/>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tcPr>
          <w:p w:rsidR="002E7167" w:rsidRDefault="002E7167" w:rsidP="002A0E02">
            <w:pPr>
              <w:jc w:val="both"/>
              <w:rPr>
                <w:sz w:val="16"/>
                <w:szCs w:val="16"/>
              </w:rPr>
            </w:pPr>
            <w:r>
              <w:rPr>
                <w:sz w:val="16"/>
                <w:szCs w:val="16"/>
              </w:rPr>
              <w:t>Wniosek opieczętowuje się na pierwszej stronie,  tytułem potwierdzenia jego wpływu, przy czym potwierdzenie powinno zawierać następujące dane:</w:t>
            </w:r>
          </w:p>
          <w:p w:rsidR="002E7167" w:rsidRDefault="002E7167" w:rsidP="002A0E02">
            <w:pPr>
              <w:jc w:val="both"/>
              <w:rPr>
                <w:sz w:val="16"/>
                <w:szCs w:val="16"/>
              </w:rPr>
            </w:pPr>
            <w:r>
              <w:rPr>
                <w:sz w:val="16"/>
                <w:szCs w:val="16"/>
              </w:rPr>
              <w:t>-data i godzina złożenia wniosku</w:t>
            </w:r>
          </w:p>
          <w:p w:rsidR="002E7167" w:rsidRDefault="002E7167" w:rsidP="002A0E02">
            <w:pPr>
              <w:jc w:val="both"/>
              <w:rPr>
                <w:sz w:val="16"/>
                <w:szCs w:val="16"/>
              </w:rPr>
            </w:pPr>
            <w:r>
              <w:rPr>
                <w:sz w:val="16"/>
                <w:szCs w:val="16"/>
              </w:rPr>
              <w:t>-numer wniosku odnotowany w rejestrze</w:t>
            </w:r>
            <w:r w:rsidR="00754A19">
              <w:rPr>
                <w:sz w:val="16"/>
                <w:szCs w:val="16"/>
              </w:rPr>
              <w:t xml:space="preserve"> wniosków LGD</w:t>
            </w:r>
          </w:p>
          <w:p w:rsidR="00754A19" w:rsidRDefault="00754A19" w:rsidP="002A0E02">
            <w:pPr>
              <w:jc w:val="both"/>
              <w:rPr>
                <w:sz w:val="16"/>
                <w:szCs w:val="16"/>
              </w:rPr>
            </w:pPr>
            <w:r>
              <w:rPr>
                <w:sz w:val="16"/>
                <w:szCs w:val="16"/>
              </w:rPr>
              <w:t>-liczba załączników, złożonych wraz z wnioskiem,</w:t>
            </w:r>
          </w:p>
          <w:p w:rsidR="00754A19" w:rsidRDefault="00754A19" w:rsidP="002A0E02">
            <w:pPr>
              <w:jc w:val="both"/>
              <w:rPr>
                <w:sz w:val="16"/>
                <w:szCs w:val="16"/>
              </w:rPr>
            </w:pPr>
            <w:r>
              <w:rPr>
                <w:sz w:val="16"/>
                <w:szCs w:val="16"/>
              </w:rPr>
              <w:t>-podpis pracownika biura LGD</w:t>
            </w:r>
          </w:p>
          <w:p w:rsidR="00754A19" w:rsidRDefault="00754A19" w:rsidP="002A0E02">
            <w:pPr>
              <w:jc w:val="both"/>
              <w:rPr>
                <w:sz w:val="16"/>
                <w:szCs w:val="16"/>
              </w:rPr>
            </w:pPr>
            <w:r>
              <w:rPr>
                <w:sz w:val="16"/>
                <w:szCs w:val="16"/>
              </w:rPr>
              <w:t>-pieczęć LGD</w:t>
            </w:r>
          </w:p>
          <w:p w:rsidR="00754A19" w:rsidRPr="00E722B0" w:rsidRDefault="00754A19" w:rsidP="002A0E02">
            <w:pPr>
              <w:jc w:val="both"/>
              <w:rPr>
                <w:sz w:val="12"/>
                <w:szCs w:val="12"/>
              </w:rPr>
            </w:pPr>
          </w:p>
          <w:p w:rsidR="00754A19" w:rsidRDefault="00754A19" w:rsidP="00754A19">
            <w:pPr>
              <w:jc w:val="both"/>
              <w:rPr>
                <w:sz w:val="16"/>
                <w:szCs w:val="16"/>
              </w:rPr>
            </w:pPr>
            <w:r>
              <w:rPr>
                <w:sz w:val="16"/>
                <w:szCs w:val="16"/>
              </w:rPr>
              <w:t>Złożenie wniosku w LGD potwierdzane jest również na kopii pierwszej strony wniosku (na egzemplarzu wnioskodawcy).</w:t>
            </w:r>
          </w:p>
          <w:p w:rsidR="00754A19" w:rsidRPr="00592522" w:rsidRDefault="00754A19" w:rsidP="00754A19">
            <w:pPr>
              <w:jc w:val="both"/>
              <w:rPr>
                <w:sz w:val="16"/>
                <w:szCs w:val="16"/>
              </w:rPr>
            </w:pPr>
            <w:r>
              <w:rPr>
                <w:sz w:val="16"/>
                <w:szCs w:val="16"/>
              </w:rPr>
              <w:t>O terminie złożenia wniosku decyduje data wpływu do Biura LGD</w:t>
            </w:r>
          </w:p>
        </w:tc>
        <w:tc>
          <w:tcPr>
            <w:tcW w:w="4005" w:type="dxa"/>
            <w:vAlign w:val="center"/>
          </w:tcPr>
          <w:p w:rsidR="00754A19" w:rsidRPr="00714F6C" w:rsidRDefault="00E722B0" w:rsidP="002A0E02">
            <w:pPr>
              <w:jc w:val="center"/>
              <w:rPr>
                <w:sz w:val="16"/>
                <w:szCs w:val="16"/>
              </w:rPr>
            </w:pPr>
            <w:r w:rsidRPr="00714F6C">
              <w:rPr>
                <w:rFonts w:eastAsia="Times New Roman" w:cs="Century Gothic"/>
                <w:bCs/>
                <w:i/>
                <w:sz w:val="16"/>
                <w:szCs w:val="16"/>
              </w:rPr>
              <w:t>Wytyczne MRiRW</w:t>
            </w:r>
          </w:p>
        </w:tc>
      </w:tr>
      <w:tr w:rsidR="002E7167" w:rsidRPr="00714F6C" w:rsidTr="009E585A">
        <w:trPr>
          <w:cantSplit/>
          <w:trHeight w:val="706"/>
        </w:trPr>
        <w:tc>
          <w:tcPr>
            <w:tcW w:w="1409" w:type="dxa"/>
            <w:vMerge/>
            <w:textDirection w:val="btLr"/>
            <w:vAlign w:val="center"/>
          </w:tcPr>
          <w:p w:rsidR="002E7167" w:rsidRDefault="002E7167" w:rsidP="002A0E02">
            <w:pPr>
              <w:ind w:left="113" w:right="113"/>
              <w:jc w:val="center"/>
              <w:rPr>
                <w:sz w:val="20"/>
                <w:szCs w:val="20"/>
              </w:rPr>
            </w:pPr>
          </w:p>
        </w:tc>
        <w:tc>
          <w:tcPr>
            <w:tcW w:w="1699" w:type="dxa"/>
            <w:vMerge/>
            <w:vAlign w:val="center"/>
          </w:tcPr>
          <w:p w:rsidR="002E7167" w:rsidRDefault="002E7167" w:rsidP="002A0E02">
            <w:pPr>
              <w:jc w:val="center"/>
              <w:rPr>
                <w:sz w:val="16"/>
                <w:szCs w:val="16"/>
              </w:rPr>
            </w:pPr>
          </w:p>
        </w:tc>
        <w:tc>
          <w:tcPr>
            <w:tcW w:w="8807" w:type="dxa"/>
            <w:vAlign w:val="center"/>
          </w:tcPr>
          <w:p w:rsidR="002E7167" w:rsidRPr="00592522" w:rsidRDefault="00754A19" w:rsidP="00754A19">
            <w:pPr>
              <w:rPr>
                <w:sz w:val="16"/>
                <w:szCs w:val="16"/>
              </w:rPr>
            </w:pPr>
            <w:r>
              <w:rPr>
                <w:sz w:val="16"/>
                <w:szCs w:val="16"/>
              </w:rPr>
              <w:t>Nadanie wnioskowi indywidualnego oznaczenia (znak sprawy) i wpisanie go w polu „Potwierdzenie przyjęcia przez LGD). Numer ten zostaje zapisany w prowadzonym przez LGD rejestrze wniosków o przyznanie pomocy.</w:t>
            </w:r>
          </w:p>
        </w:tc>
        <w:tc>
          <w:tcPr>
            <w:tcW w:w="4005" w:type="dxa"/>
            <w:vAlign w:val="center"/>
          </w:tcPr>
          <w:p w:rsidR="00754A19" w:rsidRPr="00714F6C" w:rsidRDefault="00E722B0" w:rsidP="00E722B0">
            <w:pPr>
              <w:pStyle w:val="Default"/>
              <w:ind w:left="175"/>
              <w:jc w:val="both"/>
              <w:rPr>
                <w:rFonts w:ascii="Century Gothic" w:eastAsia="Times New Roman" w:hAnsi="Century Gothic" w:cs="Century Gothic"/>
                <w:b/>
                <w:color w:val="auto"/>
                <w:sz w:val="16"/>
                <w:szCs w:val="16"/>
              </w:rPr>
            </w:pPr>
            <w:r w:rsidRPr="00714F6C">
              <w:rPr>
                <w:rFonts w:ascii="Century Gothic" w:hAnsi="Century Gothic"/>
                <w:b/>
                <w:color w:val="auto"/>
                <w:sz w:val="16"/>
                <w:szCs w:val="16"/>
              </w:rPr>
              <w:t>1.</w:t>
            </w:r>
            <w:r w:rsidR="00754A19" w:rsidRPr="00714F6C">
              <w:rPr>
                <w:rFonts w:ascii="Century Gothic" w:hAnsi="Century Gothic"/>
                <w:b/>
                <w:color w:val="auto"/>
                <w:sz w:val="16"/>
                <w:szCs w:val="16"/>
              </w:rPr>
              <w:t xml:space="preserve"> Wzór rejestru wniosków</w:t>
            </w:r>
            <w:r w:rsidR="0018629D" w:rsidRPr="00714F6C">
              <w:rPr>
                <w:rFonts w:ascii="Century Gothic" w:hAnsi="Century Gothic"/>
                <w:b/>
                <w:color w:val="auto"/>
                <w:sz w:val="16"/>
                <w:szCs w:val="16"/>
              </w:rPr>
              <w:t xml:space="preserve"> (załącznik 3 do procedury)</w:t>
            </w:r>
          </w:p>
          <w:p w:rsidR="002E7167" w:rsidRPr="00714F6C" w:rsidRDefault="00754A19" w:rsidP="00E722B0">
            <w:pPr>
              <w:jc w:val="center"/>
              <w:rPr>
                <w:sz w:val="16"/>
                <w:szCs w:val="16"/>
              </w:rPr>
            </w:pPr>
            <w:r w:rsidRPr="00714F6C">
              <w:rPr>
                <w:rFonts w:eastAsia="Times New Roman" w:cs="Century Gothic"/>
                <w:bCs/>
                <w:i/>
                <w:sz w:val="16"/>
                <w:szCs w:val="16"/>
              </w:rPr>
              <w:t>Wytyczne MRiRW I.2</w:t>
            </w:r>
          </w:p>
        </w:tc>
      </w:tr>
    </w:tbl>
    <w:p w:rsidR="00475E6B" w:rsidRPr="00A6157D" w:rsidRDefault="003E2E16" w:rsidP="00A6157D">
      <w:pPr>
        <w:pStyle w:val="Nagwek2"/>
        <w:numPr>
          <w:ilvl w:val="0"/>
          <w:numId w:val="0"/>
        </w:numPr>
        <w:ind w:left="786"/>
        <w:rPr>
          <w:i w:val="0"/>
        </w:rPr>
      </w:pPr>
      <w:r>
        <w:br w:type="page"/>
      </w:r>
      <w:bookmarkStart w:id="15" w:name="_Toc56595366"/>
      <w:r w:rsidR="00AD1F88" w:rsidRPr="00A6157D">
        <w:rPr>
          <w:i w:val="0"/>
        </w:rPr>
        <w:lastRenderedPageBreak/>
        <w:t>III</w:t>
      </w:r>
      <w:r w:rsidR="00754A19" w:rsidRPr="00A6157D">
        <w:rPr>
          <w:i w:val="0"/>
        </w:rPr>
        <w:t>. WERYFIKACJA WSTĘPNA WNIOSKÓW</w:t>
      </w:r>
      <w:bookmarkEnd w:id="15"/>
    </w:p>
    <w:p w:rsidR="00077030" w:rsidRDefault="00475E6B" w:rsidP="00496851">
      <w:pPr>
        <w:rPr>
          <w:b/>
          <w:i/>
        </w:rPr>
      </w:pPr>
      <w:bookmarkStart w:id="16" w:name="_Toc512236364"/>
      <w:r w:rsidRPr="00475E6B">
        <w:t>(</w:t>
      </w:r>
      <w:r w:rsidR="00115509" w:rsidRPr="00475E6B">
        <w:t xml:space="preserve">    </w:t>
      </w:r>
      <w:r>
        <w:t>nie stanowi oceny formalnej należącej do wyłącznej kompetencji Rady)</w:t>
      </w:r>
      <w:bookmarkEnd w:id="16"/>
    </w:p>
    <w:tbl>
      <w:tblPr>
        <w:tblStyle w:val="Tabela-Siatka"/>
        <w:tblW w:w="0" w:type="auto"/>
        <w:tblLook w:val="04A0" w:firstRow="1" w:lastRow="0" w:firstColumn="1" w:lastColumn="0" w:noHBand="0" w:noVBand="1"/>
      </w:tblPr>
      <w:tblGrid>
        <w:gridCol w:w="1668"/>
        <w:gridCol w:w="1621"/>
        <w:gridCol w:w="7938"/>
        <w:gridCol w:w="4679"/>
      </w:tblGrid>
      <w:tr w:rsidR="00475E6B" w:rsidRPr="00C323DC" w:rsidTr="002A0E02">
        <w:tc>
          <w:tcPr>
            <w:tcW w:w="1668" w:type="dxa"/>
            <w:vAlign w:val="center"/>
          </w:tcPr>
          <w:p w:rsidR="00475E6B" w:rsidRPr="00C323DC" w:rsidRDefault="00475E6B" w:rsidP="00E722B0">
            <w:pPr>
              <w:jc w:val="center"/>
              <w:rPr>
                <w:rFonts w:cs="Century Gothic"/>
                <w:b/>
                <w:sz w:val="16"/>
                <w:szCs w:val="20"/>
              </w:rPr>
            </w:pPr>
            <w:r w:rsidRPr="00C323DC">
              <w:rPr>
                <w:rFonts w:cs="Century Gothic"/>
                <w:b/>
                <w:sz w:val="16"/>
                <w:szCs w:val="20"/>
              </w:rPr>
              <w:t>ETAP</w:t>
            </w:r>
          </w:p>
        </w:tc>
        <w:tc>
          <w:tcPr>
            <w:tcW w:w="1621"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OSOBA ODPOWIEDZIALNA</w:t>
            </w:r>
          </w:p>
        </w:tc>
        <w:tc>
          <w:tcPr>
            <w:tcW w:w="7938" w:type="dxa"/>
            <w:vAlign w:val="center"/>
          </w:tcPr>
          <w:p w:rsidR="00475E6B" w:rsidRPr="00C323DC" w:rsidRDefault="00475E6B" w:rsidP="002A0E02">
            <w:pPr>
              <w:jc w:val="center"/>
              <w:rPr>
                <w:b/>
              </w:rPr>
            </w:pPr>
            <w:r w:rsidRPr="00C323DC">
              <w:rPr>
                <w:rFonts w:cs="Century Gothic"/>
                <w:b/>
                <w:sz w:val="16"/>
                <w:szCs w:val="20"/>
              </w:rPr>
              <w:t>CZYNNOŚCI</w:t>
            </w:r>
          </w:p>
        </w:tc>
        <w:tc>
          <w:tcPr>
            <w:tcW w:w="4679" w:type="dxa"/>
            <w:vAlign w:val="center"/>
          </w:tcPr>
          <w:p w:rsidR="00475E6B" w:rsidRPr="00C323DC" w:rsidRDefault="00475E6B" w:rsidP="002A0E02">
            <w:pPr>
              <w:jc w:val="center"/>
              <w:rPr>
                <w:rFonts w:cs="Century Gothic"/>
                <w:b/>
                <w:sz w:val="16"/>
                <w:szCs w:val="20"/>
              </w:rPr>
            </w:pPr>
            <w:r w:rsidRPr="00C323DC">
              <w:rPr>
                <w:rFonts w:cs="Century Gothic"/>
                <w:b/>
                <w:sz w:val="16"/>
                <w:szCs w:val="20"/>
              </w:rPr>
              <w:t>WZORY DOKUMENTÓW/DOKUMENTY ŹRÓDŁOWE</w:t>
            </w:r>
          </w:p>
        </w:tc>
      </w:tr>
      <w:tr w:rsidR="00475E6B" w:rsidRPr="00475E6B" w:rsidTr="007B1A40">
        <w:trPr>
          <w:cantSplit/>
          <w:trHeight w:val="1134"/>
        </w:trPr>
        <w:tc>
          <w:tcPr>
            <w:tcW w:w="1668" w:type="dxa"/>
            <w:textDirection w:val="btLr"/>
            <w:vAlign w:val="center"/>
          </w:tcPr>
          <w:p w:rsidR="00475E6B" w:rsidRPr="00475E6B" w:rsidRDefault="00475E6B" w:rsidP="00475E6B">
            <w:pPr>
              <w:ind w:left="113" w:right="113"/>
              <w:jc w:val="center"/>
              <w:rPr>
                <w:rFonts w:cs="Century Gothic"/>
                <w:sz w:val="16"/>
                <w:szCs w:val="20"/>
              </w:rPr>
            </w:pPr>
            <w:r w:rsidRPr="00475E6B">
              <w:rPr>
                <w:rFonts w:cs="Century Gothic"/>
                <w:sz w:val="16"/>
                <w:szCs w:val="20"/>
              </w:rPr>
              <w:t>WERYFIKACJA WSTĘPNA</w:t>
            </w:r>
          </w:p>
        </w:tc>
        <w:tc>
          <w:tcPr>
            <w:tcW w:w="1621" w:type="dxa"/>
            <w:vAlign w:val="center"/>
          </w:tcPr>
          <w:p w:rsidR="00475E6B" w:rsidRPr="00475E6B" w:rsidRDefault="00475E6B" w:rsidP="002A0E02">
            <w:pPr>
              <w:jc w:val="center"/>
              <w:rPr>
                <w:rFonts w:cs="Century Gothic"/>
                <w:sz w:val="16"/>
                <w:szCs w:val="20"/>
              </w:rPr>
            </w:pPr>
            <w:r>
              <w:rPr>
                <w:rFonts w:cs="Century Gothic"/>
                <w:sz w:val="16"/>
                <w:szCs w:val="20"/>
              </w:rPr>
              <w:t>Pracownik biura LGD</w:t>
            </w:r>
          </w:p>
        </w:tc>
        <w:tc>
          <w:tcPr>
            <w:tcW w:w="7938" w:type="dxa"/>
            <w:vAlign w:val="center"/>
          </w:tcPr>
          <w:p w:rsidR="00475E6B" w:rsidRDefault="00475E6B" w:rsidP="007B1A40">
            <w:pPr>
              <w:rPr>
                <w:rFonts w:cs="Century Gothic"/>
                <w:sz w:val="16"/>
                <w:szCs w:val="20"/>
              </w:rPr>
            </w:pPr>
            <w:r>
              <w:rPr>
                <w:rFonts w:cs="Century Gothic"/>
                <w:sz w:val="16"/>
                <w:szCs w:val="20"/>
              </w:rPr>
              <w:t xml:space="preserve">Wskazana przez LGD osoba dokonuje na bieżąco wstępnej weryfikacji każdego wniosku złożonego w danym naborze. Weryfikacja </w:t>
            </w:r>
            <w:r w:rsidR="001F3EDF">
              <w:rPr>
                <w:rFonts w:cs="Century Gothic"/>
                <w:sz w:val="16"/>
                <w:szCs w:val="20"/>
              </w:rPr>
              <w:t>ta obejmuje zgodność z LSR w następującym zakresie: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złożenia wniosku w miejscu i terminie wskazanym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zgodności operacji z zakresem tematycznym, który został wskazany w ogłoszeniu o naborze;</w:t>
            </w:r>
          </w:p>
          <w:p w:rsidR="007B1A40" w:rsidRPr="004650DA" w:rsidRDefault="007B1A40" w:rsidP="00A91628">
            <w:pPr>
              <w:pStyle w:val="Default"/>
              <w:numPr>
                <w:ilvl w:val="0"/>
                <w:numId w:val="9"/>
              </w:numPr>
              <w:spacing w:line="276" w:lineRule="auto"/>
              <w:jc w:val="both"/>
              <w:rPr>
                <w:rFonts w:ascii="Century Gothic" w:eastAsia="Times New Roman" w:hAnsi="Century Gothic" w:cs="Century Gothic"/>
                <w:sz w:val="16"/>
                <w:szCs w:val="16"/>
              </w:rPr>
            </w:pPr>
            <w:r w:rsidRPr="004650DA">
              <w:rPr>
                <w:rFonts w:ascii="Century Gothic" w:eastAsia="Times New Roman" w:hAnsi="Century Gothic" w:cs="Century Gothic"/>
                <w:sz w:val="16"/>
                <w:szCs w:val="16"/>
              </w:rPr>
              <w:t>realizacji przez operację celów głównych i szczegółowych LSR, przez osiąganie zaplanowanych w LSR wskaźników;</w:t>
            </w:r>
          </w:p>
          <w:p w:rsidR="007B1A40" w:rsidRPr="004650DA" w:rsidRDefault="007B1A40" w:rsidP="00A91628">
            <w:pPr>
              <w:pStyle w:val="Default"/>
              <w:numPr>
                <w:ilvl w:val="0"/>
                <w:numId w:val="9"/>
              </w:numPr>
              <w:spacing w:line="276" w:lineRule="auto"/>
              <w:jc w:val="both"/>
              <w:rPr>
                <w:rFonts w:ascii="Century Gothic" w:eastAsia="SimHei" w:hAnsi="Century Gothic" w:cs="Century Gothic"/>
                <w:sz w:val="16"/>
                <w:szCs w:val="16"/>
              </w:rPr>
            </w:pPr>
            <w:r w:rsidRPr="004650DA">
              <w:rPr>
                <w:rFonts w:ascii="Century Gothic" w:eastAsia="Times New Roman" w:hAnsi="Century Gothic" w:cs="Century Gothic"/>
                <w:sz w:val="16"/>
                <w:szCs w:val="16"/>
              </w:rPr>
              <w:t>zgodności operacji z Programem, w ramach którego jest planowana realizacja tej operacji, w tym:</w:t>
            </w:r>
          </w:p>
          <w:p w:rsidR="002C5499"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 xml:space="preserve">zgodności z formą wsparcia wskazaną w ogłoszeniu </w:t>
            </w:r>
            <w:r w:rsidRPr="004650DA">
              <w:rPr>
                <w:rFonts w:ascii="Century Gothic" w:eastAsia="Times New Roman" w:hAnsi="Century Gothic" w:cs="Century Gothic"/>
                <w:sz w:val="16"/>
                <w:szCs w:val="16"/>
              </w:rPr>
              <w:t>o naborze (refundacja albo ryczałt – premia);</w:t>
            </w:r>
          </w:p>
          <w:p w:rsidR="001F3EDF" w:rsidRPr="004650DA" w:rsidRDefault="007B1A40" w:rsidP="00A91628">
            <w:pPr>
              <w:pStyle w:val="Default"/>
              <w:numPr>
                <w:ilvl w:val="0"/>
                <w:numId w:val="10"/>
              </w:numPr>
              <w:spacing w:line="276" w:lineRule="auto"/>
              <w:jc w:val="both"/>
              <w:rPr>
                <w:rFonts w:ascii="Century Gothic" w:eastAsia="SimHei" w:hAnsi="Century Gothic" w:cs="Century Gothic"/>
                <w:sz w:val="16"/>
                <w:szCs w:val="16"/>
              </w:rPr>
            </w:pPr>
            <w:r w:rsidRPr="004650DA">
              <w:rPr>
                <w:rFonts w:ascii="Century Gothic" w:eastAsia="SimHei" w:hAnsi="Century Gothic" w:cs="Century Gothic"/>
                <w:sz w:val="16"/>
                <w:szCs w:val="16"/>
              </w:rPr>
              <w:t>zgodności z warunkami udzielenia wsparcia obowiązującymi w ramach naboru</w:t>
            </w:r>
          </w:p>
          <w:p w:rsidR="002C5499" w:rsidRDefault="002C5499" w:rsidP="002C5499">
            <w:pPr>
              <w:pStyle w:val="Default"/>
              <w:spacing w:line="276" w:lineRule="auto"/>
              <w:jc w:val="both"/>
              <w:rPr>
                <w:rFonts w:eastAsia="SimHei" w:cs="Century Gothic"/>
                <w:sz w:val="16"/>
                <w:szCs w:val="16"/>
              </w:rPr>
            </w:pPr>
          </w:p>
          <w:p w:rsidR="002C5499" w:rsidRPr="002C5499" w:rsidRDefault="002C5499" w:rsidP="002C5499">
            <w:pPr>
              <w:suppressAutoHyphens/>
              <w:jc w:val="both"/>
              <w:rPr>
                <w:rFonts w:eastAsia="SimHei" w:cs="Century Gothic"/>
                <w:sz w:val="16"/>
                <w:szCs w:val="16"/>
              </w:rPr>
            </w:pPr>
            <w:r>
              <w:rPr>
                <w:rFonts w:eastAsia="SimHei" w:cs="Century Gothic"/>
                <w:sz w:val="16"/>
                <w:szCs w:val="16"/>
              </w:rPr>
              <w:t>Wnioski z weryfikacji (</w:t>
            </w:r>
            <w:r w:rsidRPr="002C5499">
              <w:rPr>
                <w:rFonts w:eastAsia="SimHei" w:cs="Century Gothic"/>
                <w:b/>
                <w:sz w:val="16"/>
                <w:szCs w:val="16"/>
              </w:rPr>
              <w:t>wszystkie wypełnione karty weryfikacji wstępnej</w:t>
            </w:r>
            <w:r>
              <w:rPr>
                <w:rFonts w:eastAsia="SimHei" w:cs="Century Gothic"/>
                <w:sz w:val="16"/>
                <w:szCs w:val="16"/>
              </w:rPr>
              <w:t>) przekazywane są na posiedzenie Rady LGD.</w:t>
            </w:r>
          </w:p>
        </w:tc>
        <w:tc>
          <w:tcPr>
            <w:tcW w:w="4679" w:type="dxa"/>
            <w:vAlign w:val="center"/>
          </w:tcPr>
          <w:p w:rsidR="0018629D" w:rsidRPr="00714F6C" w:rsidRDefault="001F3EDF" w:rsidP="003F7BCD">
            <w:pPr>
              <w:pStyle w:val="Default"/>
              <w:numPr>
                <w:ilvl w:val="0"/>
                <w:numId w:val="13"/>
              </w:numPr>
              <w:ind w:left="397" w:hanging="142"/>
              <w:rPr>
                <w:rFonts w:ascii="Century Gothic" w:eastAsia="Times New Roman" w:hAnsi="Century Gothic" w:cs="Century Gothic"/>
                <w:b/>
                <w:color w:val="auto"/>
                <w:sz w:val="16"/>
                <w:szCs w:val="16"/>
              </w:rPr>
            </w:pPr>
            <w:r w:rsidRPr="00714F6C">
              <w:rPr>
                <w:rFonts w:ascii="Century Gothic" w:hAnsi="Century Gothic" w:cs="Century Gothic"/>
                <w:b/>
                <w:color w:val="auto"/>
                <w:sz w:val="16"/>
                <w:szCs w:val="20"/>
              </w:rPr>
              <w:t>Wzór karty weryfikacji wstępnej wniosku</w:t>
            </w:r>
            <w:r w:rsidR="0018629D" w:rsidRPr="00714F6C">
              <w:rPr>
                <w:rFonts w:ascii="Century Gothic" w:hAnsi="Century Gothic"/>
                <w:b/>
                <w:color w:val="auto"/>
                <w:sz w:val="16"/>
                <w:szCs w:val="16"/>
              </w:rPr>
              <w:t>(załącznik 4 do procedury)</w:t>
            </w:r>
          </w:p>
          <w:p w:rsidR="00475E6B" w:rsidRPr="001F3EDF" w:rsidRDefault="00475E6B" w:rsidP="0018629D">
            <w:pPr>
              <w:pStyle w:val="Default"/>
              <w:rPr>
                <w:rFonts w:cs="Century Gothic"/>
                <w:b/>
                <w:sz w:val="16"/>
                <w:szCs w:val="20"/>
              </w:rPr>
            </w:pPr>
          </w:p>
          <w:p w:rsidR="002C5499" w:rsidRDefault="002C5499" w:rsidP="002C5499">
            <w:pPr>
              <w:ind w:left="360"/>
              <w:jc w:val="center"/>
              <w:rPr>
                <w:rFonts w:cs="Century Gothic"/>
                <w:sz w:val="16"/>
                <w:szCs w:val="20"/>
              </w:rPr>
            </w:pPr>
          </w:p>
          <w:p w:rsidR="001F3EDF" w:rsidRPr="001F3EDF" w:rsidRDefault="000F1BCA" w:rsidP="000F1BCA">
            <w:pPr>
              <w:ind w:left="360"/>
              <w:jc w:val="center"/>
              <w:rPr>
                <w:rFonts w:cs="Century Gothic"/>
                <w:sz w:val="16"/>
                <w:szCs w:val="20"/>
              </w:rPr>
            </w:pPr>
            <w:r w:rsidRPr="006C6D2E">
              <w:rPr>
                <w:rFonts w:cs="Century Gothic"/>
                <w:sz w:val="16"/>
                <w:szCs w:val="20"/>
              </w:rPr>
              <w:t>Załącznik nr 2 do Wytycznych</w:t>
            </w:r>
            <w:r w:rsidR="001F3EDF" w:rsidRPr="006C6D2E">
              <w:rPr>
                <w:rFonts w:cs="Century Gothic"/>
                <w:sz w:val="16"/>
                <w:szCs w:val="20"/>
              </w:rPr>
              <w:t xml:space="preserve"> MRiRW </w:t>
            </w:r>
            <w:r w:rsidRPr="006C6D2E">
              <w:rPr>
                <w:rFonts w:cs="Century Gothic"/>
                <w:sz w:val="16"/>
                <w:szCs w:val="20"/>
              </w:rPr>
              <w:t>7_1_2020</w:t>
            </w:r>
          </w:p>
        </w:tc>
      </w:tr>
    </w:tbl>
    <w:p w:rsidR="002C5499" w:rsidRDefault="002C5499" w:rsidP="00475E6B">
      <w:pPr>
        <w:rPr>
          <w:lang w:eastAsia="ar-SA"/>
        </w:rPr>
      </w:pPr>
    </w:p>
    <w:p w:rsidR="002C5499" w:rsidRDefault="002C5499">
      <w:pPr>
        <w:rPr>
          <w:lang w:eastAsia="ar-SA"/>
        </w:rPr>
      </w:pPr>
      <w:r>
        <w:rPr>
          <w:lang w:eastAsia="ar-SA"/>
        </w:rPr>
        <w:br w:type="page"/>
      </w:r>
    </w:p>
    <w:p w:rsidR="002C5499" w:rsidRPr="002C5499" w:rsidRDefault="002C5499" w:rsidP="00E11F7B">
      <w:pPr>
        <w:pStyle w:val="Nagwek2"/>
        <w:numPr>
          <w:ilvl w:val="0"/>
          <w:numId w:val="0"/>
        </w:numPr>
        <w:tabs>
          <w:tab w:val="num" w:pos="0"/>
        </w:tabs>
        <w:spacing w:after="0"/>
        <w:ind w:left="714" w:hanging="357"/>
      </w:pPr>
      <w:bookmarkStart w:id="17" w:name="_Toc507483754"/>
      <w:bookmarkStart w:id="18" w:name="_Toc56595367"/>
      <w:r>
        <w:lastRenderedPageBreak/>
        <w:t xml:space="preserve">A. </w:t>
      </w:r>
      <w:r w:rsidRPr="002C5499">
        <w:t>Wezwanie do złożenia wyjaśnień lub dokumentów niezbędnych do oceny zgodności operacji z LSR</w:t>
      </w:r>
      <w:bookmarkEnd w:id="17"/>
      <w:r>
        <w:t>, wyboru operacji lub ustalenia kwoty wsparcia.</w:t>
      </w:r>
      <w:bookmarkEnd w:id="18"/>
    </w:p>
    <w:tbl>
      <w:tblPr>
        <w:tblStyle w:val="Tabela-Siatka"/>
        <w:tblW w:w="0" w:type="auto"/>
        <w:tblLayout w:type="fixed"/>
        <w:tblLook w:val="04A0" w:firstRow="1" w:lastRow="0" w:firstColumn="1" w:lastColumn="0" w:noHBand="0" w:noVBand="1"/>
      </w:tblPr>
      <w:tblGrid>
        <w:gridCol w:w="1101"/>
        <w:gridCol w:w="1701"/>
        <w:gridCol w:w="10347"/>
        <w:gridCol w:w="2771"/>
      </w:tblGrid>
      <w:tr w:rsidR="00AD1F88" w:rsidRPr="00AD1F88" w:rsidTr="00AD1F88">
        <w:tc>
          <w:tcPr>
            <w:tcW w:w="11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ETAP</w:t>
            </w:r>
          </w:p>
        </w:tc>
        <w:tc>
          <w:tcPr>
            <w:tcW w:w="170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OSOBA ODPOWIEDZIALNA</w:t>
            </w:r>
          </w:p>
        </w:tc>
        <w:tc>
          <w:tcPr>
            <w:tcW w:w="10347" w:type="dxa"/>
            <w:vAlign w:val="center"/>
          </w:tcPr>
          <w:p w:rsidR="002C5499" w:rsidRPr="00AD1F88" w:rsidRDefault="002C5499" w:rsidP="00E11F7B">
            <w:pPr>
              <w:jc w:val="center"/>
              <w:rPr>
                <w:b/>
                <w:sz w:val="14"/>
                <w:szCs w:val="14"/>
              </w:rPr>
            </w:pPr>
            <w:r w:rsidRPr="00AD1F88">
              <w:rPr>
                <w:rFonts w:cs="Century Gothic"/>
                <w:b/>
                <w:sz w:val="14"/>
                <w:szCs w:val="14"/>
              </w:rPr>
              <w:t>CZYNNOŚCI</w:t>
            </w:r>
          </w:p>
        </w:tc>
        <w:tc>
          <w:tcPr>
            <w:tcW w:w="2771" w:type="dxa"/>
            <w:vAlign w:val="center"/>
          </w:tcPr>
          <w:p w:rsidR="002C5499" w:rsidRPr="00AD1F88" w:rsidRDefault="002C5499" w:rsidP="00E11F7B">
            <w:pPr>
              <w:jc w:val="center"/>
              <w:rPr>
                <w:rFonts w:cs="Century Gothic"/>
                <w:b/>
                <w:sz w:val="14"/>
                <w:szCs w:val="14"/>
              </w:rPr>
            </w:pPr>
            <w:r w:rsidRPr="00AD1F88">
              <w:rPr>
                <w:rFonts w:cs="Century Gothic"/>
                <w:b/>
                <w:sz w:val="14"/>
                <w:szCs w:val="14"/>
              </w:rPr>
              <w:t>WZORY DOKUMENTÓW/DOKUMENTY ŹRÓDŁOWE</w:t>
            </w:r>
          </w:p>
        </w:tc>
      </w:tr>
      <w:tr w:rsidR="00AD1F88" w:rsidRPr="00C323DC" w:rsidTr="00E11F7B">
        <w:trPr>
          <w:cantSplit/>
          <w:trHeight w:val="5873"/>
        </w:trPr>
        <w:tc>
          <w:tcPr>
            <w:tcW w:w="1101" w:type="dxa"/>
            <w:textDirection w:val="btLr"/>
            <w:vAlign w:val="center"/>
          </w:tcPr>
          <w:p w:rsidR="002C5499" w:rsidRDefault="002C5499" w:rsidP="00E11F7B">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AD1F88" w:rsidRDefault="00AD1F88" w:rsidP="00AD1F88">
            <w:pPr>
              <w:ind w:left="113" w:right="113"/>
              <w:jc w:val="right"/>
              <w:rPr>
                <w:sz w:val="20"/>
                <w:szCs w:val="20"/>
              </w:rPr>
            </w:pPr>
          </w:p>
          <w:p w:rsidR="002C5499" w:rsidRPr="00AD1F88" w:rsidRDefault="002C5499" w:rsidP="00AD1F88">
            <w:pPr>
              <w:ind w:left="113" w:right="113"/>
              <w:jc w:val="right"/>
              <w:rPr>
                <w:rFonts w:cs="Century Gothic"/>
                <w:b/>
                <w:sz w:val="18"/>
                <w:szCs w:val="18"/>
              </w:rPr>
            </w:pPr>
            <w:r w:rsidRPr="00AD1F88">
              <w:rPr>
                <w:sz w:val="18"/>
                <w:szCs w:val="18"/>
              </w:rPr>
              <w:t>WEZWANIE DO ZŁOŻENIA WYJAŚNIEŃ LUB DOKUMENTÓW NIEZBĘDNYCH DO OCENY ZGODNOŚCI OPERACJI Z LSR, WYBORU OPERACJI LUB USTALENIA KWOTY WSPARCIA.</w:t>
            </w:r>
          </w:p>
          <w:p w:rsidR="002C5499" w:rsidRPr="00AD1F88" w:rsidRDefault="002C5499" w:rsidP="00AD1F88">
            <w:pPr>
              <w:ind w:left="113" w:right="113"/>
              <w:jc w:val="right"/>
              <w:rPr>
                <w:rFonts w:cs="Century Gothic"/>
                <w:b/>
                <w:sz w:val="18"/>
                <w:szCs w:val="18"/>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Default="002C5499" w:rsidP="00AD1F88">
            <w:pPr>
              <w:ind w:left="113" w:right="113"/>
              <w:jc w:val="right"/>
              <w:rPr>
                <w:rFonts w:cs="Century Gothic"/>
                <w:b/>
                <w:sz w:val="16"/>
                <w:szCs w:val="20"/>
              </w:rPr>
            </w:pPr>
          </w:p>
          <w:p w:rsidR="002C5499" w:rsidRPr="00C323DC" w:rsidRDefault="002C5499" w:rsidP="00AD1F88">
            <w:pPr>
              <w:ind w:left="113" w:right="113"/>
              <w:jc w:val="right"/>
              <w:rPr>
                <w:rFonts w:cs="Century Gothic"/>
                <w:b/>
                <w:sz w:val="16"/>
                <w:szCs w:val="20"/>
              </w:rPr>
            </w:pPr>
          </w:p>
        </w:tc>
        <w:tc>
          <w:tcPr>
            <w:tcW w:w="1701" w:type="dxa"/>
            <w:vAlign w:val="center"/>
          </w:tcPr>
          <w:p w:rsidR="002C5499" w:rsidRPr="002C5499" w:rsidRDefault="002C5499" w:rsidP="002A0E02">
            <w:pPr>
              <w:jc w:val="center"/>
              <w:rPr>
                <w:rFonts w:cs="Century Gothic"/>
                <w:sz w:val="16"/>
                <w:szCs w:val="20"/>
              </w:rPr>
            </w:pPr>
            <w:r w:rsidRPr="002C5499">
              <w:rPr>
                <w:rFonts w:cs="Century Gothic"/>
                <w:sz w:val="16"/>
                <w:szCs w:val="20"/>
              </w:rPr>
              <w:t>Pracownik biura</w:t>
            </w:r>
          </w:p>
        </w:tc>
        <w:tc>
          <w:tcPr>
            <w:tcW w:w="10347" w:type="dxa"/>
            <w:vAlign w:val="center"/>
          </w:tcPr>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Jeżeli podczas weryfikacji wstępnej wniosku </w:t>
            </w:r>
            <w:r w:rsidRPr="00C7639D">
              <w:rPr>
                <w:rFonts w:ascii="Century Gothic" w:hAnsi="Century Gothic" w:cs="Calibri"/>
                <w:b/>
                <w:bCs/>
                <w:color w:val="auto"/>
                <w:sz w:val="16"/>
                <w:szCs w:val="16"/>
              </w:rPr>
              <w:t>wystąpi konieczność uzyskania wyjaśnień lub dostarczenia niezbędnych do oceny zgodności operacji z LSR, wyboru operacji lub ustalenia kwoty wsparcia, LGD wzywa wnioskodawcę do złożenia tych wyjaśnień lub dostarczenia dokumentów.</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b/>
                <w:bCs/>
                <w:color w:val="auto"/>
                <w:sz w:val="16"/>
                <w:szCs w:val="16"/>
              </w:rPr>
              <w:t>W/w wezwanie podmiotu przez LGD do złożenia wyjaśnień lub dostarczenia dokumentów  może nastąpić w przypadku gdy:</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do wniosku mimo iż został zaznaczony w formularzu wniosku jako dostarczony oraz;</w:t>
            </w:r>
          </w:p>
          <w:p w:rsidR="00223528" w:rsidRPr="00C7639D" w:rsidRDefault="00223528" w:rsidP="00A91628">
            <w:pPr>
              <w:pStyle w:val="Zawartotabeli"/>
              <w:numPr>
                <w:ilvl w:val="0"/>
                <w:numId w:val="11"/>
              </w:numPr>
              <w:jc w:val="both"/>
              <w:rPr>
                <w:rFonts w:ascii="Century Gothic" w:hAnsi="Century Gothic" w:cs="Calibri"/>
                <w:b/>
                <w:bCs/>
                <w:color w:val="auto"/>
                <w:sz w:val="16"/>
                <w:szCs w:val="16"/>
              </w:rPr>
            </w:pPr>
            <w:r w:rsidRPr="00C7639D">
              <w:rPr>
                <w:rFonts w:ascii="Century Gothic" w:hAnsi="Century Gothic" w:cs="Calibri"/>
                <w:b/>
                <w:bCs/>
                <w:color w:val="auto"/>
                <w:sz w:val="16"/>
                <w:szCs w:val="16"/>
              </w:rPr>
              <w:t>brakujący dokument nie został załączony (niezależnie od deklaracji wnioskodawcy wyrażonej we wniosku o jego dołączeniu), a z formularza wniosku wynika, że jest on obowiązkowy;</w:t>
            </w:r>
          </w:p>
          <w:p w:rsidR="00223528" w:rsidRPr="00C7639D" w:rsidRDefault="00223528" w:rsidP="00A91628">
            <w:pPr>
              <w:pStyle w:val="Zawartotabeli"/>
              <w:numPr>
                <w:ilvl w:val="0"/>
                <w:numId w:val="11"/>
              </w:numPr>
              <w:jc w:val="both"/>
              <w:rPr>
                <w:rFonts w:ascii="Century Gothic" w:hAnsi="Century Gothic" w:cs="Calibri"/>
                <w:color w:val="auto"/>
                <w:sz w:val="16"/>
                <w:szCs w:val="16"/>
              </w:rPr>
            </w:pPr>
            <w:r w:rsidRPr="00C7639D">
              <w:rPr>
                <w:rFonts w:ascii="Century Gothic" w:hAnsi="Century Gothic" w:cs="Calibri"/>
                <w:b/>
                <w:bCs/>
                <w:color w:val="auto"/>
                <w:sz w:val="16"/>
                <w:szCs w:val="16"/>
              </w:rPr>
              <w:t>zawarte we wniosku o przyznanie pomocy i załącznikach informacje są rozbieżne.</w:t>
            </w:r>
          </w:p>
          <w:p w:rsidR="00223528" w:rsidRPr="00C7639D" w:rsidRDefault="00223528" w:rsidP="00223528">
            <w:pPr>
              <w:pStyle w:val="Zawartotabeli"/>
              <w:jc w:val="both"/>
              <w:rPr>
                <w:rFonts w:ascii="Century Gothic" w:hAnsi="Century Gothic" w:cs="Calibri"/>
                <w:color w:val="auto"/>
                <w:sz w:val="4"/>
                <w:szCs w:val="4"/>
              </w:rPr>
            </w:pP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LGD wzywa wnioskodawcę do złożenia wyjaśnień  lub dostarczenia dokumentów na podstawie pisma zawierającego:</w:t>
            </w:r>
          </w:p>
          <w:p w:rsidR="00223528" w:rsidRPr="00C7639D"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zakres wyjaśnień i uzupełnień</w:t>
            </w:r>
          </w:p>
          <w:p w:rsidR="00156249" w:rsidRDefault="00223528" w:rsidP="00223528">
            <w:pPr>
              <w:pStyle w:val="Zawartotabeli"/>
              <w:jc w:val="both"/>
              <w:rPr>
                <w:rFonts w:ascii="Century Gothic" w:hAnsi="Century Gothic" w:cs="Calibri"/>
                <w:color w:val="auto"/>
                <w:sz w:val="16"/>
                <w:szCs w:val="16"/>
              </w:rPr>
            </w:pPr>
            <w:r w:rsidRPr="00C7639D">
              <w:rPr>
                <w:rFonts w:ascii="Century Gothic" w:hAnsi="Century Gothic" w:cs="Calibri"/>
                <w:color w:val="auto"/>
                <w:sz w:val="16"/>
                <w:szCs w:val="16"/>
              </w:rPr>
              <w:t>- termin złożenia wyjaśnień i uzupełnień – osobiście w Biurze LGD przez wnioskodawcę lub osobę upoważnioną nie dłuższy niż 5 dni kalendarzowych liczonych od dnia następującego po dniu</w:t>
            </w:r>
            <w:r w:rsidR="00156249">
              <w:rPr>
                <w:rFonts w:ascii="Century Gothic" w:hAnsi="Century Gothic" w:cs="Calibri"/>
                <w:color w:val="auto"/>
                <w:sz w:val="16"/>
                <w:szCs w:val="16"/>
              </w:rPr>
              <w:t>:</w:t>
            </w:r>
          </w:p>
          <w:p w:rsidR="00156249" w:rsidRPr="00156249" w:rsidRDefault="00156249" w:rsidP="00223528">
            <w:pPr>
              <w:pStyle w:val="Zawartotabeli"/>
              <w:jc w:val="both"/>
              <w:rPr>
                <w:rFonts w:ascii="Century Gothic" w:hAnsi="Century Gothic" w:cs="Calibri"/>
                <w:color w:val="FF0000"/>
                <w:sz w:val="16"/>
                <w:szCs w:val="16"/>
              </w:rPr>
            </w:pPr>
            <w:r w:rsidRPr="00156249">
              <w:rPr>
                <w:rFonts w:ascii="Century Gothic" w:hAnsi="Century Gothic" w:cs="Calibri"/>
                <w:color w:val="FF0000"/>
                <w:sz w:val="16"/>
                <w:szCs w:val="16"/>
              </w:rPr>
              <w:t>a)</w:t>
            </w:r>
            <w:r w:rsidR="00223528" w:rsidRPr="00156249">
              <w:rPr>
                <w:rFonts w:ascii="Century Gothic" w:hAnsi="Century Gothic" w:cs="Calibri"/>
                <w:color w:val="FF0000"/>
                <w:sz w:val="16"/>
                <w:szCs w:val="16"/>
              </w:rPr>
              <w:t xml:space="preserve"> wysłania wezwania przez LGD za pomocą poczty elektronicznej</w:t>
            </w:r>
            <w:r w:rsidR="006C6D2E" w:rsidRPr="00156249">
              <w:rPr>
                <w:rFonts w:ascii="Century Gothic" w:hAnsi="Century Gothic" w:cs="Calibri"/>
                <w:color w:val="FF0000"/>
                <w:sz w:val="16"/>
                <w:szCs w:val="16"/>
              </w:rPr>
              <w:t xml:space="preserve"> </w:t>
            </w:r>
          </w:p>
          <w:p w:rsidR="00223528" w:rsidRPr="00C7639D" w:rsidRDefault="00156249" w:rsidP="00223528">
            <w:pPr>
              <w:pStyle w:val="Zawartotabeli"/>
              <w:jc w:val="both"/>
              <w:rPr>
                <w:rFonts w:ascii="Century Gothic" w:hAnsi="Century Gothic" w:cs="Calibri"/>
                <w:color w:val="auto"/>
                <w:sz w:val="16"/>
                <w:szCs w:val="16"/>
              </w:rPr>
            </w:pPr>
            <w:r w:rsidRPr="00156249">
              <w:rPr>
                <w:rFonts w:ascii="Century Gothic" w:hAnsi="Century Gothic" w:cs="Calibri"/>
                <w:color w:val="FF0000"/>
                <w:sz w:val="16"/>
                <w:szCs w:val="16"/>
              </w:rPr>
              <w:t>b</w:t>
            </w:r>
            <w:r w:rsidR="00C31003">
              <w:rPr>
                <w:rFonts w:ascii="Century Gothic" w:hAnsi="Century Gothic" w:cs="Calibri"/>
                <w:color w:val="FF0000"/>
                <w:sz w:val="16"/>
                <w:szCs w:val="16"/>
              </w:rPr>
              <w:t>)</w:t>
            </w:r>
            <w:r w:rsidR="006C6D2E">
              <w:rPr>
                <w:rFonts w:ascii="Century Gothic" w:hAnsi="Century Gothic" w:cs="Calibri"/>
                <w:color w:val="FF0000"/>
                <w:sz w:val="16"/>
                <w:szCs w:val="16"/>
              </w:rPr>
              <w:t xml:space="preserve"> odebrania pisemnego wezwania dostarczonego za pomocą poczty tradycyjnej</w:t>
            </w:r>
            <w:r>
              <w:rPr>
                <w:rFonts w:ascii="Century Gothic" w:hAnsi="Century Gothic" w:cs="Calibri"/>
                <w:color w:val="FF0000"/>
                <w:sz w:val="16"/>
                <w:szCs w:val="16"/>
              </w:rPr>
              <w:t xml:space="preserve"> za zwrotnym potwierdzeniem odbioru</w:t>
            </w:r>
          </w:p>
          <w:p w:rsidR="00223528" w:rsidRPr="00C7639D" w:rsidRDefault="00223528" w:rsidP="00223528">
            <w:pPr>
              <w:pStyle w:val="Zawartotabeli"/>
              <w:jc w:val="both"/>
              <w:rPr>
                <w:rFonts w:ascii="Century Gothic" w:hAnsi="Century Gothic" w:cs="Calibri"/>
                <w:b/>
                <w:bCs/>
                <w:color w:val="auto"/>
                <w:sz w:val="16"/>
                <w:szCs w:val="16"/>
              </w:rPr>
            </w:pPr>
            <w:r w:rsidRPr="00C7639D">
              <w:rPr>
                <w:rFonts w:ascii="Century Gothic" w:hAnsi="Century Gothic" w:cs="Calibri"/>
                <w:color w:val="auto"/>
                <w:sz w:val="16"/>
                <w:szCs w:val="16"/>
              </w:rPr>
              <w:t xml:space="preserve">- pouczenie, iż zgodnie z art. 21 ust. 1c  ustawy RLKS </w:t>
            </w:r>
            <w:r w:rsidRPr="00C7639D">
              <w:rPr>
                <w:rFonts w:ascii="Century Gothic" w:hAnsi="Century Gothic" w:cs="Calibri"/>
                <w:b/>
                <w:bCs/>
                <w:color w:val="auto"/>
                <w:sz w:val="16"/>
                <w:szCs w:val="16"/>
              </w:rPr>
              <w:t>to na podmiocie ubiegającym się o przyznanie pomocy ciąży obowiązek przedstawienia dowodów oraz składania wyjaśnień niezbędnych do oceny zgodności operacji z LSR, wyboru operacji lub ustalenia kwoty wsparcia zgodnie z prawdą i bez zatajania czegokolwiek.</w:t>
            </w:r>
          </w:p>
          <w:p w:rsidR="00223528" w:rsidRPr="00C7639D" w:rsidRDefault="00223528" w:rsidP="00223528">
            <w:pPr>
              <w:jc w:val="both"/>
              <w:rPr>
                <w:rFonts w:eastAsia="Times New Roman" w:cs="Century Gothic"/>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Pracownicy Biura wysyłają pismo w w/w sprawie pocztą elektroniczną na adres e-meil wnioskodawcy wskazany we wniosku o przyznanie pomocy z telefonicznym potwierdzeniem udokumentowanym notatką służbową pracownika lub drogą pocztową za zwrotnym potwierdzeniem odbioru.</w:t>
            </w:r>
          </w:p>
          <w:p w:rsidR="00223528" w:rsidRPr="00C7639D" w:rsidRDefault="00223528" w:rsidP="00223528">
            <w:pPr>
              <w:jc w:val="both"/>
              <w:rPr>
                <w:rFonts w:cs="Calibri"/>
                <w:sz w:val="4"/>
                <w:szCs w:val="4"/>
              </w:rPr>
            </w:pPr>
          </w:p>
          <w:p w:rsidR="00223528" w:rsidRPr="00C7639D" w:rsidRDefault="00223528" w:rsidP="00223528">
            <w:pPr>
              <w:jc w:val="both"/>
              <w:rPr>
                <w:rFonts w:cs="Calibri"/>
                <w:sz w:val="16"/>
                <w:szCs w:val="16"/>
              </w:rPr>
            </w:pPr>
            <w:r w:rsidRPr="00C7639D">
              <w:rPr>
                <w:rFonts w:eastAsia="Times New Roman" w:cs="Century Gothic"/>
                <w:sz w:val="16"/>
                <w:szCs w:val="16"/>
              </w:rPr>
              <w:t>LGD może wezwać do złożenia wyjaśnień lub dokumentów ubiegający się o przyznanie pomocy podmiot jednokrotnie</w:t>
            </w:r>
          </w:p>
          <w:p w:rsidR="00223528" w:rsidRPr="00C7639D" w:rsidRDefault="00223528" w:rsidP="00223528">
            <w:pPr>
              <w:jc w:val="both"/>
              <w:rPr>
                <w:rFonts w:cs="Calibri"/>
                <w:sz w:val="4"/>
                <w:szCs w:val="4"/>
              </w:rPr>
            </w:pPr>
          </w:p>
          <w:p w:rsidR="00223528" w:rsidRPr="00C7639D" w:rsidRDefault="00223528" w:rsidP="00223528">
            <w:pPr>
              <w:jc w:val="both"/>
              <w:rPr>
                <w:rFonts w:eastAsia="Times New Roman" w:cs="Century Gothic"/>
                <w:sz w:val="16"/>
                <w:szCs w:val="16"/>
              </w:rPr>
            </w:pPr>
            <w:r w:rsidRPr="00C7639D">
              <w:rPr>
                <w:rFonts w:eastAsia="Times New Roman" w:cs="Century Gothic"/>
                <w:sz w:val="16"/>
                <w:szCs w:val="16"/>
              </w:rPr>
              <w:t xml:space="preserve">W przypadku niezłożenia w terminie wyjaśnień lub dokumentów określonych w piśmie lub złożenia ich przez osobę nieupoważnioną operacja jest weryfikowana i oceniana na podstawie pierwotnego stanu z dnia wpłynięcia wniosku do Biura LGD. </w:t>
            </w:r>
          </w:p>
          <w:p w:rsidR="00223528" w:rsidRPr="00C7639D" w:rsidRDefault="00223528" w:rsidP="00223528">
            <w:pPr>
              <w:jc w:val="both"/>
              <w:rPr>
                <w:rFonts w:cs="Calibri"/>
                <w:sz w:val="16"/>
                <w:szCs w:val="16"/>
              </w:rPr>
            </w:pPr>
            <w:r w:rsidRPr="00C7639D">
              <w:rPr>
                <w:rFonts w:eastAsia="Times New Roman" w:cs="Century Gothic"/>
                <w:sz w:val="16"/>
                <w:szCs w:val="16"/>
              </w:rPr>
              <w:t>W przypadku złożenia niekompletnych wyjaśnień lub uzupełnień dokumentów, operacja jest weryfikowana i oceniana na podstawie istniejącego stanu faktycznego.</w:t>
            </w:r>
          </w:p>
          <w:p w:rsidR="00223528" w:rsidRPr="00C7639D" w:rsidRDefault="00223528" w:rsidP="00223528">
            <w:pPr>
              <w:jc w:val="both"/>
              <w:rPr>
                <w:rFonts w:cs="Calibri"/>
                <w:sz w:val="4"/>
                <w:szCs w:val="4"/>
              </w:rPr>
            </w:pPr>
          </w:p>
          <w:p w:rsidR="002C5499" w:rsidRPr="00C7639D" w:rsidRDefault="00223528" w:rsidP="00AD1F88">
            <w:pPr>
              <w:jc w:val="both"/>
              <w:rPr>
                <w:sz w:val="16"/>
                <w:szCs w:val="16"/>
              </w:rPr>
            </w:pPr>
            <w:r w:rsidRPr="00C7639D">
              <w:rPr>
                <w:rFonts w:eastAsia="Times New Roman" w:cs="Century Gothic"/>
                <w:sz w:val="16"/>
                <w:szCs w:val="16"/>
              </w:rPr>
              <w:t>Wyniki weryfikacji odnotowywane są na karcie weryfikacji uzupełnień/wyjaśnień.</w:t>
            </w:r>
          </w:p>
        </w:tc>
        <w:tc>
          <w:tcPr>
            <w:tcW w:w="2771" w:type="dxa"/>
            <w:vAlign w:val="center"/>
          </w:tcPr>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wezwania do złożenia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5 do procedury)</w:t>
            </w:r>
          </w:p>
          <w:p w:rsidR="0018629D" w:rsidRPr="00C7639D" w:rsidRDefault="00223528" w:rsidP="00A91628">
            <w:pPr>
              <w:pStyle w:val="Default"/>
              <w:numPr>
                <w:ilvl w:val="0"/>
                <w:numId w:val="12"/>
              </w:numPr>
              <w:rPr>
                <w:rFonts w:ascii="Century Gothic" w:eastAsia="Times New Roman" w:hAnsi="Century Gothic" w:cs="Century Gothic"/>
                <w:b/>
                <w:color w:val="auto"/>
                <w:sz w:val="16"/>
                <w:szCs w:val="16"/>
              </w:rPr>
            </w:pPr>
            <w:r w:rsidRPr="00C7639D">
              <w:rPr>
                <w:rFonts w:ascii="Century Gothic" w:hAnsi="Century Gothic" w:cs="Century Gothic"/>
                <w:b/>
                <w:color w:val="auto"/>
                <w:sz w:val="16"/>
                <w:szCs w:val="20"/>
              </w:rPr>
              <w:t>Wzór karty weryfikacji</w:t>
            </w:r>
            <w:r w:rsidR="0018629D" w:rsidRPr="00C7639D">
              <w:rPr>
                <w:rFonts w:ascii="Century Gothic" w:hAnsi="Century Gothic" w:cs="Century Gothic"/>
                <w:b/>
                <w:color w:val="auto"/>
                <w:sz w:val="16"/>
                <w:szCs w:val="20"/>
              </w:rPr>
              <w:t xml:space="preserve"> uzupełnień/wyjaśnień</w:t>
            </w:r>
            <w:r w:rsidR="0018629D" w:rsidRPr="00C7639D">
              <w:rPr>
                <w:rFonts w:ascii="Century Gothic" w:hAnsi="Century Gothic" w:cs="Century Gothic"/>
                <w:color w:val="auto"/>
                <w:sz w:val="16"/>
                <w:szCs w:val="20"/>
              </w:rPr>
              <w:t xml:space="preserve"> </w:t>
            </w:r>
            <w:r w:rsidR="0018629D" w:rsidRPr="00C7639D">
              <w:rPr>
                <w:rFonts w:ascii="Century Gothic" w:hAnsi="Century Gothic"/>
                <w:b/>
                <w:color w:val="auto"/>
                <w:sz w:val="16"/>
                <w:szCs w:val="16"/>
              </w:rPr>
              <w:t>(załącznik 6 do procedury)</w:t>
            </w:r>
          </w:p>
          <w:p w:rsidR="00223528" w:rsidRPr="00C7639D" w:rsidRDefault="00223528" w:rsidP="0018629D">
            <w:pPr>
              <w:pStyle w:val="Default"/>
              <w:jc w:val="both"/>
              <w:rPr>
                <w:rFonts w:ascii="Century Gothic" w:hAnsi="Century Gothic" w:cs="Century Gothic"/>
                <w:color w:val="auto"/>
                <w:sz w:val="16"/>
                <w:szCs w:val="20"/>
              </w:rPr>
            </w:pPr>
          </w:p>
          <w:p w:rsidR="00793E3C" w:rsidRDefault="0018629D" w:rsidP="00793E3C">
            <w:pPr>
              <w:jc w:val="center"/>
              <w:rPr>
                <w:sz w:val="16"/>
                <w:szCs w:val="16"/>
              </w:rPr>
            </w:pPr>
            <w:r w:rsidRPr="00C7639D">
              <w:rPr>
                <w:rFonts w:cs="Century Gothic"/>
                <w:i/>
                <w:sz w:val="16"/>
                <w:szCs w:val="20"/>
              </w:rPr>
              <w:t>Wytyczne MRiRW I.3</w:t>
            </w:r>
            <w:r w:rsidR="00793E3C">
              <w:rPr>
                <w:rFonts w:cs="Century Gothic"/>
                <w:i/>
                <w:sz w:val="16"/>
                <w:szCs w:val="20"/>
              </w:rPr>
              <w:t>,</w:t>
            </w:r>
            <w:r w:rsidR="00793E3C">
              <w:rPr>
                <w:sz w:val="16"/>
                <w:szCs w:val="16"/>
              </w:rPr>
              <w:t xml:space="preserve"> </w:t>
            </w:r>
            <w:r w:rsidR="00793E3C" w:rsidRPr="006C6D2E">
              <w:rPr>
                <w:sz w:val="16"/>
                <w:szCs w:val="16"/>
              </w:rPr>
              <w:t>Art. 21 ust. 1a ustawy o RLKS</w:t>
            </w:r>
          </w:p>
          <w:p w:rsidR="0018629D" w:rsidRPr="00C7639D" w:rsidRDefault="0018629D" w:rsidP="0018629D">
            <w:pPr>
              <w:pStyle w:val="Default"/>
              <w:jc w:val="both"/>
              <w:rPr>
                <w:rFonts w:cs="Century Gothic"/>
                <w:i/>
                <w:color w:val="auto"/>
                <w:sz w:val="16"/>
                <w:szCs w:val="20"/>
              </w:rPr>
            </w:pPr>
          </w:p>
        </w:tc>
      </w:tr>
    </w:tbl>
    <w:p w:rsidR="002C5499" w:rsidRDefault="00AD1F88" w:rsidP="00B9140A">
      <w:pPr>
        <w:pStyle w:val="Nagwek2"/>
        <w:numPr>
          <w:ilvl w:val="0"/>
          <w:numId w:val="0"/>
        </w:numPr>
        <w:ind w:left="714" w:hanging="357"/>
        <w:rPr>
          <w:i w:val="0"/>
        </w:rPr>
      </w:pPr>
      <w:bookmarkStart w:id="19" w:name="_Toc56595368"/>
      <w:r>
        <w:lastRenderedPageBreak/>
        <w:t>IV</w:t>
      </w:r>
      <w:r>
        <w:rPr>
          <w:i w:val="0"/>
        </w:rPr>
        <w:t>.  PROCES WYBORU I OCENY OPERACJI</w:t>
      </w:r>
      <w:bookmarkEnd w:id="19"/>
    </w:p>
    <w:p w:rsidR="002C5499" w:rsidRDefault="00F64C7B" w:rsidP="003F7BCD">
      <w:pPr>
        <w:pStyle w:val="Nagwek3"/>
        <w:numPr>
          <w:ilvl w:val="0"/>
          <w:numId w:val="14"/>
        </w:numPr>
        <w:rPr>
          <w:lang w:eastAsia="ar-SA"/>
        </w:rPr>
      </w:pPr>
      <w:bookmarkStart w:id="20" w:name="_Toc56595369"/>
      <w:r w:rsidRPr="00C7639D">
        <w:rPr>
          <w:color w:val="auto"/>
          <w:lang w:eastAsia="ar-SA"/>
        </w:rPr>
        <w:t>Z</w:t>
      </w:r>
      <w:r>
        <w:rPr>
          <w:color w:val="auto"/>
          <w:lang w:eastAsia="ar-SA"/>
        </w:rPr>
        <w:t>ASADY ZWOŁYWANIA POSIEDZEŃ RADY</w:t>
      </w:r>
      <w:bookmarkEnd w:id="20"/>
    </w:p>
    <w:p w:rsidR="008972C4" w:rsidRPr="00C7639D" w:rsidRDefault="004C0635" w:rsidP="00E11F7B">
      <w:pPr>
        <w:pStyle w:val="Bezodstpw"/>
        <w:numPr>
          <w:ilvl w:val="0"/>
          <w:numId w:val="0"/>
        </w:numPr>
        <w:spacing w:line="240" w:lineRule="auto"/>
        <w:ind w:left="709"/>
        <w:rPr>
          <w:strike/>
          <w:color w:val="auto"/>
        </w:rPr>
      </w:pPr>
      <w:r w:rsidRPr="000F1BCA">
        <w:rPr>
          <w:color w:val="auto"/>
          <w:szCs w:val="20"/>
        </w:rPr>
        <w:t xml:space="preserve">W przypadku naboru </w:t>
      </w:r>
      <w:r w:rsidR="00F64C7B" w:rsidRPr="000F1BCA">
        <w:rPr>
          <w:color w:val="auto"/>
          <w:szCs w:val="20"/>
        </w:rPr>
        <w:t xml:space="preserve">wniosków </w:t>
      </w:r>
      <w:r w:rsidR="00F64C7B" w:rsidRPr="008972C4">
        <w:rPr>
          <w:color w:val="auto"/>
          <w:szCs w:val="20"/>
        </w:rPr>
        <w:t>o udzielenie wsparcia, o którym mowa w art. 35 ust. 1 lit. b rozporządzenia nr 1303/2013, na operacje realizowane przez podmioty inne niż LGD, LGD dokonuje oceny zgodności operacji z LSR, wybiera operacje oraz ustala kwotę wsparcia.</w:t>
      </w:r>
      <w:r w:rsidR="00F64C7B" w:rsidRPr="008972C4">
        <w:rPr>
          <w:color w:val="auto"/>
        </w:rPr>
        <w:t xml:space="preserve"> Informacja o posiedzeniu Rady jest podana zgodnie z regulaminem Rady.</w:t>
      </w:r>
      <w:r w:rsidR="008972C4">
        <w:rPr>
          <w:color w:val="auto"/>
        </w:rPr>
        <w:t xml:space="preserve"> </w:t>
      </w:r>
    </w:p>
    <w:tbl>
      <w:tblPr>
        <w:tblStyle w:val="Tabela-Siatka"/>
        <w:tblW w:w="0" w:type="auto"/>
        <w:tblLook w:val="04A0" w:firstRow="1" w:lastRow="0" w:firstColumn="1" w:lastColumn="0" w:noHBand="0" w:noVBand="1"/>
      </w:tblPr>
      <w:tblGrid>
        <w:gridCol w:w="1101"/>
        <w:gridCol w:w="1842"/>
        <w:gridCol w:w="8789"/>
        <w:gridCol w:w="4181"/>
      </w:tblGrid>
      <w:tr w:rsidR="008972C4" w:rsidRPr="00C323DC" w:rsidTr="00E722B0">
        <w:tc>
          <w:tcPr>
            <w:tcW w:w="110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ETAP</w:t>
            </w:r>
          </w:p>
        </w:tc>
        <w:tc>
          <w:tcPr>
            <w:tcW w:w="1842"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OSOBA ODPOWIEDZIALNA</w:t>
            </w:r>
          </w:p>
        </w:tc>
        <w:tc>
          <w:tcPr>
            <w:tcW w:w="8789" w:type="dxa"/>
            <w:vAlign w:val="center"/>
          </w:tcPr>
          <w:p w:rsidR="008972C4" w:rsidRPr="00C323DC" w:rsidRDefault="008972C4" w:rsidP="002A0E02">
            <w:pPr>
              <w:jc w:val="center"/>
              <w:rPr>
                <w:b/>
              </w:rPr>
            </w:pPr>
            <w:r w:rsidRPr="00C323DC">
              <w:rPr>
                <w:rFonts w:cs="Century Gothic"/>
                <w:b/>
                <w:sz w:val="16"/>
                <w:szCs w:val="20"/>
              </w:rPr>
              <w:t>CZYNNOŚCI</w:t>
            </w:r>
          </w:p>
        </w:tc>
        <w:tc>
          <w:tcPr>
            <w:tcW w:w="4181" w:type="dxa"/>
            <w:vAlign w:val="center"/>
          </w:tcPr>
          <w:p w:rsidR="008972C4" w:rsidRPr="00C323DC" w:rsidRDefault="008972C4" w:rsidP="002A0E02">
            <w:pPr>
              <w:jc w:val="center"/>
              <w:rPr>
                <w:rFonts w:cs="Century Gothic"/>
                <w:b/>
                <w:sz w:val="16"/>
                <w:szCs w:val="20"/>
              </w:rPr>
            </w:pPr>
            <w:r w:rsidRPr="00C323DC">
              <w:rPr>
                <w:rFonts w:cs="Century Gothic"/>
                <w:b/>
                <w:sz w:val="16"/>
                <w:szCs w:val="20"/>
              </w:rPr>
              <w:t>WZORY DOKUMENTÓW/DOKUMENTY ŹRÓDŁOWE</w:t>
            </w:r>
          </w:p>
        </w:tc>
      </w:tr>
      <w:tr w:rsidR="001155D2" w:rsidRPr="008972C4" w:rsidTr="00FC2812">
        <w:trPr>
          <w:cantSplit/>
          <w:trHeight w:val="901"/>
        </w:trPr>
        <w:tc>
          <w:tcPr>
            <w:tcW w:w="1101" w:type="dxa"/>
            <w:vMerge w:val="restart"/>
            <w:textDirection w:val="btLr"/>
            <w:vAlign w:val="center"/>
          </w:tcPr>
          <w:p w:rsidR="001155D2" w:rsidRPr="008972C4" w:rsidRDefault="001155D2" w:rsidP="008972C4">
            <w:pPr>
              <w:ind w:left="113" w:right="113"/>
              <w:jc w:val="center"/>
              <w:rPr>
                <w:rFonts w:cs="Century Gothic"/>
                <w:sz w:val="16"/>
                <w:szCs w:val="20"/>
              </w:rPr>
            </w:pPr>
            <w:r>
              <w:rPr>
                <w:rFonts w:cs="Century Gothic"/>
                <w:sz w:val="16"/>
                <w:szCs w:val="20"/>
              </w:rPr>
              <w:t>INFORMACJE O POSIEDZENIU RADY</w:t>
            </w:r>
          </w:p>
        </w:tc>
        <w:tc>
          <w:tcPr>
            <w:tcW w:w="1842" w:type="dxa"/>
            <w:vAlign w:val="center"/>
          </w:tcPr>
          <w:p w:rsidR="001155D2" w:rsidRPr="008972C4" w:rsidRDefault="001155D2" w:rsidP="002A0E02">
            <w:pPr>
              <w:jc w:val="center"/>
              <w:rPr>
                <w:rFonts w:cs="Century Gothic"/>
                <w:sz w:val="16"/>
                <w:szCs w:val="20"/>
              </w:rPr>
            </w:pPr>
            <w:r>
              <w:rPr>
                <w:rFonts w:cs="Century Gothic"/>
                <w:sz w:val="16"/>
                <w:szCs w:val="20"/>
              </w:rPr>
              <w:t>Zarząd LGD/Biuro LGD w porozumieniu z Przewodniczącym Rady</w:t>
            </w:r>
          </w:p>
        </w:tc>
        <w:tc>
          <w:tcPr>
            <w:tcW w:w="8789" w:type="dxa"/>
            <w:vAlign w:val="center"/>
          </w:tcPr>
          <w:p w:rsidR="001155D2" w:rsidRPr="008972C4" w:rsidRDefault="001155D2" w:rsidP="00EB02E7">
            <w:pPr>
              <w:rPr>
                <w:rFonts w:cs="Century Gothic"/>
                <w:sz w:val="16"/>
                <w:szCs w:val="20"/>
              </w:rPr>
            </w:pPr>
            <w:r>
              <w:rPr>
                <w:rFonts w:cs="Century Gothic"/>
                <w:sz w:val="16"/>
                <w:szCs w:val="20"/>
              </w:rPr>
              <w:t>Ustalenie terminu, miejsca, i porządku posiedzenia organu decyzyjnego LGD w konsultacji z Przewodniczącym Rady</w:t>
            </w:r>
          </w:p>
        </w:tc>
        <w:tc>
          <w:tcPr>
            <w:tcW w:w="4181" w:type="dxa"/>
            <w:vMerge w:val="restart"/>
            <w:vAlign w:val="center"/>
          </w:tcPr>
          <w:p w:rsidR="001155D2" w:rsidRPr="00E722B0" w:rsidRDefault="00636639" w:rsidP="003F7BCD">
            <w:pPr>
              <w:pStyle w:val="Default"/>
              <w:numPr>
                <w:ilvl w:val="0"/>
                <w:numId w:val="15"/>
              </w:numPr>
              <w:ind w:left="459" w:firstLine="0"/>
              <w:rPr>
                <w:rFonts w:ascii="Century Gothic" w:hAnsi="Century Gothic" w:cs="Century Gothic"/>
                <w:b/>
                <w:sz w:val="16"/>
                <w:szCs w:val="20"/>
              </w:rPr>
            </w:pPr>
            <w:r w:rsidRPr="00E722B0">
              <w:rPr>
                <w:rFonts w:ascii="Century Gothic" w:hAnsi="Century Gothic" w:cs="Century Gothic"/>
                <w:b/>
                <w:sz w:val="16"/>
                <w:szCs w:val="20"/>
              </w:rPr>
              <w:t xml:space="preserve">Wzór zawiadomienia o posiedzeniu Rady </w:t>
            </w:r>
            <w:r w:rsidRPr="00C7639D">
              <w:rPr>
                <w:rFonts w:ascii="Century Gothic" w:hAnsi="Century Gothic" w:cs="Century Gothic"/>
                <w:b/>
                <w:color w:val="auto"/>
                <w:sz w:val="16"/>
                <w:szCs w:val="20"/>
              </w:rPr>
              <w:t>(załącznik nr 7 do procedury)</w:t>
            </w:r>
          </w:p>
        </w:tc>
      </w:tr>
      <w:tr w:rsidR="001155D2" w:rsidRPr="008972C4" w:rsidTr="00FC2812">
        <w:trPr>
          <w:cantSplit/>
          <w:trHeight w:val="1100"/>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1155D2" w:rsidP="002A0E02">
            <w:pPr>
              <w:jc w:val="center"/>
              <w:rPr>
                <w:rFonts w:cs="Century Gothic"/>
                <w:sz w:val="16"/>
                <w:szCs w:val="20"/>
              </w:rPr>
            </w:pPr>
            <w:r>
              <w:rPr>
                <w:rFonts w:cs="Century Gothic"/>
                <w:sz w:val="16"/>
                <w:szCs w:val="20"/>
              </w:rPr>
              <w:t>Pracownik Biura LGD</w:t>
            </w:r>
          </w:p>
        </w:tc>
        <w:tc>
          <w:tcPr>
            <w:tcW w:w="8789" w:type="dxa"/>
            <w:vAlign w:val="center"/>
          </w:tcPr>
          <w:p w:rsidR="00636639" w:rsidRDefault="00636639" w:rsidP="00636639">
            <w:pPr>
              <w:jc w:val="both"/>
              <w:rPr>
                <w:rFonts w:eastAsia="Times New Roman" w:cs="Century Gothic"/>
                <w:sz w:val="16"/>
                <w:szCs w:val="16"/>
              </w:rPr>
            </w:pPr>
            <w:r>
              <w:rPr>
                <w:rFonts w:eastAsia="Times New Roman" w:cs="Century Gothic"/>
                <w:sz w:val="16"/>
                <w:szCs w:val="16"/>
              </w:rPr>
              <w:t>Podanie do publicznej wiadomości informacji o posiedzeniu Rady poprzez umieszczenie na stronie internetowej LGD.</w:t>
            </w:r>
          </w:p>
          <w:p w:rsidR="00636639" w:rsidRDefault="00636639" w:rsidP="00636639">
            <w:pPr>
              <w:jc w:val="both"/>
            </w:pPr>
            <w:r>
              <w:rPr>
                <w:rFonts w:eastAsia="Times New Roman" w:cs="Century Gothic"/>
                <w:sz w:val="16"/>
                <w:szCs w:val="16"/>
              </w:rPr>
              <w:t>Przygotowanie zawiadomień o posiedzeniu Rady wraz z informacją dotyczącą możliwości zapoznania się z materiałami i dokumentami związanymi z porządkiem posiedzenia, w tym z wnioskami, które będą rozpatrywane podczas posiedzenia.(zgodnie z Regulaminem Rady).</w:t>
            </w:r>
          </w:p>
          <w:p w:rsidR="001155D2" w:rsidRDefault="001155D2" w:rsidP="00636639">
            <w:pPr>
              <w:jc w:val="center"/>
              <w:rPr>
                <w:rFonts w:cs="Century Gothic"/>
                <w:sz w:val="16"/>
                <w:szCs w:val="20"/>
              </w:rPr>
            </w:pP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FC2812">
        <w:trPr>
          <w:cantSplit/>
          <w:trHeight w:val="90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Przewodniczący Rady/ V-ce Przewodniczący Rady</w:t>
            </w:r>
          </w:p>
        </w:tc>
        <w:tc>
          <w:tcPr>
            <w:tcW w:w="8789" w:type="dxa"/>
            <w:vAlign w:val="center"/>
          </w:tcPr>
          <w:p w:rsidR="001155D2" w:rsidRDefault="00636639" w:rsidP="002A0E02">
            <w:pPr>
              <w:jc w:val="center"/>
              <w:rPr>
                <w:rFonts w:cs="Century Gothic"/>
                <w:sz w:val="16"/>
                <w:szCs w:val="20"/>
              </w:rPr>
            </w:pPr>
            <w:r>
              <w:rPr>
                <w:rFonts w:cs="Century Gothic"/>
                <w:sz w:val="16"/>
                <w:szCs w:val="20"/>
              </w:rPr>
              <w:t>Podpisanie zawiadomienia o posiedzeniu Rady</w:t>
            </w:r>
          </w:p>
        </w:tc>
        <w:tc>
          <w:tcPr>
            <w:tcW w:w="4181" w:type="dxa"/>
            <w:vMerge/>
            <w:vAlign w:val="center"/>
          </w:tcPr>
          <w:p w:rsidR="001155D2" w:rsidRPr="008972C4" w:rsidRDefault="001155D2" w:rsidP="002A0E02">
            <w:pPr>
              <w:jc w:val="center"/>
              <w:rPr>
                <w:rFonts w:cs="Century Gothic"/>
                <w:sz w:val="16"/>
                <w:szCs w:val="20"/>
              </w:rPr>
            </w:pPr>
          </w:p>
        </w:tc>
      </w:tr>
      <w:tr w:rsidR="001155D2" w:rsidRPr="008972C4" w:rsidTr="00E722B0">
        <w:trPr>
          <w:cantSplit/>
          <w:trHeight w:val="1134"/>
        </w:trPr>
        <w:tc>
          <w:tcPr>
            <w:tcW w:w="1101" w:type="dxa"/>
            <w:vMerge/>
            <w:textDirection w:val="btLr"/>
            <w:vAlign w:val="center"/>
          </w:tcPr>
          <w:p w:rsidR="001155D2" w:rsidRDefault="001155D2" w:rsidP="008972C4">
            <w:pPr>
              <w:ind w:left="113" w:right="113"/>
              <w:jc w:val="center"/>
              <w:rPr>
                <w:rFonts w:cs="Century Gothic"/>
                <w:sz w:val="16"/>
                <w:szCs w:val="20"/>
              </w:rPr>
            </w:pPr>
          </w:p>
        </w:tc>
        <w:tc>
          <w:tcPr>
            <w:tcW w:w="1842" w:type="dxa"/>
            <w:vAlign w:val="center"/>
          </w:tcPr>
          <w:p w:rsidR="001155D2" w:rsidRDefault="00636639" w:rsidP="002A0E02">
            <w:pPr>
              <w:jc w:val="center"/>
              <w:rPr>
                <w:rFonts w:cs="Century Gothic"/>
                <w:sz w:val="16"/>
                <w:szCs w:val="20"/>
              </w:rPr>
            </w:pPr>
            <w:r>
              <w:rPr>
                <w:rFonts w:cs="Century Gothic"/>
                <w:sz w:val="16"/>
                <w:szCs w:val="20"/>
              </w:rPr>
              <w:t>Pracownik biura</w:t>
            </w:r>
          </w:p>
        </w:tc>
        <w:tc>
          <w:tcPr>
            <w:tcW w:w="8789" w:type="dxa"/>
            <w:vAlign w:val="center"/>
          </w:tcPr>
          <w:p w:rsidR="001155D2" w:rsidRDefault="00636639" w:rsidP="00EC13D0">
            <w:pPr>
              <w:jc w:val="both"/>
              <w:rPr>
                <w:rFonts w:cs="Century Gothic"/>
                <w:sz w:val="16"/>
                <w:szCs w:val="20"/>
              </w:rPr>
            </w:pPr>
            <w:r>
              <w:rPr>
                <w:rFonts w:cs="Century Gothic"/>
                <w:sz w:val="16"/>
                <w:szCs w:val="20"/>
              </w:rPr>
              <w:t>Zawiadomienie o posiedzeniu Rady następuje za pośrednictwem poczty elektronicznej (zgodnie z Regulaminem Rady)</w:t>
            </w:r>
            <w:r w:rsidR="00EC13D0">
              <w:rPr>
                <w:rFonts w:cs="Century Gothic"/>
                <w:sz w:val="16"/>
                <w:szCs w:val="20"/>
              </w:rPr>
              <w:t xml:space="preserve"> – wymagana jest zwrotna informacja o uczestniczeniu lub nie uczestniczeniu Członka Rady w posiedzeniu.</w:t>
            </w:r>
          </w:p>
          <w:p w:rsidR="00EC13D0" w:rsidRDefault="00EC13D0" w:rsidP="00EC13D0">
            <w:pPr>
              <w:jc w:val="both"/>
              <w:rPr>
                <w:rFonts w:cs="Century Gothic"/>
                <w:sz w:val="16"/>
                <w:szCs w:val="20"/>
              </w:rPr>
            </w:pPr>
            <w:r>
              <w:rPr>
                <w:rFonts w:cs="Century Gothic"/>
                <w:sz w:val="16"/>
                <w:szCs w:val="20"/>
              </w:rPr>
              <w:t>Członkowie Rady powinni być zawiadomieni o miejscu, terminie i porządku posiedzenia najpóźniej 7 dni przed posiedzeniem Rady LGD . Zawiadomienie w trybie nadzwyczajnym najpóźniej 3 dni przed terminem posiedzenia.</w:t>
            </w:r>
          </w:p>
        </w:tc>
        <w:tc>
          <w:tcPr>
            <w:tcW w:w="4181" w:type="dxa"/>
            <w:vMerge/>
            <w:vAlign w:val="center"/>
          </w:tcPr>
          <w:p w:rsidR="001155D2" w:rsidRPr="008972C4" w:rsidRDefault="001155D2" w:rsidP="002A0E02">
            <w:pPr>
              <w:jc w:val="center"/>
              <w:rPr>
                <w:rFonts w:cs="Century Gothic"/>
                <w:sz w:val="16"/>
                <w:szCs w:val="20"/>
              </w:rPr>
            </w:pPr>
          </w:p>
        </w:tc>
      </w:tr>
    </w:tbl>
    <w:p w:rsidR="00EC13D0" w:rsidRPr="00CE2AA7" w:rsidRDefault="00EC13D0" w:rsidP="003F7BCD">
      <w:pPr>
        <w:pStyle w:val="Nagwek3"/>
        <w:numPr>
          <w:ilvl w:val="0"/>
          <w:numId w:val="14"/>
        </w:numPr>
        <w:spacing w:after="240"/>
        <w:rPr>
          <w:color w:val="auto"/>
        </w:rPr>
      </w:pPr>
      <w:bookmarkStart w:id="21" w:name="_Toc56595370"/>
      <w:r>
        <w:rPr>
          <w:color w:val="auto"/>
        </w:rPr>
        <w:lastRenderedPageBreak/>
        <w:t>PRZYGOTOWANIE POSIEDZENIA RADY I OBSŁUGA TECHNICZNA POSIEDZENIA</w:t>
      </w:r>
      <w:bookmarkEnd w:id="21"/>
    </w:p>
    <w:tbl>
      <w:tblPr>
        <w:tblStyle w:val="Tabela-Siatka"/>
        <w:tblW w:w="0" w:type="auto"/>
        <w:tblInd w:w="108" w:type="dxa"/>
        <w:tblLook w:val="04A0" w:firstRow="1" w:lastRow="0" w:firstColumn="1" w:lastColumn="0" w:noHBand="0" w:noVBand="1"/>
      </w:tblPr>
      <w:tblGrid>
        <w:gridCol w:w="1560"/>
        <w:gridCol w:w="1628"/>
        <w:gridCol w:w="8578"/>
        <w:gridCol w:w="4039"/>
      </w:tblGrid>
      <w:tr w:rsidR="00EC13D0" w:rsidRPr="00C323DC" w:rsidTr="004E5704">
        <w:tc>
          <w:tcPr>
            <w:tcW w:w="1560"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ETAP</w:t>
            </w:r>
          </w:p>
        </w:tc>
        <w:tc>
          <w:tcPr>
            <w:tcW w:w="1628"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OSOBA ODPOWIEDZIALNA</w:t>
            </w:r>
          </w:p>
        </w:tc>
        <w:tc>
          <w:tcPr>
            <w:tcW w:w="8578" w:type="dxa"/>
            <w:vAlign w:val="center"/>
          </w:tcPr>
          <w:p w:rsidR="00EC13D0" w:rsidRPr="00C323DC" w:rsidRDefault="00EC13D0" w:rsidP="004E5704">
            <w:pPr>
              <w:spacing w:after="240"/>
              <w:jc w:val="center"/>
              <w:rPr>
                <w:b/>
              </w:rPr>
            </w:pPr>
            <w:r w:rsidRPr="00C323DC">
              <w:rPr>
                <w:rFonts w:cs="Century Gothic"/>
                <w:b/>
                <w:sz w:val="16"/>
                <w:szCs w:val="20"/>
              </w:rPr>
              <w:t>CZYNNOŚCI</w:t>
            </w:r>
          </w:p>
        </w:tc>
        <w:tc>
          <w:tcPr>
            <w:tcW w:w="4039" w:type="dxa"/>
            <w:vAlign w:val="center"/>
          </w:tcPr>
          <w:p w:rsidR="00EC13D0" w:rsidRPr="00C323DC" w:rsidRDefault="00EC13D0" w:rsidP="004E5704">
            <w:pPr>
              <w:spacing w:after="240"/>
              <w:jc w:val="center"/>
              <w:rPr>
                <w:rFonts w:cs="Century Gothic"/>
                <w:b/>
                <w:sz w:val="16"/>
                <w:szCs w:val="20"/>
              </w:rPr>
            </w:pPr>
            <w:r w:rsidRPr="00C323DC">
              <w:rPr>
                <w:rFonts w:cs="Century Gothic"/>
                <w:b/>
                <w:sz w:val="16"/>
                <w:szCs w:val="20"/>
              </w:rPr>
              <w:t>WZORY DOKUMENTÓW/DOKUMENTY ŹRÓDŁOWE</w:t>
            </w:r>
          </w:p>
        </w:tc>
      </w:tr>
      <w:tr w:rsidR="002711C9" w:rsidRPr="002711C9" w:rsidTr="004E5704">
        <w:trPr>
          <w:trHeight w:val="1024"/>
        </w:trPr>
        <w:tc>
          <w:tcPr>
            <w:tcW w:w="1560" w:type="dxa"/>
            <w:vMerge w:val="restart"/>
            <w:textDirection w:val="btLr"/>
            <w:vAlign w:val="center"/>
          </w:tcPr>
          <w:p w:rsidR="002711C9" w:rsidRPr="002029E5" w:rsidRDefault="002711C9" w:rsidP="002029E5">
            <w:pPr>
              <w:jc w:val="center"/>
            </w:pPr>
            <w:bookmarkStart w:id="22" w:name="_Toc512236369"/>
            <w:r w:rsidRPr="002029E5">
              <w:t>PRZYGOTOWANIE POSIEDZENIA RADY I OBSŁUGA TECHNICZNA POSIEDZENIA</w:t>
            </w:r>
            <w:bookmarkEnd w:id="22"/>
          </w:p>
          <w:p w:rsidR="002711C9" w:rsidRPr="00CE2AA7" w:rsidRDefault="002711C9" w:rsidP="00CE2AA7">
            <w:pPr>
              <w:ind w:left="113" w:right="113"/>
              <w:rPr>
                <w:rFonts w:cs="Century Gothic"/>
                <w:sz w:val="16"/>
                <w:szCs w:val="16"/>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Biuro LGD</w:t>
            </w:r>
          </w:p>
        </w:tc>
        <w:tc>
          <w:tcPr>
            <w:tcW w:w="8578" w:type="dxa"/>
            <w:vAlign w:val="center"/>
          </w:tcPr>
          <w:p w:rsidR="002711C9" w:rsidRPr="00C7639D" w:rsidRDefault="002711C9" w:rsidP="002711C9">
            <w:pPr>
              <w:jc w:val="both"/>
              <w:rPr>
                <w:rFonts w:cs="Century Gothic"/>
                <w:sz w:val="16"/>
                <w:szCs w:val="20"/>
              </w:rPr>
            </w:pPr>
            <w:r w:rsidRPr="00C7639D">
              <w:rPr>
                <w:rFonts w:cs="Century Gothic"/>
                <w:sz w:val="16"/>
                <w:szCs w:val="20"/>
              </w:rPr>
              <w:t>Udostępnienie w siedzibie LGD oryginałów złożonych wniosków o przyznanie pomocy,  członkom Rady od dnia zawiadomienia o posiedzeniu Rady do dnia posiedzenia Rady, a także podczas samego posiedzenia (zgodnie z Regulaminem Rady).</w:t>
            </w:r>
          </w:p>
        </w:tc>
        <w:tc>
          <w:tcPr>
            <w:tcW w:w="4039" w:type="dxa"/>
            <w:vMerge w:val="restart"/>
            <w:vAlign w:val="center"/>
          </w:tcPr>
          <w:p w:rsidR="002711C9" w:rsidRPr="00C7639D" w:rsidRDefault="002711C9" w:rsidP="003F7BCD">
            <w:pPr>
              <w:pStyle w:val="Default"/>
              <w:numPr>
                <w:ilvl w:val="0"/>
                <w:numId w:val="16"/>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 Deklaracji Poufności i Bezstronności (załącznik nr 8 do procedury)</w:t>
            </w:r>
          </w:p>
          <w:p w:rsidR="00244A68" w:rsidRDefault="002711C9" w:rsidP="003F7BCD">
            <w:pPr>
              <w:pStyle w:val="Default"/>
              <w:numPr>
                <w:ilvl w:val="0"/>
                <w:numId w:val="16"/>
              </w:numPr>
              <w:ind w:left="175" w:firstLine="0"/>
              <w:jc w:val="both"/>
              <w:rPr>
                <w:rFonts w:ascii="Century Gothic" w:hAnsi="Century Gothic" w:cs="Century Gothic"/>
                <w:color w:val="auto"/>
                <w:sz w:val="16"/>
                <w:szCs w:val="20"/>
              </w:rPr>
            </w:pPr>
            <w:r w:rsidRPr="00C7639D">
              <w:rPr>
                <w:rFonts w:ascii="Century Gothic" w:hAnsi="Century Gothic" w:cs="Century Gothic"/>
                <w:color w:val="auto"/>
                <w:sz w:val="16"/>
                <w:szCs w:val="20"/>
              </w:rPr>
              <w:t>Wzór</w:t>
            </w:r>
            <w:r w:rsidR="00CE2AA7" w:rsidRPr="00C7639D">
              <w:rPr>
                <w:rFonts w:ascii="Century Gothic" w:hAnsi="Century Gothic" w:cs="Century Gothic"/>
                <w:color w:val="auto"/>
                <w:sz w:val="16"/>
                <w:szCs w:val="20"/>
              </w:rPr>
              <w:t xml:space="preserve"> Karty oceny zgodności z LSR (załącznik nr 9 do procedury)</w:t>
            </w:r>
          </w:p>
          <w:p w:rsidR="00CE2AA7" w:rsidRPr="00244A68" w:rsidRDefault="00CE2AA7" w:rsidP="003F7BCD">
            <w:pPr>
              <w:pStyle w:val="Default"/>
              <w:numPr>
                <w:ilvl w:val="0"/>
                <w:numId w:val="16"/>
              </w:numPr>
              <w:ind w:left="175" w:firstLine="0"/>
              <w:jc w:val="both"/>
              <w:rPr>
                <w:rFonts w:ascii="Century Gothic" w:hAnsi="Century Gothic" w:cs="Century Gothic"/>
                <w:color w:val="FF0000"/>
                <w:sz w:val="16"/>
                <w:szCs w:val="20"/>
              </w:rPr>
            </w:pPr>
            <w:r w:rsidRPr="00793E3C">
              <w:rPr>
                <w:rFonts w:ascii="Century Gothic" w:hAnsi="Century Gothic" w:cs="Century Gothic"/>
                <w:color w:val="auto"/>
                <w:sz w:val="16"/>
                <w:szCs w:val="16"/>
              </w:rPr>
              <w:t xml:space="preserve">Wzór karty oceny wg lokalnych kryteriów wyboru </w:t>
            </w:r>
            <w:r w:rsidR="00244A68" w:rsidRPr="00793E3C">
              <w:rPr>
                <w:rFonts w:ascii="Century Gothic" w:hAnsi="Century Gothic" w:cs="Century Gothic"/>
                <w:color w:val="auto"/>
                <w:sz w:val="16"/>
                <w:szCs w:val="16"/>
              </w:rPr>
              <w:t xml:space="preserve">(załącznik nr </w:t>
            </w:r>
            <w:r w:rsidR="001B5DB9" w:rsidRPr="00793E3C">
              <w:rPr>
                <w:rFonts w:ascii="Century Gothic" w:hAnsi="Century Gothic" w:cs="Century Gothic"/>
                <w:color w:val="auto"/>
                <w:sz w:val="16"/>
                <w:szCs w:val="16"/>
              </w:rPr>
              <w:t>5</w:t>
            </w:r>
            <w:r w:rsidR="0034480D" w:rsidRPr="00793E3C">
              <w:rPr>
                <w:rFonts w:ascii="Century Gothic" w:hAnsi="Century Gothic" w:cs="Century Gothic"/>
                <w:color w:val="auto"/>
                <w:sz w:val="16"/>
                <w:szCs w:val="16"/>
              </w:rPr>
              <w:t xml:space="preserve"> </w:t>
            </w:r>
            <w:r w:rsidR="00244A68" w:rsidRPr="00793E3C">
              <w:rPr>
                <w:rFonts w:ascii="Century Gothic" w:hAnsi="Century Gothic" w:cs="Century Gothic"/>
                <w:color w:val="auto"/>
                <w:sz w:val="16"/>
                <w:szCs w:val="16"/>
              </w:rPr>
              <w:t xml:space="preserve">do </w:t>
            </w:r>
            <w:r w:rsidR="001B5DB9" w:rsidRPr="00793E3C">
              <w:rPr>
                <w:rFonts w:ascii="Century Gothic" w:hAnsi="Century Gothic"/>
                <w:color w:val="auto"/>
                <w:sz w:val="16"/>
                <w:szCs w:val="16"/>
              </w:rPr>
              <w:t>Umowy Ramowej</w:t>
            </w:r>
            <w:r w:rsidR="0034480D" w:rsidRPr="00793E3C">
              <w:rPr>
                <w:rFonts w:ascii="Century Gothic" w:hAnsi="Century Gothic" w:cs="Century Gothic"/>
                <w:color w:val="auto"/>
                <w:sz w:val="16"/>
                <w:szCs w:val="20"/>
              </w:rPr>
              <w:t xml:space="preserve">) </w:t>
            </w:r>
            <w:r w:rsidRPr="00793E3C">
              <w:rPr>
                <w:rFonts w:ascii="Century Gothic" w:hAnsi="Century Gothic" w:cs="Century Gothic"/>
                <w:color w:val="auto"/>
                <w:sz w:val="16"/>
                <w:szCs w:val="20"/>
              </w:rPr>
              <w:t>(karta opracowana przez LGD „Trzy Doliny)</w:t>
            </w:r>
            <w:r w:rsidR="00244A68" w:rsidRPr="00793E3C">
              <w:rPr>
                <w:rStyle w:val="Odwoanieprzypisudolnego"/>
                <w:rFonts w:ascii="Century Gothic" w:hAnsi="Century Gothic" w:cs="Century Gothic"/>
                <w:color w:val="auto"/>
                <w:sz w:val="16"/>
                <w:szCs w:val="20"/>
              </w:rPr>
              <w:footnoteReference w:id="1"/>
            </w:r>
          </w:p>
        </w:tc>
      </w:tr>
      <w:tr w:rsidR="002711C9" w:rsidRPr="00C323DC" w:rsidTr="004E5704">
        <w:trPr>
          <w:trHeight w:val="2908"/>
        </w:trPr>
        <w:tc>
          <w:tcPr>
            <w:tcW w:w="1560" w:type="dxa"/>
            <w:vMerge/>
            <w:vAlign w:val="center"/>
          </w:tcPr>
          <w:p w:rsidR="002711C9" w:rsidRPr="00C323DC" w:rsidRDefault="002711C9" w:rsidP="002A0E02">
            <w:pPr>
              <w:jc w:val="center"/>
              <w:rPr>
                <w:rFonts w:cs="Century Gothic"/>
                <w:b/>
                <w:sz w:val="16"/>
                <w:szCs w:val="20"/>
              </w:rPr>
            </w:pPr>
          </w:p>
        </w:tc>
        <w:tc>
          <w:tcPr>
            <w:tcW w:w="1628" w:type="dxa"/>
            <w:vAlign w:val="center"/>
          </w:tcPr>
          <w:p w:rsidR="002711C9" w:rsidRPr="002711C9" w:rsidRDefault="002711C9" w:rsidP="002A0E02">
            <w:pPr>
              <w:jc w:val="center"/>
              <w:rPr>
                <w:rFonts w:cs="Century Gothic"/>
                <w:sz w:val="16"/>
                <w:szCs w:val="20"/>
              </w:rPr>
            </w:pPr>
            <w:r>
              <w:rPr>
                <w:rFonts w:cs="Century Gothic"/>
                <w:sz w:val="16"/>
                <w:szCs w:val="20"/>
              </w:rPr>
              <w:t>Pracownik  Biura</w:t>
            </w:r>
          </w:p>
        </w:tc>
        <w:tc>
          <w:tcPr>
            <w:tcW w:w="8578" w:type="dxa"/>
            <w:vAlign w:val="center"/>
          </w:tcPr>
          <w:p w:rsidR="002711C9" w:rsidRDefault="002711C9" w:rsidP="002711C9">
            <w:pPr>
              <w:jc w:val="both"/>
              <w:rPr>
                <w:rFonts w:cs="Century Gothic"/>
                <w:sz w:val="16"/>
                <w:szCs w:val="20"/>
              </w:rPr>
            </w:pPr>
            <w:r>
              <w:rPr>
                <w:rFonts w:cs="Century Gothic"/>
                <w:sz w:val="16"/>
                <w:szCs w:val="20"/>
              </w:rPr>
              <w:t>Przygotowanie dokumentacji na posiedzenie Rady, w tym:</w:t>
            </w:r>
          </w:p>
          <w:p w:rsidR="002711C9" w:rsidRDefault="002711C9" w:rsidP="002711C9">
            <w:pPr>
              <w:jc w:val="both"/>
              <w:rPr>
                <w:rFonts w:cs="Century Gothic"/>
                <w:sz w:val="16"/>
                <w:szCs w:val="20"/>
              </w:rPr>
            </w:pPr>
            <w:r>
              <w:rPr>
                <w:rFonts w:cs="Century Gothic"/>
                <w:sz w:val="16"/>
                <w:szCs w:val="20"/>
              </w:rPr>
              <w:t>a) karty oceny zgodności z LSR</w:t>
            </w:r>
          </w:p>
          <w:p w:rsidR="002711C9" w:rsidRDefault="002711C9" w:rsidP="002711C9">
            <w:pPr>
              <w:jc w:val="both"/>
              <w:rPr>
                <w:rFonts w:cs="Century Gothic"/>
                <w:sz w:val="16"/>
                <w:szCs w:val="20"/>
              </w:rPr>
            </w:pPr>
            <w:r>
              <w:rPr>
                <w:rFonts w:cs="Century Gothic"/>
                <w:sz w:val="16"/>
                <w:szCs w:val="20"/>
              </w:rPr>
              <w:t>b) kart oceny wg lokalnych kryteriów wyboru</w:t>
            </w:r>
          </w:p>
          <w:p w:rsidR="002711C9" w:rsidRDefault="002711C9" w:rsidP="002711C9">
            <w:pPr>
              <w:jc w:val="both"/>
              <w:rPr>
                <w:rFonts w:cs="Century Gothic"/>
                <w:sz w:val="16"/>
                <w:szCs w:val="20"/>
              </w:rPr>
            </w:pPr>
            <w:r>
              <w:rPr>
                <w:rFonts w:cs="Century Gothic"/>
                <w:sz w:val="16"/>
                <w:szCs w:val="20"/>
              </w:rPr>
              <w:t>deklaracji poufności i bezstronności</w:t>
            </w:r>
          </w:p>
          <w:p w:rsidR="00CE2AA7" w:rsidRDefault="00CE2AA7" w:rsidP="002711C9">
            <w:pPr>
              <w:jc w:val="both"/>
              <w:rPr>
                <w:rFonts w:cs="Century Gothic"/>
                <w:sz w:val="16"/>
                <w:szCs w:val="20"/>
              </w:rPr>
            </w:pPr>
          </w:p>
          <w:p w:rsidR="00CE2AA7" w:rsidRPr="002711C9" w:rsidRDefault="00CE2AA7" w:rsidP="002711C9">
            <w:pPr>
              <w:jc w:val="both"/>
              <w:rPr>
                <w:rFonts w:cs="Century Gothic"/>
                <w:sz w:val="16"/>
                <w:szCs w:val="20"/>
              </w:rPr>
            </w:pPr>
            <w:r>
              <w:rPr>
                <w:rFonts w:cs="Century Gothic"/>
                <w:sz w:val="16"/>
                <w:szCs w:val="20"/>
              </w:rPr>
              <w:t>Obsługę techniczną posiedzenia zapewnia biuro LGD.</w:t>
            </w:r>
          </w:p>
        </w:tc>
        <w:tc>
          <w:tcPr>
            <w:tcW w:w="4039" w:type="dxa"/>
            <w:vMerge/>
            <w:vAlign w:val="center"/>
          </w:tcPr>
          <w:p w:rsidR="002711C9" w:rsidRPr="002711C9" w:rsidRDefault="002711C9" w:rsidP="002A0E02">
            <w:pPr>
              <w:jc w:val="center"/>
              <w:rPr>
                <w:rFonts w:cs="Century Gothic"/>
                <w:sz w:val="16"/>
                <w:szCs w:val="20"/>
              </w:rPr>
            </w:pPr>
          </w:p>
        </w:tc>
      </w:tr>
    </w:tbl>
    <w:p w:rsidR="00EC13D0" w:rsidRDefault="00EC13D0" w:rsidP="00EC13D0"/>
    <w:p w:rsidR="00CE2AA7" w:rsidRDefault="00CE2AA7">
      <w:r>
        <w:br w:type="page"/>
      </w:r>
    </w:p>
    <w:p w:rsidR="00CE2AA7" w:rsidRPr="00CE2AA7" w:rsidRDefault="00CE2AA7" w:rsidP="003F7BCD">
      <w:pPr>
        <w:pStyle w:val="Nagwek3"/>
        <w:numPr>
          <w:ilvl w:val="0"/>
          <w:numId w:val="14"/>
        </w:numPr>
        <w:rPr>
          <w:color w:val="00B050"/>
        </w:rPr>
      </w:pPr>
      <w:bookmarkStart w:id="23" w:name="_Toc56595371"/>
      <w:r>
        <w:rPr>
          <w:color w:val="auto"/>
        </w:rPr>
        <w:lastRenderedPageBreak/>
        <w:t>PROCES PRZEPROWADZANIA OCENY ZGODNOŚCI OPERACJI Z LSR W TYM Z PROGRAMEM ORAZ WYBORU OPERACJI DO FINANSOWANIA</w:t>
      </w:r>
      <w:bookmarkEnd w:id="23"/>
    </w:p>
    <w:p w:rsidR="00EC13D0" w:rsidRPr="00C519B7" w:rsidRDefault="00CE2AA7" w:rsidP="002B398F">
      <w:pPr>
        <w:ind w:firstLine="851"/>
        <w:rPr>
          <w:color w:val="FF0000"/>
          <w:sz w:val="20"/>
          <w:szCs w:val="20"/>
        </w:rPr>
      </w:pPr>
      <w:r w:rsidRPr="00C519B7">
        <w:rPr>
          <w:color w:val="FF0000"/>
          <w:sz w:val="20"/>
          <w:szCs w:val="20"/>
        </w:rPr>
        <w:t xml:space="preserve"> </w:t>
      </w:r>
    </w:p>
    <w:tbl>
      <w:tblPr>
        <w:tblStyle w:val="Tabela-Siatka"/>
        <w:tblW w:w="0" w:type="auto"/>
        <w:tblLook w:val="04A0" w:firstRow="1" w:lastRow="0" w:firstColumn="1" w:lastColumn="0" w:noHBand="0" w:noVBand="1"/>
      </w:tblPr>
      <w:tblGrid>
        <w:gridCol w:w="1516"/>
        <w:gridCol w:w="1956"/>
        <w:gridCol w:w="8402"/>
        <w:gridCol w:w="4046"/>
      </w:tblGrid>
      <w:tr w:rsidR="009F287C" w:rsidRPr="00C323DC" w:rsidTr="004E5704">
        <w:tc>
          <w:tcPr>
            <w:tcW w:w="151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ETAP</w:t>
            </w:r>
          </w:p>
        </w:tc>
        <w:tc>
          <w:tcPr>
            <w:tcW w:w="195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OSOBA ODPOWIEDZIALNA</w:t>
            </w:r>
          </w:p>
        </w:tc>
        <w:tc>
          <w:tcPr>
            <w:tcW w:w="8402" w:type="dxa"/>
            <w:vAlign w:val="center"/>
          </w:tcPr>
          <w:p w:rsidR="002B398F" w:rsidRPr="00C323DC" w:rsidRDefault="002B398F" w:rsidP="002A0E02">
            <w:pPr>
              <w:jc w:val="center"/>
              <w:rPr>
                <w:b/>
              </w:rPr>
            </w:pPr>
            <w:r w:rsidRPr="00C323DC">
              <w:rPr>
                <w:rFonts w:cs="Century Gothic"/>
                <w:b/>
                <w:sz w:val="16"/>
                <w:szCs w:val="20"/>
              </w:rPr>
              <w:t>CZYNNOŚCI</w:t>
            </w:r>
          </w:p>
        </w:tc>
        <w:tc>
          <w:tcPr>
            <w:tcW w:w="4046" w:type="dxa"/>
            <w:vAlign w:val="center"/>
          </w:tcPr>
          <w:p w:rsidR="002B398F" w:rsidRPr="00C323DC" w:rsidRDefault="002B398F" w:rsidP="002A0E02">
            <w:pPr>
              <w:jc w:val="center"/>
              <w:rPr>
                <w:rFonts w:cs="Century Gothic"/>
                <w:b/>
                <w:sz w:val="16"/>
                <w:szCs w:val="20"/>
              </w:rPr>
            </w:pPr>
            <w:r w:rsidRPr="00C323DC">
              <w:rPr>
                <w:rFonts w:cs="Century Gothic"/>
                <w:b/>
                <w:sz w:val="16"/>
                <w:szCs w:val="20"/>
              </w:rPr>
              <w:t>WZORY DOKUMENTÓW/DOKUMENTY ŹRÓDŁOWE</w:t>
            </w:r>
          </w:p>
        </w:tc>
      </w:tr>
      <w:tr w:rsidR="00DC7035" w:rsidRPr="00C323DC" w:rsidTr="004E5704">
        <w:trPr>
          <w:trHeight w:val="515"/>
        </w:trPr>
        <w:tc>
          <w:tcPr>
            <w:tcW w:w="1516" w:type="dxa"/>
            <w:vMerge w:val="restart"/>
            <w:textDirection w:val="btLr"/>
            <w:vAlign w:val="center"/>
          </w:tcPr>
          <w:p w:rsidR="00DC7035" w:rsidRDefault="00DC7035" w:rsidP="004E5704">
            <w:pPr>
              <w:pStyle w:val="Nagwek3"/>
              <w:spacing w:before="0"/>
              <w:ind w:left="720"/>
              <w:outlineLvl w:val="2"/>
              <w:rPr>
                <w:b w:val="0"/>
                <w:color w:val="auto"/>
                <w:u w:val="none"/>
              </w:rPr>
            </w:pPr>
          </w:p>
          <w:p w:rsidR="009F287C" w:rsidRPr="002029E5" w:rsidRDefault="009F287C" w:rsidP="002029E5">
            <w:pPr>
              <w:rPr>
                <w:b/>
                <w:color w:val="00B050"/>
                <w:sz w:val="16"/>
                <w:szCs w:val="16"/>
              </w:rPr>
            </w:pPr>
            <w:bookmarkStart w:id="24" w:name="_Toc512236371"/>
            <w:r w:rsidRPr="002029E5">
              <w:rPr>
                <w:sz w:val="16"/>
                <w:szCs w:val="16"/>
              </w:rPr>
              <w:t>PROCES PRZEPROWADZANIA OCENY ZGODNOŚCI OPERACJI Z LSR W TYM Z PROGRAMEM ORAZ WYBORU OPERACJI DO FINANSOWANIA</w:t>
            </w:r>
            <w:r w:rsidR="00DC7035" w:rsidRPr="002029E5">
              <w:rPr>
                <w:sz w:val="16"/>
                <w:szCs w:val="16"/>
              </w:rPr>
              <w:t xml:space="preserve">  A TAKŻE PODJĘCIE ODPOWIEDNICH UCHWAŁ</w:t>
            </w:r>
            <w:bookmarkEnd w:id="24"/>
          </w:p>
          <w:p w:rsidR="009F287C" w:rsidRPr="002B398F" w:rsidRDefault="009F287C" w:rsidP="002B398F">
            <w:pPr>
              <w:ind w:left="113" w:right="113"/>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Pr="002B398F" w:rsidRDefault="009F287C" w:rsidP="007D148C">
            <w:pPr>
              <w:jc w:val="both"/>
              <w:rPr>
                <w:rFonts w:cs="Century Gothic"/>
                <w:sz w:val="16"/>
                <w:szCs w:val="20"/>
              </w:rPr>
            </w:pPr>
            <w:r>
              <w:rPr>
                <w:rFonts w:cs="Century Gothic"/>
                <w:sz w:val="16"/>
                <w:szCs w:val="20"/>
              </w:rPr>
              <w:t>Podpisanie listy obecności Rady LGD z podziałem na sektory.</w:t>
            </w:r>
          </w:p>
        </w:tc>
        <w:tc>
          <w:tcPr>
            <w:tcW w:w="4046" w:type="dxa"/>
            <w:vAlign w:val="center"/>
          </w:tcPr>
          <w:p w:rsidR="009F287C" w:rsidRPr="004534DA" w:rsidRDefault="009F287C" w:rsidP="003F7BCD">
            <w:pPr>
              <w:pStyle w:val="Default"/>
              <w:numPr>
                <w:ilvl w:val="0"/>
                <w:numId w:val="17"/>
              </w:numPr>
              <w:jc w:val="center"/>
              <w:rPr>
                <w:rFonts w:ascii="Century Gothic" w:hAnsi="Century Gothic" w:cs="Century Gothic"/>
                <w:sz w:val="16"/>
                <w:szCs w:val="20"/>
              </w:rPr>
            </w:pPr>
            <w:r w:rsidRPr="004534DA">
              <w:rPr>
                <w:rFonts w:ascii="Century Gothic" w:hAnsi="Century Gothic" w:cs="Century Gothic"/>
                <w:b/>
                <w:sz w:val="16"/>
                <w:szCs w:val="20"/>
              </w:rPr>
              <w:t>Wzór listy obecności członków Rady</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10</w:t>
            </w:r>
            <w:r w:rsidRPr="00C7639D">
              <w:rPr>
                <w:rFonts w:ascii="Century Gothic" w:hAnsi="Century Gothic" w:cs="Century Gothic"/>
                <w:color w:val="auto"/>
                <w:sz w:val="16"/>
                <w:szCs w:val="20"/>
              </w:rPr>
              <w:t xml:space="preserve"> do procedury)</w:t>
            </w:r>
          </w:p>
        </w:tc>
      </w:tr>
      <w:tr w:rsidR="00DC7035" w:rsidRPr="00C323DC" w:rsidTr="004E5704">
        <w:trPr>
          <w:trHeight w:val="81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Pr="002B398F" w:rsidRDefault="009F287C" w:rsidP="007D148C">
            <w:pPr>
              <w:jc w:val="both"/>
              <w:rPr>
                <w:rFonts w:cs="Century Gothic"/>
                <w:sz w:val="16"/>
                <w:szCs w:val="20"/>
              </w:rPr>
            </w:pPr>
            <w:r>
              <w:rPr>
                <w:rFonts w:eastAsia="Times New Roman" w:cs="Century Gothic"/>
                <w:sz w:val="16"/>
                <w:szCs w:val="16"/>
              </w:rPr>
              <w:t>Otwarcie posiedzenia, przedstawienie porządku obrad, sprawdzenia quorum obrad. Stwierdzenie prawomocności obrad. Powołanie dwóch sekretarzy posiedzenia stanowiących komisję skrutacyjną.</w:t>
            </w:r>
          </w:p>
        </w:tc>
        <w:tc>
          <w:tcPr>
            <w:tcW w:w="4046" w:type="dxa"/>
            <w:vAlign w:val="center"/>
          </w:tcPr>
          <w:p w:rsidR="009F287C" w:rsidRPr="007D148C" w:rsidRDefault="009F287C" w:rsidP="002A0E02">
            <w:pPr>
              <w:jc w:val="center"/>
              <w:rPr>
                <w:rFonts w:cs="Century Gothic"/>
                <w:i/>
                <w:sz w:val="16"/>
                <w:szCs w:val="20"/>
              </w:rPr>
            </w:pPr>
            <w:r w:rsidRPr="007D148C">
              <w:rPr>
                <w:rFonts w:cs="Century Gothic"/>
                <w:i/>
                <w:sz w:val="16"/>
                <w:szCs w:val="20"/>
              </w:rPr>
              <w:t>Regulamin Rady LGD</w:t>
            </w:r>
          </w:p>
        </w:tc>
      </w:tr>
      <w:tr w:rsidR="00C31003" w:rsidRPr="00C323DC" w:rsidTr="004E5704">
        <w:trPr>
          <w:trHeight w:val="1338"/>
        </w:trPr>
        <w:tc>
          <w:tcPr>
            <w:tcW w:w="1516" w:type="dxa"/>
            <w:vMerge/>
            <w:vAlign w:val="center"/>
          </w:tcPr>
          <w:p w:rsidR="00C31003" w:rsidRPr="002B398F" w:rsidRDefault="00C31003" w:rsidP="002A0E02">
            <w:pPr>
              <w:jc w:val="center"/>
              <w:rPr>
                <w:rFonts w:cs="Century Gothic"/>
                <w:sz w:val="16"/>
                <w:szCs w:val="20"/>
              </w:rPr>
            </w:pPr>
          </w:p>
        </w:tc>
        <w:tc>
          <w:tcPr>
            <w:tcW w:w="1956" w:type="dxa"/>
            <w:vAlign w:val="center"/>
          </w:tcPr>
          <w:p w:rsidR="00C31003" w:rsidRPr="00C31003" w:rsidRDefault="00C31003" w:rsidP="002A0E02">
            <w:pPr>
              <w:jc w:val="center"/>
              <w:rPr>
                <w:rFonts w:cs="Century Gothic"/>
                <w:color w:val="FF0000"/>
                <w:sz w:val="16"/>
                <w:szCs w:val="20"/>
              </w:rPr>
            </w:pPr>
            <w:r w:rsidRPr="00C31003">
              <w:rPr>
                <w:rFonts w:cs="Century Gothic"/>
                <w:color w:val="FF0000"/>
                <w:sz w:val="16"/>
                <w:szCs w:val="20"/>
              </w:rPr>
              <w:t>Pracownik Biura</w:t>
            </w:r>
          </w:p>
        </w:tc>
        <w:tc>
          <w:tcPr>
            <w:tcW w:w="8402" w:type="dxa"/>
            <w:vAlign w:val="center"/>
          </w:tcPr>
          <w:p w:rsidR="00C31003" w:rsidRPr="00C31003" w:rsidRDefault="00C31003" w:rsidP="007D148C">
            <w:pPr>
              <w:jc w:val="both"/>
              <w:rPr>
                <w:rFonts w:eastAsia="Times New Roman" w:cs="Century Gothic"/>
                <w:color w:val="FF0000"/>
                <w:sz w:val="16"/>
                <w:szCs w:val="16"/>
              </w:rPr>
            </w:pPr>
            <w:r w:rsidRPr="00C31003">
              <w:rPr>
                <w:rFonts w:eastAsia="Times New Roman" w:cs="Century Gothic"/>
                <w:color w:val="FF0000"/>
                <w:sz w:val="16"/>
                <w:szCs w:val="16"/>
              </w:rPr>
              <w:t>Weryfikacja powiązań osobowych i kapitałowych członków organu decyzyjnego LGD tj. rady z wnioskodawcami przy użyciu ogólnodostępnych baz danych osobowych (z wykorzystaniem baz danych osobowych CEiDG lub KRS).</w:t>
            </w:r>
          </w:p>
          <w:p w:rsidR="00C31003" w:rsidRPr="00C31003" w:rsidRDefault="00C31003" w:rsidP="007D148C">
            <w:pPr>
              <w:jc w:val="both"/>
              <w:rPr>
                <w:rFonts w:eastAsia="Times New Roman" w:cs="Century Gothic"/>
                <w:color w:val="FF0000"/>
                <w:sz w:val="16"/>
                <w:szCs w:val="16"/>
              </w:rPr>
            </w:pPr>
            <w:r w:rsidRPr="00C31003">
              <w:rPr>
                <w:rFonts w:eastAsia="Times New Roman" w:cs="Century Gothic"/>
                <w:color w:val="FF0000"/>
                <w:sz w:val="16"/>
                <w:szCs w:val="16"/>
              </w:rPr>
              <w:t>Pracownik biura wypełnia rejestr powiązań członków Rady LGD .</w:t>
            </w:r>
          </w:p>
          <w:p w:rsidR="00C31003" w:rsidRPr="00C31003" w:rsidRDefault="00C31003" w:rsidP="007D148C">
            <w:pPr>
              <w:jc w:val="both"/>
              <w:rPr>
                <w:rFonts w:eastAsia="Times New Roman" w:cs="Century Gothic"/>
                <w:color w:val="FF0000"/>
                <w:sz w:val="16"/>
                <w:szCs w:val="16"/>
              </w:rPr>
            </w:pPr>
          </w:p>
        </w:tc>
        <w:tc>
          <w:tcPr>
            <w:tcW w:w="4046" w:type="dxa"/>
            <w:vAlign w:val="center"/>
          </w:tcPr>
          <w:p w:rsidR="00C31003" w:rsidRPr="00C31003" w:rsidRDefault="00C31003" w:rsidP="00C31003">
            <w:pPr>
              <w:pStyle w:val="Default"/>
              <w:jc w:val="center"/>
              <w:rPr>
                <w:rFonts w:ascii="Century Gothic" w:hAnsi="Century Gothic" w:cs="Century Gothic"/>
                <w:b/>
                <w:color w:val="FF0000"/>
                <w:sz w:val="16"/>
                <w:szCs w:val="20"/>
              </w:rPr>
            </w:pPr>
            <w:r w:rsidRPr="00C31003">
              <w:rPr>
                <w:rFonts w:ascii="Century Gothic" w:hAnsi="Century Gothic" w:cs="Century Gothic"/>
                <w:b/>
                <w:color w:val="FF0000"/>
                <w:sz w:val="16"/>
                <w:szCs w:val="20"/>
              </w:rPr>
              <w:t>Wytyczne nr 9/2/2021 MRiRW</w:t>
            </w:r>
          </w:p>
          <w:p w:rsidR="00C31003" w:rsidRPr="00C31003" w:rsidRDefault="00C31003" w:rsidP="003F7BCD">
            <w:pPr>
              <w:pStyle w:val="Default"/>
              <w:numPr>
                <w:ilvl w:val="0"/>
                <w:numId w:val="62"/>
              </w:numPr>
              <w:rPr>
                <w:rFonts w:ascii="Century Gothic" w:hAnsi="Century Gothic" w:cs="Century Gothic"/>
                <w:b/>
                <w:color w:val="FF0000"/>
                <w:sz w:val="16"/>
                <w:szCs w:val="20"/>
              </w:rPr>
            </w:pPr>
            <w:r w:rsidRPr="00C31003">
              <w:rPr>
                <w:rFonts w:ascii="Century Gothic" w:hAnsi="Century Gothic" w:cs="Century Gothic"/>
                <w:color w:val="FF0000"/>
                <w:sz w:val="16"/>
                <w:szCs w:val="20"/>
              </w:rPr>
              <w:t>Wzór rejestru powiązań (załącznik 11a do procedury)</w:t>
            </w:r>
          </w:p>
        </w:tc>
      </w:tr>
      <w:tr w:rsidR="00DC7035" w:rsidRPr="00C323DC" w:rsidTr="004E5704">
        <w:trPr>
          <w:trHeight w:val="133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Pr="002B398F" w:rsidRDefault="009F287C" w:rsidP="002A0E02">
            <w:pPr>
              <w:jc w:val="center"/>
              <w:rPr>
                <w:rFonts w:cs="Century Gothic"/>
                <w:sz w:val="16"/>
                <w:szCs w:val="20"/>
              </w:rPr>
            </w:pPr>
            <w:r>
              <w:rPr>
                <w:rFonts w:cs="Century Gothic"/>
                <w:sz w:val="16"/>
                <w:szCs w:val="20"/>
              </w:rPr>
              <w:t>Członkowie Rady</w:t>
            </w:r>
          </w:p>
        </w:tc>
        <w:tc>
          <w:tcPr>
            <w:tcW w:w="8402" w:type="dxa"/>
            <w:vAlign w:val="center"/>
          </w:tcPr>
          <w:p w:rsidR="009F287C" w:rsidRDefault="009F287C" w:rsidP="007D148C">
            <w:pPr>
              <w:jc w:val="both"/>
              <w:rPr>
                <w:rFonts w:eastAsia="Times New Roman" w:cs="Century Gothic"/>
                <w:bCs/>
                <w:sz w:val="16"/>
                <w:szCs w:val="16"/>
              </w:rPr>
            </w:pPr>
            <w:r>
              <w:rPr>
                <w:rFonts w:eastAsia="Times New Roman" w:cs="Century Gothic"/>
                <w:sz w:val="16"/>
                <w:szCs w:val="16"/>
              </w:rPr>
              <w:t>Przed przystąpieniem do oceny operacji złożonych w ramach danego naboru, każdy Członek Rady podpisuje deklarację poufności i bezstronności zawierającą informację o ewentualnych wyłączeniach z oceny oraz oświadczenie, że członek Rady zapoznał się z procedurą wyboru i oceny operacji.</w:t>
            </w:r>
          </w:p>
          <w:p w:rsidR="009F287C" w:rsidRPr="004E5704" w:rsidRDefault="009F287C" w:rsidP="004E5704">
            <w:pPr>
              <w:jc w:val="both"/>
            </w:pPr>
            <w:r>
              <w:rPr>
                <w:rFonts w:eastAsia="Times New Roman" w:cs="Century Gothic"/>
                <w:bCs/>
                <w:sz w:val="16"/>
                <w:szCs w:val="16"/>
              </w:rPr>
              <w:t xml:space="preserve">Na podstawie złożonych deklaracji Pracownik biura LGD wypełnia Rejestr interesów członków Rady LGD </w:t>
            </w:r>
            <w:r w:rsidRPr="00C7639D">
              <w:rPr>
                <w:rFonts w:eastAsia="Times New Roman" w:cs="Century Gothic"/>
                <w:bCs/>
                <w:sz w:val="16"/>
                <w:szCs w:val="16"/>
              </w:rPr>
              <w:t>oraz rejestr przynależności do zidentyfikowanej grupy interesu.</w:t>
            </w:r>
          </w:p>
        </w:tc>
        <w:tc>
          <w:tcPr>
            <w:tcW w:w="4046" w:type="dxa"/>
            <w:vAlign w:val="center"/>
          </w:tcPr>
          <w:p w:rsidR="009F287C" w:rsidRPr="00C7639D" w:rsidRDefault="009F287C" w:rsidP="003F7BCD">
            <w:pPr>
              <w:pStyle w:val="Default"/>
              <w:numPr>
                <w:ilvl w:val="0"/>
                <w:numId w:val="18"/>
              </w:numPr>
              <w:rPr>
                <w:rFonts w:ascii="Century Gothic" w:hAnsi="Century Gothic" w:cs="Century Gothic"/>
                <w:color w:val="auto"/>
                <w:sz w:val="16"/>
                <w:szCs w:val="20"/>
              </w:rPr>
            </w:pPr>
            <w:r w:rsidRPr="004534DA">
              <w:rPr>
                <w:rFonts w:ascii="Century Gothic" w:hAnsi="Century Gothic" w:cs="Century Gothic"/>
                <w:b/>
                <w:sz w:val="16"/>
                <w:szCs w:val="20"/>
              </w:rPr>
              <w:t>Wzór rejestru interesów członków Rady LGD</w:t>
            </w:r>
            <w:r w:rsidRPr="004534DA">
              <w:rPr>
                <w:rFonts w:ascii="Century Gothic" w:hAnsi="Century Gothic" w:cs="Century Gothic"/>
                <w:sz w:val="16"/>
                <w:szCs w:val="20"/>
              </w:rPr>
              <w:t xml:space="preserve"> </w:t>
            </w:r>
            <w:r w:rsidR="00244A68">
              <w:rPr>
                <w:rFonts w:ascii="Century Gothic" w:hAnsi="Century Gothic" w:cs="Century Gothic"/>
                <w:color w:val="auto"/>
                <w:sz w:val="16"/>
                <w:szCs w:val="20"/>
              </w:rPr>
              <w:t>(załącznik nr 11</w:t>
            </w:r>
            <w:r w:rsidRPr="00C7639D">
              <w:rPr>
                <w:rFonts w:ascii="Century Gothic" w:hAnsi="Century Gothic" w:cs="Century Gothic"/>
                <w:color w:val="auto"/>
                <w:sz w:val="16"/>
                <w:szCs w:val="20"/>
              </w:rPr>
              <w:t xml:space="preserve"> do procedury)</w:t>
            </w:r>
          </w:p>
          <w:p w:rsidR="009F287C" w:rsidRPr="007D148C" w:rsidRDefault="009F287C" w:rsidP="007D148C">
            <w:pPr>
              <w:pStyle w:val="Default"/>
              <w:rPr>
                <w:rFonts w:cs="Century Gothic"/>
                <w:sz w:val="16"/>
                <w:szCs w:val="20"/>
              </w:rPr>
            </w:pPr>
          </w:p>
        </w:tc>
      </w:tr>
      <w:tr w:rsidR="00DC7035" w:rsidRPr="00C323DC" w:rsidTr="004E5704">
        <w:trPr>
          <w:trHeight w:val="1258"/>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Przewodniczący Rady/V-ce Przewodniczący</w:t>
            </w:r>
          </w:p>
        </w:tc>
        <w:tc>
          <w:tcPr>
            <w:tcW w:w="8402" w:type="dxa"/>
            <w:vAlign w:val="center"/>
          </w:tcPr>
          <w:p w:rsidR="009F287C" w:rsidRDefault="009F287C" w:rsidP="002A0E02">
            <w:pPr>
              <w:jc w:val="both"/>
              <w:rPr>
                <w:rFonts w:eastAsia="Times New Roman" w:cs="Century Gothic"/>
                <w:sz w:val="16"/>
                <w:szCs w:val="16"/>
              </w:rPr>
            </w:pPr>
            <w:r>
              <w:rPr>
                <w:rFonts w:eastAsia="Times New Roman" w:cs="Century Gothic"/>
                <w:bCs/>
                <w:sz w:val="16"/>
                <w:szCs w:val="16"/>
              </w:rPr>
              <w:t>Głosowanie w sprawie wyłączenia członka Rady z oceny.</w:t>
            </w:r>
          </w:p>
          <w:p w:rsidR="009F287C" w:rsidRDefault="009F287C" w:rsidP="002A0E02">
            <w:pPr>
              <w:jc w:val="both"/>
              <w:rPr>
                <w:rFonts w:eastAsia="Times New Roman" w:cs="Century Gothic"/>
                <w:bCs/>
                <w:sz w:val="16"/>
                <w:szCs w:val="16"/>
              </w:rPr>
            </w:pPr>
            <w:r>
              <w:rPr>
                <w:rFonts w:eastAsia="Times New Roman" w:cs="Century Gothic"/>
                <w:sz w:val="16"/>
                <w:szCs w:val="16"/>
              </w:rPr>
              <w:t>W przypadku, gdy po zapoznaniu się z rejestrem interesów występują dalsze wątpliwości co do bezstronności członka Rady w odniesieniu do danej operacji, Przewodniczący Rady przeprowadza głosowanie w sprawie wykluczenia Członka   z oceny.</w:t>
            </w:r>
          </w:p>
          <w:p w:rsidR="009F287C" w:rsidRDefault="009F287C" w:rsidP="002A0E02">
            <w:pPr>
              <w:jc w:val="both"/>
            </w:pPr>
            <w:r>
              <w:rPr>
                <w:rFonts w:eastAsia="Times New Roman" w:cs="Century Gothic"/>
                <w:bCs/>
                <w:sz w:val="16"/>
                <w:szCs w:val="16"/>
              </w:rPr>
              <w:t>Decyzję Rady odnotowuje się w protokole z posiedzenia oraz rejestrze interesów.</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1699"/>
        </w:trPr>
        <w:tc>
          <w:tcPr>
            <w:tcW w:w="1516" w:type="dxa"/>
            <w:vMerge/>
            <w:vAlign w:val="center"/>
          </w:tcPr>
          <w:p w:rsidR="009F287C" w:rsidRPr="002B398F" w:rsidRDefault="009F287C" w:rsidP="002A0E02">
            <w:pPr>
              <w:jc w:val="center"/>
              <w:rPr>
                <w:rFonts w:cs="Century Gothic"/>
                <w:sz w:val="16"/>
                <w:szCs w:val="20"/>
              </w:rPr>
            </w:pPr>
          </w:p>
        </w:tc>
        <w:tc>
          <w:tcPr>
            <w:tcW w:w="1956" w:type="dxa"/>
            <w:vAlign w:val="center"/>
          </w:tcPr>
          <w:p w:rsidR="009F287C" w:rsidRDefault="009F287C" w:rsidP="002A0E02">
            <w:pPr>
              <w:jc w:val="center"/>
              <w:rPr>
                <w:rFonts w:cs="Century Gothic"/>
                <w:sz w:val="16"/>
                <w:szCs w:val="20"/>
              </w:rPr>
            </w:pPr>
            <w:r>
              <w:rPr>
                <w:rFonts w:cs="Century Gothic"/>
                <w:sz w:val="16"/>
                <w:szCs w:val="20"/>
              </w:rPr>
              <w:t>Komisja skrutacyjna</w:t>
            </w:r>
          </w:p>
        </w:tc>
        <w:tc>
          <w:tcPr>
            <w:tcW w:w="8402" w:type="dxa"/>
            <w:vAlign w:val="center"/>
          </w:tcPr>
          <w:p w:rsidR="009F287C" w:rsidRPr="009F287C" w:rsidRDefault="009F287C" w:rsidP="004E5704">
            <w:pPr>
              <w:pStyle w:val="Bezodstpw"/>
              <w:numPr>
                <w:ilvl w:val="0"/>
                <w:numId w:val="0"/>
              </w:numPr>
              <w:spacing w:before="0" w:after="0"/>
              <w:rPr>
                <w:color w:val="auto"/>
                <w:sz w:val="16"/>
                <w:szCs w:val="16"/>
              </w:rPr>
            </w:pPr>
            <w:r w:rsidRPr="009F287C">
              <w:rPr>
                <w:color w:val="auto"/>
                <w:sz w:val="16"/>
                <w:szCs w:val="16"/>
              </w:rPr>
              <w:t>Komisja skrutacyjna oblicza wyniki poszczególnych głosowań, w tym zachowania parytetu równowagi sektorowej</w:t>
            </w:r>
            <w:r>
              <w:rPr>
                <w:color w:val="auto"/>
                <w:sz w:val="16"/>
                <w:szCs w:val="16"/>
              </w:rPr>
              <w:t xml:space="preserve"> a także zidentyfikowanej grupy interesu.</w:t>
            </w:r>
            <w:r w:rsidRPr="009F287C">
              <w:rPr>
                <w:color w:val="auto"/>
                <w:sz w:val="16"/>
                <w:szCs w:val="16"/>
              </w:rPr>
              <w:t xml:space="preserve"> Czuwa nad prawidłowym przebiegiem procesu oceny i wyboru, poprawnością wypełniania kart oceny, zgodności formalnej.</w:t>
            </w:r>
          </w:p>
          <w:p w:rsidR="009F287C" w:rsidRDefault="009F287C" w:rsidP="004E5704">
            <w:pPr>
              <w:jc w:val="both"/>
              <w:rPr>
                <w:rFonts w:eastAsia="Times New Roman" w:cs="Century Gothic"/>
                <w:sz w:val="16"/>
                <w:szCs w:val="16"/>
              </w:rPr>
            </w:pPr>
            <w:r>
              <w:rPr>
                <w:rFonts w:eastAsia="Times New Roman" w:cs="Century Gothic"/>
                <w:sz w:val="16"/>
                <w:szCs w:val="16"/>
              </w:rPr>
              <w:t>Obliczanie wyników poszczególnych głosowań, w tym zachowania parytetu równowagi sektorowej.</w:t>
            </w:r>
          </w:p>
          <w:p w:rsidR="009F287C" w:rsidRDefault="009F287C" w:rsidP="004E5704">
            <w:pPr>
              <w:jc w:val="both"/>
            </w:pPr>
            <w:r>
              <w:rPr>
                <w:rFonts w:eastAsia="Times New Roman" w:cs="Century Gothic"/>
                <w:sz w:val="16"/>
                <w:szCs w:val="16"/>
              </w:rPr>
              <w:t>Czuwanie nad prawidłowym przebiegiem procesu oceny i wyboru, poprawnością wypełniania kart oceny, zgodności formalnej. Sprawdzanie   zbieżności/rozbieżności ocen na podstawie złożonych kart oceny.</w:t>
            </w:r>
          </w:p>
        </w:tc>
        <w:tc>
          <w:tcPr>
            <w:tcW w:w="4046" w:type="dxa"/>
            <w:vAlign w:val="center"/>
          </w:tcPr>
          <w:p w:rsidR="009F287C" w:rsidRPr="00E11F7B" w:rsidRDefault="009F287C"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tc>
      </w:tr>
      <w:tr w:rsidR="00DC7035" w:rsidRPr="00C323DC" w:rsidTr="004E5704">
        <w:trPr>
          <w:trHeight w:val="2407"/>
        </w:trPr>
        <w:tc>
          <w:tcPr>
            <w:tcW w:w="1516" w:type="dxa"/>
            <w:vMerge w:val="restart"/>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Przewodniczący Rady /Wiceprzewodniczący Rady</w:t>
            </w:r>
          </w:p>
        </w:tc>
        <w:tc>
          <w:tcPr>
            <w:tcW w:w="8402"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Stwierdzenie prawomocności obrad.</w:t>
            </w:r>
          </w:p>
          <w:p w:rsidR="00DC7035" w:rsidRDefault="00DC7035" w:rsidP="002A0E02">
            <w:pPr>
              <w:jc w:val="both"/>
              <w:rPr>
                <w:rFonts w:eastAsia="Times New Roman" w:cs="Century Gothic"/>
                <w:sz w:val="16"/>
                <w:szCs w:val="16"/>
              </w:rPr>
            </w:pPr>
            <w:r>
              <w:rPr>
                <w:rFonts w:eastAsia="Times New Roman" w:cs="Century Gothic"/>
                <w:sz w:val="16"/>
                <w:szCs w:val="16"/>
              </w:rPr>
              <w:t>Sprawdzanie zachowania parytetów, o których mowa w art. 32 ust.2 lit b rozporządzenia 1303/2013</w:t>
            </w:r>
          </w:p>
          <w:p w:rsidR="00DC7035" w:rsidRDefault="00DC7035" w:rsidP="002A0E02">
            <w:pPr>
              <w:jc w:val="both"/>
              <w:rPr>
                <w:rFonts w:eastAsia="Times New Roman" w:cs="Century Gothic"/>
                <w:sz w:val="16"/>
                <w:szCs w:val="16"/>
              </w:rPr>
            </w:pPr>
            <w:r>
              <w:rPr>
                <w:rFonts w:eastAsia="Times New Roman" w:cs="Century Gothic"/>
                <w:sz w:val="16"/>
                <w:szCs w:val="16"/>
              </w:rPr>
              <w:t xml:space="preserve"> - na poziomie podejmowania decyzji ani władze publiczne, ani żadna z grup interesu nie posiada więcej niż 49% praw głosu; oraz art. 34 ust.3 lit b rozporządzenia 1303/2013</w:t>
            </w:r>
          </w:p>
          <w:p w:rsidR="00DC7035" w:rsidRDefault="00DC7035" w:rsidP="002A0E02">
            <w:pPr>
              <w:jc w:val="both"/>
              <w:rPr>
                <w:rFonts w:eastAsia="Times New Roman" w:cs="Century Gothic"/>
                <w:bCs/>
                <w:sz w:val="16"/>
                <w:szCs w:val="16"/>
              </w:rPr>
            </w:pPr>
            <w:r>
              <w:rPr>
                <w:rFonts w:eastAsia="Times New Roman" w:cs="Century Gothic"/>
                <w:sz w:val="16"/>
                <w:szCs w:val="16"/>
              </w:rPr>
              <w:t xml:space="preserve"> – co najmniej 50% głosów w decyzjach dotyczących wyboru pochodzi od partnerów niebędących instytucjami publicznymi, </w:t>
            </w:r>
            <w:r>
              <w:rPr>
                <w:rFonts w:eastAsia="Times New Roman" w:cs="Century Gothic"/>
                <w:bCs/>
                <w:sz w:val="16"/>
                <w:szCs w:val="16"/>
              </w:rPr>
              <w:t>przed każdym głosowaniem nad operacjami</w:t>
            </w:r>
            <w:r>
              <w:rPr>
                <w:rFonts w:eastAsia="Times New Roman" w:cs="Century Gothic"/>
                <w:sz w:val="16"/>
                <w:szCs w:val="16"/>
              </w:rPr>
              <w:t>.</w:t>
            </w:r>
          </w:p>
          <w:p w:rsidR="00DC7035" w:rsidRDefault="00DC7035" w:rsidP="002A0E02">
            <w:pPr>
              <w:jc w:val="both"/>
              <w:rPr>
                <w:rFonts w:eastAsia="Times New Roman" w:cs="Century Gothic"/>
                <w:bCs/>
                <w:sz w:val="16"/>
                <w:szCs w:val="16"/>
              </w:rPr>
            </w:pPr>
            <w:r>
              <w:rPr>
                <w:rFonts w:eastAsia="Times New Roman" w:cs="Century Gothic"/>
                <w:bCs/>
                <w:sz w:val="16"/>
                <w:szCs w:val="16"/>
              </w:rPr>
              <w:t>Parytety powinny być sprawdzane przed każdym głosowaniem.</w:t>
            </w:r>
          </w:p>
          <w:p w:rsidR="00DC7035" w:rsidRDefault="00DC7035" w:rsidP="002A0E02">
            <w:pPr>
              <w:jc w:val="both"/>
              <w:rPr>
                <w:rFonts w:eastAsia="Times New Roman" w:cs="Century Gothic"/>
                <w:bCs/>
                <w:sz w:val="16"/>
                <w:szCs w:val="16"/>
              </w:rPr>
            </w:pPr>
          </w:p>
          <w:p w:rsidR="00DC7035" w:rsidRPr="00C7639D" w:rsidRDefault="00DC7035" w:rsidP="00472607">
            <w:pPr>
              <w:jc w:val="both"/>
            </w:pPr>
            <w:r w:rsidRPr="00C7639D">
              <w:rPr>
                <w:rFonts w:eastAsia="Times New Roman" w:cs="Century Gothic"/>
                <w:bCs/>
                <w:sz w:val="16"/>
                <w:szCs w:val="16"/>
              </w:rPr>
              <w:t>Skład Rady musi odzwierciedlać zapisy  w LSR. Zmiany składu Rady muszą być każd</w:t>
            </w:r>
            <w:r w:rsidR="00472607">
              <w:rPr>
                <w:rFonts w:eastAsia="Times New Roman" w:cs="Century Gothic"/>
                <w:bCs/>
                <w:sz w:val="16"/>
                <w:szCs w:val="16"/>
              </w:rPr>
              <w:t>orazowo uzgadniane z ZW.</w:t>
            </w:r>
            <w:r w:rsidRPr="00C7639D">
              <w:rPr>
                <w:rFonts w:eastAsia="Times New Roman" w:cs="Century Gothic"/>
                <w:bCs/>
                <w:sz w:val="16"/>
                <w:szCs w:val="16"/>
              </w:rPr>
              <w:t xml:space="preserve"> </w:t>
            </w:r>
          </w:p>
        </w:tc>
        <w:tc>
          <w:tcPr>
            <w:tcW w:w="4046" w:type="dxa"/>
            <w:vAlign w:val="center"/>
          </w:tcPr>
          <w:p w:rsidR="00DC7035" w:rsidRPr="00E11F7B" w:rsidRDefault="00DC7035" w:rsidP="004E5704">
            <w:pPr>
              <w:pStyle w:val="Default"/>
              <w:jc w:val="center"/>
              <w:rPr>
                <w:rFonts w:ascii="Century Gothic" w:hAnsi="Century Gothic" w:cs="Century Gothic"/>
                <w:i/>
                <w:sz w:val="16"/>
                <w:szCs w:val="20"/>
              </w:rPr>
            </w:pPr>
            <w:r w:rsidRPr="00E11F7B">
              <w:rPr>
                <w:rFonts w:ascii="Century Gothic" w:hAnsi="Century Gothic" w:cs="Century Gothic"/>
                <w:i/>
                <w:sz w:val="16"/>
                <w:szCs w:val="20"/>
              </w:rPr>
              <w:t>Regulamin Rady LGD</w:t>
            </w:r>
          </w:p>
          <w:p w:rsidR="00DC7035" w:rsidRPr="009F287C" w:rsidRDefault="00DC7035" w:rsidP="004E5704">
            <w:pPr>
              <w:pStyle w:val="Default"/>
              <w:jc w:val="center"/>
              <w:rPr>
                <w:rFonts w:cs="Century Gothic"/>
                <w:i/>
                <w:sz w:val="16"/>
                <w:szCs w:val="20"/>
              </w:rPr>
            </w:pPr>
            <w:r w:rsidRPr="00E11F7B">
              <w:rPr>
                <w:rFonts w:ascii="Century Gothic" w:hAnsi="Century Gothic" w:cs="Century Gothic"/>
                <w:i/>
                <w:sz w:val="16"/>
                <w:szCs w:val="20"/>
              </w:rPr>
              <w:t>Art. 32 ust. 2 lit. b oraz art. 34 ust. 3 lit. b rozporządzenia 1303/2013</w:t>
            </w:r>
          </w:p>
        </w:tc>
      </w:tr>
      <w:tr w:rsidR="00DC7035" w:rsidRPr="00C323DC" w:rsidTr="004E5704">
        <w:trPr>
          <w:trHeight w:val="3695"/>
        </w:trPr>
        <w:tc>
          <w:tcPr>
            <w:tcW w:w="1516" w:type="dxa"/>
            <w:vMerge/>
            <w:vAlign w:val="center"/>
          </w:tcPr>
          <w:p w:rsidR="00DC7035" w:rsidRPr="002B398F" w:rsidRDefault="00DC7035" w:rsidP="002A0E02">
            <w:pPr>
              <w:jc w:val="center"/>
              <w:rPr>
                <w:rFonts w:cs="Century Gothic"/>
                <w:sz w:val="16"/>
                <w:szCs w:val="20"/>
              </w:rPr>
            </w:pPr>
          </w:p>
        </w:tc>
        <w:tc>
          <w:tcPr>
            <w:tcW w:w="1956" w:type="dxa"/>
            <w:vAlign w:val="center"/>
          </w:tcPr>
          <w:p w:rsidR="00DC7035" w:rsidRDefault="00DC7035" w:rsidP="002A0E02">
            <w:pPr>
              <w:jc w:val="both"/>
              <w:rPr>
                <w:rFonts w:eastAsia="Times New Roman" w:cs="Century Gothic"/>
                <w:sz w:val="16"/>
                <w:szCs w:val="16"/>
              </w:rPr>
            </w:pPr>
            <w:r>
              <w:rPr>
                <w:rFonts w:eastAsia="Times New Roman" w:cs="Century Gothic"/>
                <w:sz w:val="16"/>
                <w:szCs w:val="16"/>
              </w:rPr>
              <w:t>Członkowie Rady LGD</w:t>
            </w:r>
          </w:p>
        </w:tc>
        <w:tc>
          <w:tcPr>
            <w:tcW w:w="8402" w:type="dxa"/>
            <w:vAlign w:val="center"/>
          </w:tcPr>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Członkowie Rady LGD, w oparciu o karty weryfikacji wstępnej wniosku wypełnionej przez pracownika biura LGD dokonują oceny wniosków w zakresie oceny zgodności operacji z LSR.</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Każdy wniosek oceniany jest indywidualnie przez poszczególnych członków Rady obecnych na posiedzeniu, przy czym przed każdym głosowaniem w sprawie oceny każdego wniosku osoba wskazana w regulaminie sprawdza, czy organ decyzyjny zachowuje wymagane parytety.</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Dokonanie oceny na Kartach oceny zgodności operacji z LSR  (indywidualne dla LGD) członek Rady potwierdza własnoręcznym podpisem.</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Operacje, które nie spełniają warunków, określających je jako zgodne z LSR tj.:</w:t>
            </w:r>
          </w:p>
          <w:p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złożenie wniosku w miejscu i terminie wskazanym w ogłoszeniu o naborze,</w:t>
            </w:r>
          </w:p>
          <w:p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zgodność operacji z zakresem tematycznym, który został wskazany  w ogłoszeniu o naborze,</w:t>
            </w:r>
          </w:p>
          <w:p w:rsidR="00DC7035" w:rsidRPr="00C7639D" w:rsidRDefault="00DC7035" w:rsidP="003F7BCD">
            <w:pPr>
              <w:pStyle w:val="Default"/>
              <w:numPr>
                <w:ilvl w:val="0"/>
                <w:numId w:val="20"/>
              </w:numPr>
              <w:spacing w:line="276" w:lineRule="auto"/>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realizacji przez operację celów głównych i szczegółowych LSR, przez osiąganie zaplanowanych w LSR wskaźników,</w:t>
            </w:r>
          </w:p>
          <w:p w:rsidR="00DC7035" w:rsidRPr="00C7639D" w:rsidRDefault="00DC7035" w:rsidP="003F7BCD">
            <w:pPr>
              <w:pStyle w:val="Default"/>
              <w:numPr>
                <w:ilvl w:val="0"/>
                <w:numId w:val="20"/>
              </w:numPr>
              <w:spacing w:line="276" w:lineRule="auto"/>
              <w:jc w:val="both"/>
              <w:rPr>
                <w:rFonts w:ascii="Century Gothic" w:eastAsia="SimHei" w:hAnsi="Century Gothic" w:cs="Century Gothic"/>
                <w:color w:val="auto"/>
                <w:sz w:val="16"/>
                <w:szCs w:val="16"/>
              </w:rPr>
            </w:pPr>
            <w:r w:rsidRPr="00C7639D">
              <w:rPr>
                <w:rFonts w:ascii="Century Gothic" w:eastAsia="Times New Roman" w:hAnsi="Century Gothic" w:cs="Century Gothic"/>
                <w:color w:val="auto"/>
                <w:sz w:val="16"/>
                <w:szCs w:val="16"/>
              </w:rPr>
              <w:t>zgodności operacji z Programem, w ramach którego jest planowana realizacja tej operacji, w tym:</w:t>
            </w:r>
          </w:p>
          <w:p w:rsidR="00DC7035" w:rsidRPr="00C7639D" w:rsidRDefault="00DC7035" w:rsidP="003F7BCD">
            <w:pPr>
              <w:pStyle w:val="Default"/>
              <w:numPr>
                <w:ilvl w:val="0"/>
                <w:numId w:val="19"/>
              </w:numPr>
              <w:spacing w:line="276" w:lineRule="auto"/>
              <w:jc w:val="both"/>
              <w:rPr>
                <w:rFonts w:ascii="Century Gothic" w:eastAsia="SimHei" w:hAnsi="Century Gothic" w:cs="Century Gothic"/>
                <w:color w:val="auto"/>
                <w:sz w:val="16"/>
                <w:szCs w:val="16"/>
              </w:rPr>
            </w:pPr>
            <w:r w:rsidRPr="00C7639D">
              <w:rPr>
                <w:rFonts w:ascii="Century Gothic" w:eastAsia="SimHei" w:hAnsi="Century Gothic" w:cs="Century Gothic"/>
                <w:color w:val="auto"/>
                <w:sz w:val="16"/>
                <w:szCs w:val="16"/>
              </w:rPr>
              <w:t>zgodności z formą wsparcia wskazaną w ogłoszeniu o naborze wniosków o przyznanie pomocy (refundacja albo ryczałt – premia),</w:t>
            </w:r>
          </w:p>
          <w:p w:rsidR="00DC7035" w:rsidRPr="00EB02E7" w:rsidRDefault="00DC7035" w:rsidP="003F7BCD">
            <w:pPr>
              <w:pStyle w:val="Default"/>
              <w:numPr>
                <w:ilvl w:val="0"/>
                <w:numId w:val="19"/>
              </w:numPr>
              <w:spacing w:line="276" w:lineRule="auto"/>
              <w:jc w:val="both"/>
              <w:rPr>
                <w:rFonts w:ascii="Century Gothic" w:eastAsia="Times New Roman" w:hAnsi="Century Gothic" w:cs="Century Gothic"/>
                <w:sz w:val="16"/>
                <w:szCs w:val="16"/>
              </w:rPr>
            </w:pPr>
            <w:r w:rsidRPr="00EB02E7">
              <w:rPr>
                <w:rFonts w:ascii="Century Gothic" w:eastAsia="SimHei" w:hAnsi="Century Gothic" w:cs="Century Gothic"/>
                <w:color w:val="auto"/>
                <w:sz w:val="16"/>
                <w:szCs w:val="16"/>
              </w:rPr>
              <w:t>zgodności z warunkami udzielenia wsparcia obowiązującymi w ramach naboru,</w:t>
            </w:r>
            <w:r w:rsidR="00EB02E7">
              <w:rPr>
                <w:rFonts w:ascii="Century Gothic" w:eastAsia="SimHei" w:hAnsi="Century Gothic" w:cs="Century Gothic"/>
                <w:color w:val="auto"/>
                <w:sz w:val="16"/>
                <w:szCs w:val="16"/>
              </w:rPr>
              <w:t xml:space="preserve"> </w:t>
            </w:r>
            <w:r w:rsidRPr="00EB02E7">
              <w:rPr>
                <w:rFonts w:ascii="Century Gothic" w:eastAsia="Times New Roman" w:hAnsi="Century Gothic" w:cs="Century Gothic"/>
                <w:sz w:val="16"/>
                <w:szCs w:val="16"/>
              </w:rPr>
              <w:t>nie podlegają wyborowi przez Radę.</w:t>
            </w:r>
          </w:p>
          <w:p w:rsidR="00B92E6D" w:rsidRPr="00C7639D" w:rsidRDefault="00B0106B" w:rsidP="00B0106B">
            <w:pPr>
              <w:pStyle w:val="Bezodstpw"/>
              <w:numPr>
                <w:ilvl w:val="0"/>
                <w:numId w:val="0"/>
              </w:numPr>
              <w:ind w:left="72"/>
              <w:rPr>
                <w:color w:val="auto"/>
                <w:szCs w:val="20"/>
              </w:rPr>
            </w:pPr>
            <w:r w:rsidRPr="00C7639D">
              <w:rPr>
                <w:color w:val="auto"/>
                <w:sz w:val="16"/>
                <w:szCs w:val="16"/>
              </w:rPr>
              <w:t>Operacja jest uznana przez Radę za zgodną z LSR, jeżeli co najmniej 50 % + 1 oceniających uznało ją za zgodną z LSR</w:t>
            </w:r>
            <w:r w:rsidRPr="00C7639D">
              <w:rPr>
                <w:color w:val="auto"/>
                <w:szCs w:val="20"/>
              </w:rPr>
              <w:t>.</w:t>
            </w:r>
          </w:p>
          <w:p w:rsidR="00DC7035" w:rsidRPr="00C7639D" w:rsidRDefault="00DC7035" w:rsidP="00DC7035">
            <w:pPr>
              <w:jc w:val="both"/>
              <w:rPr>
                <w:rFonts w:eastAsia="Times New Roman" w:cs="Century Gothic"/>
                <w:sz w:val="16"/>
                <w:szCs w:val="16"/>
              </w:rPr>
            </w:pPr>
            <w:r w:rsidRPr="00C7639D">
              <w:rPr>
                <w:rFonts w:eastAsia="Times New Roman" w:cs="Century Gothic"/>
                <w:sz w:val="16"/>
                <w:szCs w:val="16"/>
              </w:rPr>
              <w:t>Dla każdej operacji podejmowana jest uchwała Rady o zgodności operacji z LSR</w:t>
            </w:r>
          </w:p>
          <w:p w:rsidR="00B92E6D" w:rsidRPr="00C7639D" w:rsidRDefault="00B92E6D" w:rsidP="00DC7035">
            <w:pPr>
              <w:jc w:val="both"/>
              <w:rPr>
                <w:rFonts w:eastAsia="Times New Roman" w:cs="Century Gothic"/>
                <w:sz w:val="4"/>
                <w:szCs w:val="4"/>
              </w:rPr>
            </w:pP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Podjęcie przez członków Rady LGD oddzielnych uchwał o zgodności/ niezgodności operacji z LSR również w odniesieniu do operacji nie spełniających warunków formalnych oraz sporządzenie listy operacji zgodnych z LSR.</w:t>
            </w:r>
          </w:p>
          <w:p w:rsidR="00B92E6D" w:rsidRPr="00C7639D" w:rsidRDefault="00B92E6D" w:rsidP="00B92E6D">
            <w:pPr>
              <w:jc w:val="both"/>
              <w:rPr>
                <w:rFonts w:eastAsia="Times New Roman" w:cs="Century Gothic"/>
                <w:sz w:val="16"/>
                <w:szCs w:val="16"/>
              </w:rPr>
            </w:pPr>
            <w:r w:rsidRPr="00C7639D">
              <w:rPr>
                <w:rFonts w:eastAsia="Times New Roman" w:cs="Century Gothic"/>
                <w:sz w:val="16"/>
                <w:szCs w:val="16"/>
              </w:rPr>
              <w:t xml:space="preserve">Uchwały i lista powinny zawierać co najmniej : </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B92E6D" w:rsidRPr="00C7639D" w:rsidRDefault="00B92E6D" w:rsidP="003F7BCD">
            <w:pPr>
              <w:pStyle w:val="Default"/>
              <w:numPr>
                <w:ilvl w:val="0"/>
                <w:numId w:val="22"/>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lastRenderedPageBreak/>
              <w:t>kwotę wsparcia wnioskowaną przez po</w:t>
            </w:r>
            <w:r w:rsidR="007469C3" w:rsidRPr="00C7639D">
              <w:rPr>
                <w:rFonts w:ascii="Century Gothic" w:eastAsia="Times New Roman" w:hAnsi="Century Gothic" w:cs="Century Gothic"/>
                <w:color w:val="auto"/>
                <w:sz w:val="16"/>
                <w:szCs w:val="16"/>
              </w:rPr>
              <w:t>dmiot ubiegający się o wsparcie.</w:t>
            </w:r>
          </w:p>
          <w:p w:rsidR="00B92E6D" w:rsidRPr="00C7639D" w:rsidRDefault="00B92E6D" w:rsidP="00DC7035">
            <w:pPr>
              <w:jc w:val="both"/>
              <w:rPr>
                <w:rFonts w:eastAsia="Times New Roman" w:cs="Century Gothic"/>
                <w:sz w:val="16"/>
                <w:szCs w:val="16"/>
              </w:rPr>
            </w:pPr>
          </w:p>
          <w:p w:rsidR="00B92E6D" w:rsidRPr="00C7639D" w:rsidRDefault="00B92E6D" w:rsidP="00DC7035">
            <w:pPr>
              <w:jc w:val="both"/>
              <w:rPr>
                <w:rFonts w:eastAsia="Times New Roman" w:cs="Century Gothic"/>
                <w:sz w:val="16"/>
                <w:szCs w:val="16"/>
              </w:rPr>
            </w:pPr>
            <w:r w:rsidRPr="00C7639D">
              <w:rPr>
                <w:rFonts w:eastAsia="Times New Roman" w:cs="Century Gothic"/>
                <w:sz w:val="16"/>
                <w:szCs w:val="16"/>
              </w:rPr>
              <w:t>Sporządzenie  Listy operacji zgodnych z LSR</w:t>
            </w:r>
            <w:r w:rsidR="007469C3" w:rsidRPr="00C7639D">
              <w:rPr>
                <w:rFonts w:eastAsia="Times New Roman" w:cs="Century Gothic"/>
                <w:sz w:val="16"/>
                <w:szCs w:val="16"/>
              </w:rPr>
              <w:t>.</w:t>
            </w:r>
          </w:p>
          <w:p w:rsidR="007469C3" w:rsidRPr="00C7639D" w:rsidRDefault="007469C3" w:rsidP="00DC7035">
            <w:pPr>
              <w:jc w:val="both"/>
              <w:rPr>
                <w:rFonts w:eastAsia="Times New Roman" w:cs="Century Gothic"/>
                <w:sz w:val="16"/>
                <w:szCs w:val="16"/>
              </w:rPr>
            </w:pPr>
            <w:r w:rsidRPr="00C7639D">
              <w:rPr>
                <w:rFonts w:eastAsia="Times New Roman" w:cs="Century Gothic"/>
                <w:sz w:val="16"/>
                <w:szCs w:val="16"/>
              </w:rPr>
              <w:t>Lista powinna zawierać co najmniej:</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indywidualne oznaczenie sprawy nadane każdemu wnioskowi przez LGD, wpisane na wniosku w odpowiednim polu,</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nazwę/imię i nazwisko podmiotu ubiegającego się o wsparcie,</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tytuł operacji określony we wniosku o przyznanie pomocy,</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 xml:space="preserve">wynik w ramach oceny zgodności z LSR </w:t>
            </w:r>
          </w:p>
          <w:p w:rsidR="007469C3" w:rsidRPr="00C7639D" w:rsidRDefault="007469C3" w:rsidP="003F7BCD">
            <w:pPr>
              <w:pStyle w:val="Default"/>
              <w:numPr>
                <w:ilvl w:val="0"/>
                <w:numId w:val="23"/>
              </w:numPr>
              <w:jc w:val="both"/>
              <w:rPr>
                <w:rFonts w:ascii="Century Gothic" w:eastAsia="Times New Roman" w:hAnsi="Century Gothic" w:cs="Century Gothic"/>
                <w:color w:val="auto"/>
                <w:sz w:val="16"/>
                <w:szCs w:val="16"/>
              </w:rPr>
            </w:pPr>
            <w:r w:rsidRPr="00C7639D">
              <w:rPr>
                <w:rFonts w:ascii="Century Gothic" w:eastAsia="Times New Roman" w:hAnsi="Century Gothic" w:cs="Century Gothic"/>
                <w:color w:val="auto"/>
                <w:sz w:val="16"/>
                <w:szCs w:val="16"/>
              </w:rPr>
              <w:t>kwotę wsparcia wnioskowaną przez podmiot ubiegający się o wsparcie</w:t>
            </w:r>
          </w:p>
          <w:p w:rsidR="007469C3" w:rsidRPr="00C7639D" w:rsidRDefault="007469C3" w:rsidP="00B0106B">
            <w:pPr>
              <w:suppressAutoHyphens/>
              <w:jc w:val="both"/>
              <w:rPr>
                <w:sz w:val="16"/>
                <w:szCs w:val="16"/>
              </w:rPr>
            </w:pPr>
            <w:r w:rsidRPr="00C7639D">
              <w:rPr>
                <w:sz w:val="16"/>
                <w:szCs w:val="16"/>
              </w:rPr>
              <w:t>Lista przyjmowana jest w formie uchwały.</w:t>
            </w:r>
          </w:p>
        </w:tc>
        <w:tc>
          <w:tcPr>
            <w:tcW w:w="4046" w:type="dxa"/>
            <w:vAlign w:val="center"/>
          </w:tcPr>
          <w:p w:rsidR="00DC7035" w:rsidRPr="00C7639D" w:rsidRDefault="00DC7035"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lastRenderedPageBreak/>
              <w:t xml:space="preserve">Wzór karty oceny zgodności operacji z LSR </w:t>
            </w:r>
            <w:r w:rsidRPr="00C7639D">
              <w:rPr>
                <w:rFonts w:ascii="Century Gothic" w:hAnsi="Century Gothic" w:cs="Century Gothic"/>
                <w:color w:val="auto"/>
                <w:sz w:val="16"/>
                <w:szCs w:val="20"/>
              </w:rPr>
              <w:t>(</w:t>
            </w:r>
            <w:r w:rsidR="0034480D" w:rsidRPr="00C7639D">
              <w:rPr>
                <w:rFonts w:ascii="Century Gothic" w:hAnsi="Century Gothic" w:cs="Century Gothic"/>
                <w:color w:val="auto"/>
                <w:sz w:val="16"/>
                <w:szCs w:val="20"/>
              </w:rPr>
              <w:t>załącznik nr 9</w:t>
            </w:r>
            <w:r w:rsidRPr="00C7639D">
              <w:rPr>
                <w:rFonts w:ascii="Century Gothic" w:hAnsi="Century Gothic" w:cs="Century Gothic"/>
                <w:color w:val="auto"/>
                <w:sz w:val="16"/>
                <w:szCs w:val="20"/>
              </w:rPr>
              <w:t xml:space="preserve"> do procedury)</w:t>
            </w:r>
          </w:p>
          <w:p w:rsidR="00DC7035" w:rsidRPr="00C7639D" w:rsidRDefault="00B92E6D"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 xml:space="preserve">Wzór uchwały Rady LGD o zgodności z LSR </w:t>
            </w:r>
            <w:r w:rsidRPr="00C7639D">
              <w:rPr>
                <w:rFonts w:ascii="Century Gothic" w:hAnsi="Century Gothic" w:cs="Century Gothic"/>
                <w:color w:val="auto"/>
                <w:sz w:val="16"/>
                <w:szCs w:val="20"/>
              </w:rPr>
              <w:t>(</w:t>
            </w:r>
            <w:r w:rsidR="00244A68">
              <w:rPr>
                <w:rFonts w:ascii="Century Gothic" w:hAnsi="Century Gothic" w:cs="Century Gothic"/>
                <w:color w:val="auto"/>
                <w:sz w:val="16"/>
                <w:szCs w:val="20"/>
              </w:rPr>
              <w:t>załącznik nr 12</w:t>
            </w:r>
            <w:r w:rsidRPr="00C7639D">
              <w:rPr>
                <w:rFonts w:ascii="Century Gothic" w:hAnsi="Century Gothic" w:cs="Century Gothic"/>
                <w:color w:val="auto"/>
                <w:sz w:val="16"/>
                <w:szCs w:val="20"/>
              </w:rPr>
              <w:t xml:space="preserve"> do procedury)</w:t>
            </w:r>
          </w:p>
          <w:p w:rsidR="00B92E6D" w:rsidRPr="00C7639D" w:rsidRDefault="00B92E6D" w:rsidP="003F7BCD">
            <w:pPr>
              <w:pStyle w:val="Default"/>
              <w:numPr>
                <w:ilvl w:val="0"/>
                <w:numId w:val="21"/>
              </w:numPr>
              <w:ind w:left="459" w:firstLine="0"/>
              <w:rPr>
                <w:rFonts w:ascii="Century Gothic" w:hAnsi="Century Gothic" w:cs="Century Gothic"/>
                <w:b/>
                <w:color w:val="auto"/>
                <w:sz w:val="16"/>
                <w:szCs w:val="20"/>
              </w:rPr>
            </w:pPr>
            <w:r w:rsidRPr="00C7639D">
              <w:rPr>
                <w:rFonts w:ascii="Century Gothic" w:hAnsi="Century Gothic" w:cs="Century Gothic"/>
                <w:b/>
                <w:color w:val="auto"/>
                <w:sz w:val="16"/>
                <w:szCs w:val="20"/>
              </w:rPr>
              <w:t>Wzór listy operacji zgodnych z LSR wraz z uchwałą zatwierdzającą listę (</w:t>
            </w:r>
            <w:r w:rsidR="00244A68">
              <w:rPr>
                <w:rFonts w:ascii="Century Gothic" w:hAnsi="Century Gothic" w:cs="Century Gothic"/>
                <w:color w:val="auto"/>
                <w:sz w:val="16"/>
                <w:szCs w:val="20"/>
              </w:rPr>
              <w:t>załącznik nr 13 i 14</w:t>
            </w:r>
            <w:r w:rsidRPr="00C7639D">
              <w:rPr>
                <w:rFonts w:ascii="Century Gothic" w:hAnsi="Century Gothic" w:cs="Century Gothic"/>
                <w:color w:val="auto"/>
                <w:sz w:val="16"/>
                <w:szCs w:val="20"/>
              </w:rPr>
              <w:t>)</w:t>
            </w:r>
          </w:p>
          <w:p w:rsidR="00B92E6D" w:rsidRPr="00C7639D" w:rsidRDefault="00B92E6D" w:rsidP="004E5704">
            <w:pPr>
              <w:pStyle w:val="Default"/>
              <w:ind w:left="459"/>
              <w:rPr>
                <w:rFonts w:ascii="Century Gothic" w:hAnsi="Century Gothic" w:cs="Century Gothic"/>
                <w:i/>
                <w:color w:val="auto"/>
                <w:sz w:val="16"/>
                <w:szCs w:val="20"/>
              </w:rPr>
            </w:pPr>
            <w:r w:rsidRPr="00C7639D">
              <w:rPr>
                <w:rFonts w:ascii="Century Gothic" w:hAnsi="Century Gothic" w:cs="Century Gothic"/>
                <w:i/>
                <w:color w:val="auto"/>
                <w:sz w:val="16"/>
                <w:szCs w:val="20"/>
              </w:rPr>
              <w:t>Wytyczne MRiRW I.4</w:t>
            </w:r>
          </w:p>
          <w:p w:rsidR="00B92E6D" w:rsidRPr="00B92E6D" w:rsidRDefault="00B92E6D" w:rsidP="004E5704">
            <w:pPr>
              <w:pStyle w:val="Default"/>
              <w:ind w:left="459"/>
              <w:rPr>
                <w:rFonts w:cs="Century Gothic"/>
                <w:i/>
                <w:sz w:val="16"/>
                <w:szCs w:val="20"/>
              </w:rPr>
            </w:pPr>
            <w:r w:rsidRPr="00C7639D">
              <w:rPr>
                <w:rFonts w:ascii="Century Gothic" w:hAnsi="Century Gothic" w:cs="Century Gothic"/>
                <w:i/>
                <w:color w:val="auto"/>
                <w:sz w:val="16"/>
                <w:szCs w:val="20"/>
              </w:rPr>
              <w:t>Art. 21 ust. 1 i 4 pkt. 1 ustawy RLKS</w:t>
            </w:r>
          </w:p>
        </w:tc>
      </w:tr>
    </w:tbl>
    <w:p w:rsidR="00E11F7B" w:rsidRDefault="00E11F7B">
      <w:pPr>
        <w:rPr>
          <w:color w:val="00B050"/>
          <w:sz w:val="20"/>
          <w:szCs w:val="20"/>
        </w:rPr>
      </w:pPr>
      <w:r>
        <w:rPr>
          <w:color w:val="00B050"/>
          <w:sz w:val="20"/>
          <w:szCs w:val="20"/>
        </w:rPr>
        <w:lastRenderedPageBreak/>
        <w:br w:type="page"/>
      </w:r>
    </w:p>
    <w:p w:rsidR="002B398F" w:rsidRPr="00E11F7B" w:rsidRDefault="002B398F" w:rsidP="002B398F">
      <w:pPr>
        <w:ind w:firstLine="426"/>
        <w:rPr>
          <w:color w:val="00B050"/>
          <w:sz w:val="2"/>
          <w:szCs w:val="2"/>
        </w:rPr>
      </w:pPr>
    </w:p>
    <w:p w:rsidR="007469C3" w:rsidRDefault="007469C3" w:rsidP="003F7BCD">
      <w:pPr>
        <w:pStyle w:val="Nagwek3"/>
        <w:numPr>
          <w:ilvl w:val="0"/>
          <w:numId w:val="14"/>
        </w:numPr>
        <w:rPr>
          <w:color w:val="auto"/>
        </w:rPr>
      </w:pPr>
      <w:bookmarkStart w:id="25" w:name="_Toc56595372"/>
      <w:r>
        <w:rPr>
          <w:color w:val="auto"/>
        </w:rPr>
        <w:t>OCENA OPERACJI POD WZGLĘDEM ZGODNOŚCI Z LOKALNYMI</w:t>
      </w:r>
      <w:r w:rsidR="00781BA0">
        <w:rPr>
          <w:color w:val="auto"/>
        </w:rPr>
        <w:t xml:space="preserve"> KRYTERIAMI WYBORU WNIOSKÓW TYLKO W ODNIESIENIU DO OPERACJI ZGODNYCH Z LSR</w:t>
      </w:r>
      <w:bookmarkEnd w:id="25"/>
    </w:p>
    <w:p w:rsidR="00781BA0" w:rsidRPr="00781BA0" w:rsidRDefault="00781BA0" w:rsidP="00781BA0"/>
    <w:tbl>
      <w:tblPr>
        <w:tblStyle w:val="Tabela-Siatka"/>
        <w:tblW w:w="0" w:type="auto"/>
        <w:tblLayout w:type="fixed"/>
        <w:tblLook w:val="04A0" w:firstRow="1" w:lastRow="0" w:firstColumn="1" w:lastColumn="0" w:noHBand="0" w:noVBand="1"/>
      </w:tblPr>
      <w:tblGrid>
        <w:gridCol w:w="1384"/>
        <w:gridCol w:w="1843"/>
        <w:gridCol w:w="10064"/>
        <w:gridCol w:w="2629"/>
      </w:tblGrid>
      <w:tr w:rsidR="00B0106B" w:rsidRPr="00C323DC" w:rsidTr="004E5704">
        <w:tc>
          <w:tcPr>
            <w:tcW w:w="1384"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ETAP</w:t>
            </w:r>
          </w:p>
        </w:tc>
        <w:tc>
          <w:tcPr>
            <w:tcW w:w="1843"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OSOBA ODPOWIEDZIALNA</w:t>
            </w:r>
          </w:p>
        </w:tc>
        <w:tc>
          <w:tcPr>
            <w:tcW w:w="10064" w:type="dxa"/>
            <w:vAlign w:val="center"/>
          </w:tcPr>
          <w:p w:rsidR="00781BA0" w:rsidRPr="00C323DC" w:rsidRDefault="00781BA0" w:rsidP="002A0E02">
            <w:pPr>
              <w:jc w:val="center"/>
              <w:rPr>
                <w:b/>
              </w:rPr>
            </w:pPr>
            <w:r w:rsidRPr="00C323DC">
              <w:rPr>
                <w:rFonts w:cs="Century Gothic"/>
                <w:b/>
                <w:sz w:val="16"/>
                <w:szCs w:val="20"/>
              </w:rPr>
              <w:t>CZYNNOŚCI</w:t>
            </w:r>
          </w:p>
        </w:tc>
        <w:tc>
          <w:tcPr>
            <w:tcW w:w="2629" w:type="dxa"/>
            <w:vAlign w:val="center"/>
          </w:tcPr>
          <w:p w:rsidR="00781BA0" w:rsidRPr="00C323DC" w:rsidRDefault="00781BA0" w:rsidP="002A0E02">
            <w:pPr>
              <w:jc w:val="center"/>
              <w:rPr>
                <w:rFonts w:cs="Century Gothic"/>
                <w:b/>
                <w:sz w:val="16"/>
                <w:szCs w:val="20"/>
              </w:rPr>
            </w:pPr>
            <w:r w:rsidRPr="00C323DC">
              <w:rPr>
                <w:rFonts w:cs="Century Gothic"/>
                <w:b/>
                <w:sz w:val="16"/>
                <w:szCs w:val="20"/>
              </w:rPr>
              <w:t>WZORY DOKUMENTÓW/DOKUMENTY ŹRÓDŁOWE</w:t>
            </w:r>
          </w:p>
        </w:tc>
      </w:tr>
      <w:tr w:rsidR="00B0106B" w:rsidRPr="00781BA0" w:rsidTr="004E5704">
        <w:trPr>
          <w:cantSplit/>
          <w:trHeight w:val="2294"/>
        </w:trPr>
        <w:tc>
          <w:tcPr>
            <w:tcW w:w="1384" w:type="dxa"/>
            <w:vMerge w:val="restart"/>
            <w:textDirection w:val="btLr"/>
            <w:vAlign w:val="center"/>
          </w:tcPr>
          <w:p w:rsidR="00B0106B" w:rsidRPr="00B0106B" w:rsidRDefault="00B0106B" w:rsidP="00B0106B">
            <w:pPr>
              <w:pStyle w:val="Nagwek3"/>
              <w:ind w:left="720"/>
              <w:outlineLvl w:val="2"/>
              <w:rPr>
                <w:b w:val="0"/>
                <w:color w:val="auto"/>
                <w:u w:val="none"/>
              </w:rPr>
            </w:pPr>
            <w:bookmarkStart w:id="26" w:name="_Toc512236373"/>
            <w:bookmarkStart w:id="27" w:name="_Toc56595373"/>
            <w:r w:rsidRPr="00B0106B">
              <w:rPr>
                <w:b w:val="0"/>
                <w:color w:val="auto"/>
                <w:u w:val="none"/>
              </w:rPr>
              <w:t>OCENA OPERACJI POD WZGLĘDEM ZGODNOŚCI Z LOKALNYMI KRYTERIAMI WYBORU WNIOSKÓW TYLKO W ODNIESIENIU DO OPERACJI ZGODNYCH Z LSR</w:t>
            </w:r>
            <w:bookmarkEnd w:id="26"/>
            <w:bookmarkEnd w:id="27"/>
          </w:p>
          <w:p w:rsidR="00B0106B" w:rsidRPr="00781BA0" w:rsidRDefault="00B0106B" w:rsidP="00B0106B">
            <w:pPr>
              <w:ind w:left="113" w:right="113"/>
              <w:jc w:val="center"/>
              <w:rPr>
                <w:rFonts w:cs="Century Gothic"/>
                <w:sz w:val="16"/>
                <w:szCs w:val="20"/>
              </w:rPr>
            </w:pPr>
          </w:p>
        </w:tc>
        <w:tc>
          <w:tcPr>
            <w:tcW w:w="1843" w:type="dxa"/>
            <w:vAlign w:val="center"/>
          </w:tcPr>
          <w:p w:rsidR="00B0106B" w:rsidRPr="00781BA0" w:rsidRDefault="00B0106B" w:rsidP="002A0E02">
            <w:pPr>
              <w:jc w:val="center"/>
              <w:rPr>
                <w:rFonts w:cs="Century Gothic"/>
                <w:sz w:val="16"/>
                <w:szCs w:val="20"/>
              </w:rPr>
            </w:pPr>
            <w:r w:rsidRPr="00781BA0">
              <w:rPr>
                <w:rFonts w:cs="Century Gothic"/>
                <w:sz w:val="16"/>
                <w:szCs w:val="20"/>
              </w:rPr>
              <w:t>Członkowie Rady</w:t>
            </w:r>
          </w:p>
        </w:tc>
        <w:tc>
          <w:tcPr>
            <w:tcW w:w="10064" w:type="dxa"/>
            <w:vAlign w:val="center"/>
          </w:tcPr>
          <w:p w:rsidR="00B0106B" w:rsidRDefault="00B0106B" w:rsidP="0033420E">
            <w:pPr>
              <w:jc w:val="both"/>
              <w:rPr>
                <w:rFonts w:eastAsia="Times New Roman" w:cs="Century Gothic"/>
                <w:sz w:val="16"/>
                <w:szCs w:val="16"/>
              </w:rPr>
            </w:pPr>
            <w:r>
              <w:rPr>
                <w:rFonts w:eastAsia="Times New Roman" w:cs="Century Gothic"/>
                <w:sz w:val="16"/>
                <w:szCs w:val="16"/>
              </w:rPr>
              <w:t>Ocena operacji pod względem zgodności z lokalnymi kryteriami wyboru wniosków (tylko w odniesieniu do operacji zgodnych z LSR).</w:t>
            </w:r>
          </w:p>
          <w:p w:rsidR="00B0106B" w:rsidRPr="00B0106B" w:rsidRDefault="00B0106B" w:rsidP="0033420E">
            <w:pPr>
              <w:pStyle w:val="Bezodstpw"/>
              <w:numPr>
                <w:ilvl w:val="0"/>
                <w:numId w:val="0"/>
              </w:numPr>
              <w:rPr>
                <w:color w:val="auto"/>
                <w:sz w:val="16"/>
                <w:szCs w:val="16"/>
              </w:rPr>
            </w:pPr>
            <w:r>
              <w:rPr>
                <w:color w:val="auto"/>
                <w:sz w:val="16"/>
                <w:szCs w:val="16"/>
              </w:rPr>
              <w:t>Każdy</w:t>
            </w:r>
            <w:r w:rsidRPr="00B0106B">
              <w:rPr>
                <w:color w:val="auto"/>
                <w:sz w:val="16"/>
                <w:szCs w:val="16"/>
              </w:rPr>
              <w:t xml:space="preserve"> z obecnych na posiedzeniu członków Rady dokonuje oceny wszystkich operacji –    z wyjątkiem tych z których oceny się wyłączył, oraz tych, co do których zachodzi konflikt interesu - wypełniając dla każdej operacji „Kartę oceny zgodności operacji z Lokalną Strategią Rozwoju, w tym zgodności z Programem”, w ramach którego operacja jest planowana do realizacji oraz właściwą dla dan</w:t>
            </w:r>
            <w:r>
              <w:rPr>
                <w:color w:val="auto"/>
                <w:sz w:val="16"/>
                <w:szCs w:val="16"/>
              </w:rPr>
              <w:t xml:space="preserve">ego naboru Kartę Oceny Operacji </w:t>
            </w:r>
            <w:r w:rsidRPr="00B0106B">
              <w:rPr>
                <w:color w:val="auto"/>
                <w:sz w:val="16"/>
                <w:szCs w:val="16"/>
              </w:rPr>
              <w:t>wg Lokalnych Kryteriów Wyboru.</w:t>
            </w:r>
          </w:p>
          <w:p w:rsidR="00B0106B" w:rsidRDefault="00B0106B" w:rsidP="0033420E">
            <w:pPr>
              <w:jc w:val="both"/>
              <w:rPr>
                <w:rFonts w:eastAsia="Times New Roman" w:cs="Century Gothic"/>
                <w:sz w:val="16"/>
                <w:szCs w:val="16"/>
              </w:rPr>
            </w:pPr>
            <w:r>
              <w:rPr>
                <w:rFonts w:eastAsia="Times New Roman" w:cs="Century Gothic"/>
                <w:sz w:val="16"/>
                <w:szCs w:val="16"/>
              </w:rPr>
              <w:t>Każdemu wnioskowi przyznaje się odpowiednią liczbę punktów, zgodnie z lokalnymi kryteriami wyboru.</w:t>
            </w:r>
          </w:p>
          <w:p w:rsidR="00B0106B" w:rsidRPr="00285D24" w:rsidRDefault="00B0106B" w:rsidP="0033420E">
            <w:pPr>
              <w:jc w:val="both"/>
              <w:rPr>
                <w:rFonts w:eastAsia="Times New Roman" w:cs="Century Gothic"/>
                <w:sz w:val="16"/>
                <w:szCs w:val="16"/>
              </w:rPr>
            </w:pPr>
            <w:r>
              <w:rPr>
                <w:rFonts w:eastAsia="Times New Roman" w:cs="Century Gothic"/>
                <w:sz w:val="16"/>
                <w:szCs w:val="16"/>
              </w:rPr>
              <w:t>Dokonanie oceny na Karcie oceny operacji wg lokalnych kryteriów wyboru członek Rady potwierdza własnoręcznym podpisem.</w:t>
            </w:r>
          </w:p>
        </w:tc>
        <w:tc>
          <w:tcPr>
            <w:tcW w:w="2629" w:type="dxa"/>
            <w:vAlign w:val="center"/>
          </w:tcPr>
          <w:p w:rsidR="00B0106B" w:rsidRPr="006C2D2A" w:rsidRDefault="00B0106B" w:rsidP="003F7BCD">
            <w:pPr>
              <w:pStyle w:val="Default"/>
              <w:numPr>
                <w:ilvl w:val="3"/>
                <w:numId w:val="24"/>
              </w:numPr>
              <w:tabs>
                <w:tab w:val="clear" w:pos="0"/>
                <w:tab w:val="num" w:pos="34"/>
              </w:tabs>
              <w:ind w:left="176" w:firstLine="0"/>
              <w:jc w:val="both"/>
              <w:rPr>
                <w:rFonts w:ascii="Century Gothic" w:hAnsi="Century Gothic" w:cs="Century Gothic"/>
                <w:sz w:val="16"/>
                <w:szCs w:val="20"/>
              </w:rPr>
            </w:pPr>
            <w:r w:rsidRPr="006C2D2A">
              <w:rPr>
                <w:rFonts w:ascii="Century Gothic" w:hAnsi="Century Gothic" w:cs="Century Gothic"/>
                <w:b/>
                <w:sz w:val="16"/>
                <w:szCs w:val="20"/>
              </w:rPr>
              <w:t>Wzór karty oceny wg lokalnych kryteriów wyboru</w:t>
            </w:r>
            <w:r w:rsidRPr="006C2D2A">
              <w:rPr>
                <w:rFonts w:ascii="Century Gothic" w:hAnsi="Century Gothic" w:cs="Century Gothic"/>
                <w:sz w:val="16"/>
                <w:szCs w:val="20"/>
              </w:rPr>
              <w:t xml:space="preserve"> (karta opracowana indywidualnie przez LGD „Trzy Doliny</w:t>
            </w:r>
            <w:r w:rsidRPr="00C7639D">
              <w:rPr>
                <w:rFonts w:ascii="Century Gothic" w:hAnsi="Century Gothic" w:cs="Century Gothic"/>
                <w:color w:val="auto"/>
                <w:sz w:val="16"/>
                <w:szCs w:val="20"/>
              </w:rPr>
              <w:t xml:space="preserve">”) </w:t>
            </w:r>
            <w:r w:rsidR="001B5DB9" w:rsidRPr="00793E3C">
              <w:rPr>
                <w:rFonts w:ascii="Century Gothic" w:hAnsi="Century Gothic" w:cs="Century Gothic"/>
                <w:color w:val="auto"/>
                <w:sz w:val="16"/>
                <w:szCs w:val="16"/>
              </w:rPr>
              <w:t>załącznik nr  5</w:t>
            </w:r>
            <w:r w:rsidR="00244A68" w:rsidRPr="00793E3C">
              <w:rPr>
                <w:rFonts w:ascii="Century Gothic" w:hAnsi="Century Gothic" w:cs="Century Gothic"/>
                <w:color w:val="auto"/>
                <w:sz w:val="16"/>
                <w:szCs w:val="16"/>
              </w:rPr>
              <w:t xml:space="preserve"> do </w:t>
            </w:r>
            <w:r w:rsidR="001B5DB9" w:rsidRPr="00793E3C">
              <w:rPr>
                <w:rFonts w:ascii="Century Gothic" w:hAnsi="Century Gothic"/>
                <w:color w:val="auto"/>
                <w:sz w:val="16"/>
                <w:szCs w:val="16"/>
              </w:rPr>
              <w:t>Umowy Ramowej</w:t>
            </w:r>
            <w:r w:rsidR="00244A68" w:rsidRPr="00793E3C">
              <w:rPr>
                <w:rFonts w:ascii="Century Gothic" w:hAnsi="Century Gothic" w:cs="Century Gothic"/>
                <w:color w:val="auto"/>
                <w:sz w:val="16"/>
                <w:szCs w:val="20"/>
              </w:rPr>
              <w:t>)</w:t>
            </w:r>
          </w:p>
        </w:tc>
      </w:tr>
      <w:tr w:rsidR="00D32BDD" w:rsidRPr="00781BA0" w:rsidTr="004E5704">
        <w:tc>
          <w:tcPr>
            <w:tcW w:w="1384" w:type="dxa"/>
            <w:vMerge/>
            <w:vAlign w:val="center"/>
          </w:tcPr>
          <w:p w:rsidR="00D32BDD" w:rsidRPr="00781BA0" w:rsidRDefault="00D32BDD" w:rsidP="002A0E02">
            <w:pPr>
              <w:jc w:val="center"/>
              <w:rPr>
                <w:rFonts w:cs="Century Gothic"/>
                <w:sz w:val="16"/>
                <w:szCs w:val="20"/>
              </w:rPr>
            </w:pPr>
          </w:p>
        </w:tc>
        <w:tc>
          <w:tcPr>
            <w:tcW w:w="1843" w:type="dxa"/>
            <w:vAlign w:val="center"/>
          </w:tcPr>
          <w:p w:rsidR="00D32BDD" w:rsidRPr="00781BA0" w:rsidRDefault="00D32BDD" w:rsidP="002A0E02">
            <w:pPr>
              <w:jc w:val="center"/>
              <w:rPr>
                <w:rFonts w:cs="Century Gothic"/>
                <w:sz w:val="16"/>
                <w:szCs w:val="20"/>
              </w:rPr>
            </w:pPr>
            <w:r>
              <w:rPr>
                <w:rFonts w:cs="Century Gothic"/>
                <w:sz w:val="16"/>
                <w:szCs w:val="20"/>
              </w:rPr>
              <w:t>Komisja skrutacyjna/Członkowie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Sprawdzenie poprawności wypełnienia kart oceny, wyliczenie średniej z głosowań (zgodnie z rozwiązaniem przyjętym w LGD „Trzy Doliny) oraz badanie spełnienia wymaganego minimum punktowego dla każdej operacji.</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Liczbę punktów przyznanych danej operacji ustala się jako średnią arytmetyczną oceny biorących udział w ocenie danego wniosku.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Podpisane karty oceny składane są do Komisji Skrutacyjnej, która dokonuje sprawdzenia                     i obliczeń. </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Karta oceny wg kryteriów wyboru jest ważna, jeżeli wypełnione są wszystkie pola.</w:t>
            </w:r>
          </w:p>
          <w:p w:rsidR="00D32BDD" w:rsidRPr="00D32BDD" w:rsidRDefault="00D32BDD" w:rsidP="00D32BDD">
            <w:pPr>
              <w:pStyle w:val="Bezodstpw"/>
              <w:numPr>
                <w:ilvl w:val="0"/>
                <w:numId w:val="0"/>
              </w:numPr>
              <w:spacing w:before="0" w:after="0"/>
              <w:ind w:left="72"/>
              <w:rPr>
                <w:color w:val="auto"/>
                <w:sz w:val="16"/>
                <w:szCs w:val="16"/>
              </w:rPr>
            </w:pPr>
            <w:r w:rsidRPr="00D32BDD">
              <w:rPr>
                <w:color w:val="auto"/>
                <w:sz w:val="16"/>
                <w:szCs w:val="16"/>
              </w:rPr>
              <w:t xml:space="preserve">Jeżeli Komisja Skrutacyjna stwierdzi błędne lub niekompletne wypełnienie karty wzywa oceniającego do dokonania uzupełnienia. Fakt uzupełnienia powinien być zaznaczony przez oceniającego przez postawienie parafki. </w:t>
            </w:r>
          </w:p>
          <w:p w:rsidR="00D32BDD" w:rsidRPr="00D32BDD" w:rsidRDefault="00D32BDD" w:rsidP="00D32BDD">
            <w:pPr>
              <w:pStyle w:val="Bezodstpw"/>
              <w:numPr>
                <w:ilvl w:val="0"/>
                <w:numId w:val="0"/>
              </w:numPr>
              <w:spacing w:before="0" w:after="0"/>
              <w:ind w:left="360" w:hanging="288"/>
              <w:rPr>
                <w:color w:val="auto"/>
                <w:sz w:val="16"/>
                <w:szCs w:val="16"/>
              </w:rPr>
            </w:pPr>
            <w:r w:rsidRPr="00D32BDD">
              <w:rPr>
                <w:color w:val="auto"/>
                <w:sz w:val="16"/>
                <w:szCs w:val="16"/>
              </w:rPr>
              <w:t xml:space="preserve">Karty nieważne nie są brane pod uwagę przy obliczaniu wyników.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Minimalna liczba punktów, warunkująca wybór operacji dla zakresów, określonych                        w poszczególnych Przedsięwzięciach  znajduje się w kryteriach wyboru.</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 xml:space="preserve">Rada podejmuje uchwały zwykłą większością głosów, przy obecności co najmniej połowy członków Rady uprawnionych do głosowania, którzy nie zostali wyłączeni z oceny operacji. W przypadku braku quorum lub braku zachowania parytetu, przewodniczący zamyka obrady i zwołuje kolejne posiedzenie Rady. </w:t>
            </w:r>
          </w:p>
          <w:p w:rsidR="00D32BDD" w:rsidRPr="00D32BDD" w:rsidRDefault="00D32BDD" w:rsidP="00D32BDD">
            <w:pPr>
              <w:pStyle w:val="Bezodstpw"/>
              <w:numPr>
                <w:ilvl w:val="0"/>
                <w:numId w:val="0"/>
              </w:numPr>
              <w:spacing w:before="0" w:after="0"/>
              <w:ind w:left="112" w:firstLine="1"/>
              <w:rPr>
                <w:color w:val="auto"/>
                <w:sz w:val="16"/>
                <w:szCs w:val="16"/>
              </w:rPr>
            </w:pPr>
            <w:r w:rsidRPr="00D32BDD">
              <w:rPr>
                <w:color w:val="auto"/>
                <w:sz w:val="16"/>
                <w:szCs w:val="16"/>
              </w:rPr>
              <w:t>Obliczania wyników głosowań, oceny zgodności i oceny punktowej dokonuje powołana Komisja skrutacyjna.</w:t>
            </w: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Regulamin Rady LGD</w:t>
            </w:r>
          </w:p>
        </w:tc>
      </w:tr>
      <w:tr w:rsidR="00D32BDD" w:rsidRPr="00781BA0" w:rsidTr="004E5704">
        <w:trPr>
          <w:cantSplit/>
          <w:trHeight w:val="5023"/>
        </w:trPr>
        <w:tc>
          <w:tcPr>
            <w:tcW w:w="1384" w:type="dxa"/>
            <w:textDirection w:val="btLr"/>
            <w:vAlign w:val="center"/>
          </w:tcPr>
          <w:p w:rsidR="00D32BDD" w:rsidRPr="00781BA0" w:rsidRDefault="00D32BDD" w:rsidP="00D32BDD">
            <w:pPr>
              <w:ind w:left="113" w:right="113"/>
              <w:jc w:val="center"/>
              <w:rPr>
                <w:rFonts w:cs="Century Gothic"/>
                <w:sz w:val="16"/>
                <w:szCs w:val="20"/>
              </w:rPr>
            </w:pPr>
            <w:r>
              <w:rPr>
                <w:rFonts w:cs="Century Gothic"/>
                <w:sz w:val="16"/>
                <w:szCs w:val="20"/>
              </w:rPr>
              <w:lastRenderedPageBreak/>
              <w:t>USTALENIE KWOTY WSPARCIA W ODNIESIENIU DO OPERACJI SPEŁNIAJACYCH MINIMUM PUNKTOWE</w:t>
            </w:r>
          </w:p>
        </w:tc>
        <w:tc>
          <w:tcPr>
            <w:tcW w:w="1843" w:type="dxa"/>
            <w:vAlign w:val="center"/>
          </w:tcPr>
          <w:p w:rsidR="00D32BDD" w:rsidRDefault="00D32BDD" w:rsidP="002A0E02">
            <w:pPr>
              <w:jc w:val="center"/>
              <w:rPr>
                <w:rFonts w:cs="Century Gothic"/>
                <w:sz w:val="16"/>
                <w:szCs w:val="20"/>
              </w:rPr>
            </w:pPr>
            <w:r>
              <w:rPr>
                <w:rFonts w:cs="Century Gothic"/>
                <w:sz w:val="16"/>
                <w:szCs w:val="20"/>
              </w:rPr>
              <w:t>Członkowie Rady</w:t>
            </w:r>
          </w:p>
        </w:tc>
        <w:tc>
          <w:tcPr>
            <w:tcW w:w="10064" w:type="dxa"/>
            <w:vAlign w:val="center"/>
          </w:tcPr>
          <w:p w:rsidR="00D32BDD" w:rsidRDefault="00D32BDD" w:rsidP="00D32BDD">
            <w:pPr>
              <w:jc w:val="both"/>
              <w:rPr>
                <w:rFonts w:eastAsia="Times New Roman" w:cs="Century Gothic"/>
                <w:sz w:val="16"/>
                <w:szCs w:val="16"/>
              </w:rPr>
            </w:pPr>
            <w:r>
              <w:rPr>
                <w:rFonts w:eastAsia="Times New Roman" w:cs="Century Gothic"/>
                <w:sz w:val="16"/>
                <w:szCs w:val="16"/>
              </w:rPr>
              <w:t>Ustalenie kwoty wsparcia w odniesieniu do operacji spełniających minimum punktowe. Na podstawie danych zawartych we wniosku Rada ustala kwotę wsparcia poprzez: </w:t>
            </w:r>
          </w:p>
          <w:p w:rsidR="00D32BDD" w:rsidRDefault="00D32BDD" w:rsidP="00D32BDD">
            <w:pPr>
              <w:jc w:val="both"/>
              <w:rPr>
                <w:rFonts w:eastAsia="Times New Roman" w:cs="Century Gothic"/>
                <w:sz w:val="16"/>
                <w:szCs w:val="16"/>
              </w:rPr>
            </w:pPr>
            <w:r>
              <w:rPr>
                <w:rFonts w:eastAsia="Times New Roman" w:cs="Century Gothic"/>
                <w:sz w:val="16"/>
                <w:szCs w:val="16"/>
              </w:rPr>
              <w:t>a)    zastosowanie wskazanej w LSR intensywności pomocy określonej dla danej grupy beneficjentów w granicach określonych przepisami § 18 rozporządzenia LSR oraz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 przypadku gdy wskazana przez Wnioskodawcę  intensywność pomocy przekracza intensywność wskazaną przez LGD w LSR – LGD dokonuje ustalenia kwoty wsparcia poprzez odpowiednie zmniejszenie kwoty pomocy.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Wyliczenie kwoty pomocy w takim przypadku stanowić będzie iloczyn poziomu dofinansowania określonego przez LGD w LSR oraz sumy kosztów kwalifikowalnych operacji wskazanych przez Wnioskodawcę. </w:t>
            </w:r>
          </w:p>
          <w:p w:rsidR="00D32BDD" w:rsidRDefault="00D32BDD" w:rsidP="00D32BDD">
            <w:pPr>
              <w:jc w:val="both"/>
              <w:rPr>
                <w:rFonts w:eastAsia="Times New Roman" w:cs="Century Gothic"/>
                <w:sz w:val="16"/>
                <w:szCs w:val="16"/>
              </w:rPr>
            </w:pPr>
            <w:r>
              <w:rPr>
                <w:rFonts w:eastAsia="Times New Roman" w:cs="Century Gothic"/>
                <w:sz w:val="16"/>
                <w:szCs w:val="16"/>
              </w:rPr>
              <w:t> b)   zastosowanie odpowiedniej wskazanej w LSR wartości premii określonej przepisami § 16 rozporządzenia LSR - obowiązkowo,</w:t>
            </w:r>
          </w:p>
          <w:p w:rsidR="00D32BDD" w:rsidRDefault="00D32BDD" w:rsidP="00D32BDD">
            <w:pPr>
              <w:jc w:val="both"/>
              <w:rPr>
                <w:rFonts w:eastAsia="Times New Roman" w:cs="Century Gothic"/>
                <w:sz w:val="16"/>
                <w:szCs w:val="16"/>
              </w:rPr>
            </w:pPr>
            <w:r>
              <w:rPr>
                <w:rFonts w:eastAsia="Times New Roman" w:cs="Century Gothic"/>
                <w:sz w:val="16"/>
                <w:szCs w:val="16"/>
              </w:rPr>
              <w:t xml:space="preserve">Jeśli wnioskowana kwota premii będzie wyższa od określonej przez LGD w LSR – LGD ustali kwotę wsparcia na poziomie określonym w LSR. </w:t>
            </w:r>
          </w:p>
          <w:p w:rsidR="00D32BDD" w:rsidRDefault="00D32BDD" w:rsidP="00D32BDD">
            <w:pPr>
              <w:jc w:val="both"/>
              <w:rPr>
                <w:rFonts w:eastAsia="Times New Roman" w:cs="Century Gothic"/>
                <w:sz w:val="16"/>
                <w:szCs w:val="16"/>
              </w:rPr>
            </w:pPr>
            <w:r>
              <w:rPr>
                <w:rFonts w:eastAsia="Times New Roman" w:cs="Century Gothic"/>
                <w:sz w:val="16"/>
                <w:szCs w:val="16"/>
              </w:rPr>
              <w:t xml:space="preserve"> Jeśli wnioskowana kwota premii będzie niższa od określonej przez LGD w LSR – operacja zostaje wpisana na listę operacji jako niezgodna z LSR (operacja jest niezgodna z ogłoszeniem naboru wniosków). </w:t>
            </w:r>
          </w:p>
          <w:p w:rsidR="00285D24" w:rsidRDefault="00D32BDD" w:rsidP="00D32BDD">
            <w:pPr>
              <w:jc w:val="both"/>
              <w:rPr>
                <w:rFonts w:eastAsia="Times New Roman" w:cs="Century Gothic"/>
                <w:sz w:val="16"/>
                <w:szCs w:val="16"/>
              </w:rPr>
            </w:pPr>
            <w:r>
              <w:rPr>
                <w:rFonts w:eastAsia="Times New Roman" w:cs="Century Gothic"/>
                <w:sz w:val="16"/>
                <w:szCs w:val="16"/>
              </w:rPr>
              <w:t>Ustalenie kwoty wsparcia w tym przypadku polegać będzie na sprawdzeniu, czy koszty kwalifikowalne określone we wniosk</w:t>
            </w:r>
            <w:r w:rsidR="00285D24">
              <w:rPr>
                <w:rFonts w:eastAsia="Times New Roman" w:cs="Century Gothic"/>
                <w:sz w:val="16"/>
                <w:szCs w:val="16"/>
              </w:rPr>
              <w:t>u o przyznanie pomocy są zgodne</w:t>
            </w:r>
            <w:r>
              <w:rPr>
                <w:rFonts w:eastAsia="Times New Roman" w:cs="Century Gothic"/>
                <w:sz w:val="16"/>
                <w:szCs w:val="16"/>
              </w:rPr>
              <w:t xml:space="preserve"> z zakresem kosztów kwalifikowanych oraz zasadami dotyczącymi kwalifikowalności określonymi w rozporządzeniu LSR.</w:t>
            </w:r>
          </w:p>
          <w:p w:rsidR="00D32BDD" w:rsidRDefault="00D32BDD" w:rsidP="00D32BDD">
            <w:pPr>
              <w:jc w:val="both"/>
              <w:rPr>
                <w:rFonts w:eastAsia="Times New Roman" w:cs="Century Gothic"/>
                <w:sz w:val="16"/>
                <w:szCs w:val="16"/>
              </w:rPr>
            </w:pPr>
            <w:r>
              <w:rPr>
                <w:rFonts w:eastAsia="Times New Roman" w:cs="Century Gothic"/>
                <w:sz w:val="16"/>
                <w:szCs w:val="16"/>
              </w:rPr>
              <w:t> Wynik ustalenia kwoty wsparcia odnotowuje się w protokole z posiedzenia.</w:t>
            </w:r>
          </w:p>
          <w:p w:rsidR="00285D24" w:rsidRPr="00285D24" w:rsidRDefault="00285D24" w:rsidP="00285D24">
            <w:pPr>
              <w:pStyle w:val="Bezodstpw"/>
              <w:numPr>
                <w:ilvl w:val="0"/>
                <w:numId w:val="0"/>
              </w:numPr>
              <w:ind w:left="111"/>
              <w:rPr>
                <w:sz w:val="16"/>
                <w:szCs w:val="16"/>
              </w:rPr>
            </w:pPr>
            <w:r w:rsidRPr="00285D24">
              <w:rPr>
                <w:color w:val="auto"/>
                <w:sz w:val="16"/>
                <w:szCs w:val="16"/>
              </w:rPr>
              <w:t>W przypadku, gdy wskazana przez wnioskodawcę kwota wsparcia przewyższa dostępny   w ramach naboru limit środków do wydatkowania, LGD dokonuje zmniejszenia kwoty wsparcia do wysokości dostępnego limitu.</w:t>
            </w:r>
            <w:r>
              <w:rPr>
                <w:rStyle w:val="Odwoanieprzypisudolnego"/>
                <w:color w:val="auto"/>
                <w:sz w:val="16"/>
                <w:szCs w:val="16"/>
              </w:rPr>
              <w:footnoteReference w:id="2"/>
            </w:r>
          </w:p>
          <w:p w:rsidR="00285D24" w:rsidRDefault="00285D24" w:rsidP="00D32BDD">
            <w:pPr>
              <w:jc w:val="both"/>
              <w:rPr>
                <w:rFonts w:eastAsia="Times New Roman" w:cs="Century Gothic"/>
                <w:sz w:val="16"/>
                <w:szCs w:val="16"/>
              </w:rPr>
            </w:pPr>
          </w:p>
          <w:p w:rsidR="00D32BDD" w:rsidRDefault="00D32BDD" w:rsidP="00D32BDD">
            <w:pPr>
              <w:jc w:val="both"/>
              <w:rPr>
                <w:rFonts w:eastAsia="Times New Roman" w:cs="Century Gothic"/>
                <w:sz w:val="16"/>
                <w:szCs w:val="16"/>
              </w:rPr>
            </w:pPr>
          </w:p>
        </w:tc>
        <w:tc>
          <w:tcPr>
            <w:tcW w:w="2629" w:type="dxa"/>
            <w:vAlign w:val="center"/>
          </w:tcPr>
          <w:p w:rsidR="00D32BDD" w:rsidRPr="00285D24" w:rsidRDefault="00285D24" w:rsidP="002A0E02">
            <w:pPr>
              <w:jc w:val="center"/>
              <w:rPr>
                <w:rFonts w:cs="Century Gothic"/>
                <w:i/>
                <w:sz w:val="16"/>
                <w:szCs w:val="20"/>
              </w:rPr>
            </w:pPr>
            <w:r w:rsidRPr="00285D24">
              <w:rPr>
                <w:rFonts w:cs="Century Gothic"/>
                <w:i/>
                <w:sz w:val="16"/>
                <w:szCs w:val="20"/>
              </w:rPr>
              <w:t>Rozporządzenie LSR</w:t>
            </w:r>
          </w:p>
          <w:p w:rsidR="00285D24" w:rsidRPr="00781BA0" w:rsidRDefault="00285D24" w:rsidP="002A0E02">
            <w:pPr>
              <w:jc w:val="center"/>
              <w:rPr>
                <w:rFonts w:cs="Century Gothic"/>
                <w:sz w:val="16"/>
                <w:szCs w:val="20"/>
              </w:rPr>
            </w:pPr>
            <w:r w:rsidRPr="00285D24">
              <w:rPr>
                <w:rFonts w:cs="Century Gothic"/>
                <w:i/>
                <w:sz w:val="16"/>
                <w:szCs w:val="20"/>
              </w:rPr>
              <w:t>Wytyczne MRiRW I.3</w:t>
            </w:r>
          </w:p>
        </w:tc>
      </w:tr>
      <w:tr w:rsidR="008E14AE" w:rsidRPr="00781BA0" w:rsidTr="004E5704">
        <w:trPr>
          <w:cantSplit/>
          <w:trHeight w:val="2696"/>
        </w:trPr>
        <w:tc>
          <w:tcPr>
            <w:tcW w:w="1384" w:type="dxa"/>
            <w:vMerge w:val="restart"/>
            <w:textDirection w:val="btLr"/>
            <w:vAlign w:val="center"/>
          </w:tcPr>
          <w:p w:rsidR="008E14AE" w:rsidRDefault="008E14AE" w:rsidP="00D32BDD">
            <w:pPr>
              <w:ind w:left="113" w:right="113"/>
              <w:jc w:val="center"/>
              <w:rPr>
                <w:rFonts w:cs="Century Gothic"/>
                <w:sz w:val="16"/>
                <w:szCs w:val="20"/>
              </w:rPr>
            </w:pPr>
            <w:r>
              <w:rPr>
                <w:rFonts w:cs="Century Gothic"/>
                <w:sz w:val="16"/>
                <w:szCs w:val="20"/>
              </w:rPr>
              <w:lastRenderedPageBreak/>
              <w:t>PODJĘCIE ODDZIELNYCH UCHWAŁ O WYBORZE OPERACJI I ZAMKNIĘCIE POSIEDZENIA RADY</w:t>
            </w:r>
          </w:p>
        </w:tc>
        <w:tc>
          <w:tcPr>
            <w:tcW w:w="1843" w:type="dxa"/>
            <w:vAlign w:val="center"/>
          </w:tcPr>
          <w:p w:rsidR="008E14AE" w:rsidRDefault="008E14AE" w:rsidP="002A0E02">
            <w:pPr>
              <w:jc w:val="center"/>
              <w:rPr>
                <w:rFonts w:cs="Century Gothic"/>
                <w:sz w:val="16"/>
                <w:szCs w:val="20"/>
              </w:rPr>
            </w:pPr>
            <w:r>
              <w:rPr>
                <w:rFonts w:cs="Century Gothic"/>
                <w:sz w:val="16"/>
                <w:szCs w:val="20"/>
              </w:rPr>
              <w:t>Członkowie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Podjęcie oddzielnych uchwał o wyborze operacji oraz sporządzenie listy operacji wybranych.</w:t>
            </w:r>
          </w:p>
          <w:p w:rsidR="008E14AE" w:rsidRDefault="008E14AE" w:rsidP="008E14AE">
            <w:pPr>
              <w:jc w:val="both"/>
              <w:rPr>
                <w:rFonts w:eastAsia="Times New Roman" w:cs="Century Gothic"/>
                <w:sz w:val="16"/>
                <w:szCs w:val="16"/>
              </w:rPr>
            </w:pPr>
            <w:r>
              <w:rPr>
                <w:rFonts w:eastAsia="Times New Roman" w:cs="Century Gothic"/>
                <w:sz w:val="16"/>
                <w:szCs w:val="16"/>
              </w:rPr>
              <w:t>Ustalenie listy operacji wybranych odbywa się na podstawie przyznanej  podczas oceny operacji ilości punktów.</w:t>
            </w:r>
          </w:p>
          <w:p w:rsidR="008E14AE" w:rsidRDefault="008E14AE" w:rsidP="008E14AE">
            <w:pPr>
              <w:jc w:val="both"/>
              <w:rPr>
                <w:rFonts w:eastAsia="Times New Roman" w:cs="Century Gothic"/>
                <w:sz w:val="16"/>
                <w:szCs w:val="16"/>
              </w:rPr>
            </w:pPr>
            <w:r>
              <w:rPr>
                <w:rFonts w:eastAsia="Times New Roman" w:cs="Century Gothic"/>
                <w:sz w:val="16"/>
                <w:szCs w:val="16"/>
              </w:rPr>
              <w:t>W przypadku uzyskania równej ilości punktów przez dwie lub więcej operacji                          o miejscu na liście decyduje kolejność wpływu wniosku o przyznanie pomocy do biura, określona numerem wniosku, wraz z datą i godziną jego złożenia w biurze LGD</w:t>
            </w:r>
          </w:p>
          <w:p w:rsidR="008E14AE" w:rsidRDefault="008E14AE" w:rsidP="008E14AE">
            <w:pPr>
              <w:jc w:val="both"/>
              <w:rPr>
                <w:rFonts w:eastAsia="Times New Roman" w:cs="Century Gothic"/>
                <w:sz w:val="16"/>
                <w:szCs w:val="16"/>
              </w:rPr>
            </w:pPr>
            <w:r>
              <w:rPr>
                <w:rFonts w:eastAsia="Times New Roman" w:cs="Century Gothic"/>
                <w:sz w:val="16"/>
                <w:szCs w:val="16"/>
              </w:rPr>
              <w:t>Przyjęcie uchwałą listy operacji wybranych, ze wskazaniem operacji, które mieszczą się w limicie środków wskazanym w danym ogłoszeniu.</w:t>
            </w:r>
          </w:p>
          <w:p w:rsidR="008E14AE" w:rsidRDefault="008E14AE" w:rsidP="008E14AE">
            <w:pPr>
              <w:jc w:val="both"/>
              <w:rPr>
                <w:rFonts w:eastAsia="Times New Roman" w:cs="Century Gothic"/>
                <w:sz w:val="16"/>
                <w:szCs w:val="16"/>
              </w:rPr>
            </w:pPr>
            <w:r>
              <w:rPr>
                <w:rFonts w:eastAsia="Times New Roman" w:cs="Century Gothic"/>
                <w:sz w:val="16"/>
                <w:szCs w:val="16"/>
              </w:rPr>
              <w:t xml:space="preserve">Uchwały i lista powinny zawierać co najmniej : </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indywidualne oznaczenie sprawy nadane każdemu wnioskowi o przyznanie pomocy przez LGD, wpisane na wniosku o przyznanie pomocy                                 w odpowiednim polu,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identyfikacyjny podmiotu ubiegającego się o wsparcie, nadany zgodnie z ustawą z dnia 18 grudnia 2003 r. o krajowym systemie ewidencji producentów, ewidencji gospodarstw rolnych oraz ewidencji wniosków                    o przyznanie płatności,</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nazwę/imię i nazwisko podmiotu ubiegającego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tytuł operacji określony we wniosku o przyznanie pomocy,</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 ramach oceny zgodności z LSR oraz liczbę otrzymanych punktów w ramach oceny w zakresie spełniania przez operację kryteriów wyboru,</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kwotę wsparcia wnioskowaną przez podmiot ubiegający się o wsparcie</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ustaloną przez LGD kwotę wsparcia</w:t>
            </w:r>
          </w:p>
          <w:p w:rsidR="008E14AE" w:rsidRPr="0033420E" w:rsidRDefault="008E14AE" w:rsidP="00A91628">
            <w:pPr>
              <w:pStyle w:val="Default"/>
              <w:numPr>
                <w:ilvl w:val="0"/>
                <w:numId w:val="5"/>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wynik wyboru (wybrana lub niewybrana),</w:t>
            </w:r>
          </w:p>
          <w:p w:rsidR="008E14AE" w:rsidRDefault="008E14AE" w:rsidP="008E14AE">
            <w:pPr>
              <w:jc w:val="both"/>
              <w:rPr>
                <w:rFonts w:eastAsia="Times New Roman" w:cs="Century Gothic"/>
                <w:sz w:val="16"/>
                <w:szCs w:val="16"/>
              </w:rPr>
            </w:pPr>
            <w:r w:rsidRPr="0033420E">
              <w:rPr>
                <w:rFonts w:eastAsia="Times New Roman" w:cs="Century Gothic"/>
                <w:sz w:val="16"/>
                <w:szCs w:val="16"/>
              </w:rPr>
              <w:t>Lista operacji wybranych zawiera dodatkowo wskazanie, które z operacji mieszczą się w limicie</w:t>
            </w:r>
            <w:r>
              <w:rPr>
                <w:rFonts w:eastAsia="Times New Roman" w:cs="Century Gothic"/>
                <w:sz w:val="16"/>
                <w:szCs w:val="16"/>
              </w:rPr>
              <w:t xml:space="preserve"> środków podanym w ogłoszeniu naboru wniosków na dzień przekazania wniosków o przyznanie pomocy do ZW.</w:t>
            </w:r>
          </w:p>
          <w:p w:rsidR="008E206C" w:rsidRPr="008E206C" w:rsidRDefault="008E206C" w:rsidP="008E14AE">
            <w:pPr>
              <w:jc w:val="both"/>
              <w:rPr>
                <w:color w:val="FF0000"/>
              </w:rPr>
            </w:pPr>
            <w:r w:rsidRPr="008E206C">
              <w:rPr>
                <w:rFonts w:eastAsia="Times New Roman" w:cs="Century Gothic"/>
                <w:color w:val="FF0000"/>
                <w:sz w:val="16"/>
                <w:szCs w:val="16"/>
              </w:rPr>
              <w:t xml:space="preserve">Na liście </w:t>
            </w:r>
            <w:r>
              <w:rPr>
                <w:rFonts w:eastAsia="Times New Roman" w:cs="Century Gothic"/>
                <w:color w:val="FF0000"/>
                <w:sz w:val="16"/>
                <w:szCs w:val="16"/>
              </w:rPr>
              <w:t xml:space="preserve">znajduje się również informacja o tym, że limit naboru ustalony jest w walucie EUR, który zostanie przeliczony przez ZW po kursie bieżącym </w:t>
            </w:r>
            <w:r w:rsidR="0000459B">
              <w:rPr>
                <w:rFonts w:eastAsia="Times New Roman" w:cs="Century Gothic"/>
                <w:color w:val="FF0000"/>
                <w:sz w:val="16"/>
                <w:szCs w:val="16"/>
              </w:rPr>
              <w:t xml:space="preserve">(kurs wymiany euro do złotego, publikowany przez </w:t>
            </w:r>
            <w:r w:rsidR="00156249">
              <w:rPr>
                <w:rFonts w:eastAsia="Times New Roman" w:cs="Century Gothic"/>
                <w:color w:val="FF0000"/>
                <w:sz w:val="16"/>
                <w:szCs w:val="16"/>
              </w:rPr>
              <w:t>Europejski Bank Centralny (EBC)</w:t>
            </w:r>
            <w:r w:rsidR="0000459B">
              <w:rPr>
                <w:rFonts w:eastAsia="Times New Roman" w:cs="Century Gothic"/>
                <w:color w:val="FF0000"/>
                <w:sz w:val="16"/>
                <w:szCs w:val="16"/>
              </w:rPr>
              <w:t xml:space="preserve"> z przedostatniego dnia pracy Komisji Europejskiej w miesiącu poprzedzającym miesiąc dokonania obliczeń)</w:t>
            </w:r>
            <w:r>
              <w:rPr>
                <w:rFonts w:eastAsia="Times New Roman" w:cs="Century Gothic"/>
                <w:color w:val="FF0000"/>
                <w:sz w:val="16"/>
                <w:szCs w:val="16"/>
              </w:rPr>
              <w:t>.</w:t>
            </w:r>
          </w:p>
          <w:p w:rsidR="008E14AE" w:rsidRPr="008E14AE" w:rsidRDefault="008E14AE" w:rsidP="008E14AE">
            <w:pPr>
              <w:jc w:val="both"/>
            </w:pPr>
          </w:p>
        </w:tc>
        <w:tc>
          <w:tcPr>
            <w:tcW w:w="2629" w:type="dxa"/>
            <w:vAlign w:val="center"/>
          </w:tcPr>
          <w:p w:rsidR="008E14AE" w:rsidRPr="00C7639D" w:rsidRDefault="008E14AE" w:rsidP="008E14AE">
            <w:pPr>
              <w:rPr>
                <w:rFonts w:cs="Century Gothic"/>
                <w:b/>
                <w:sz w:val="16"/>
                <w:szCs w:val="20"/>
              </w:rPr>
            </w:pPr>
            <w:r>
              <w:rPr>
                <w:rFonts w:cs="Century Gothic"/>
                <w:b/>
                <w:sz w:val="16"/>
                <w:szCs w:val="20"/>
              </w:rPr>
              <w:t xml:space="preserve">1. </w:t>
            </w:r>
            <w:r w:rsidRPr="00C7639D">
              <w:rPr>
                <w:rFonts w:cs="Century Gothic"/>
                <w:b/>
                <w:sz w:val="16"/>
                <w:szCs w:val="20"/>
              </w:rPr>
              <w:t xml:space="preserve">Wzór uchwały w sprawie wyboru operacji i ustalenia kwoty wsparcia </w:t>
            </w:r>
            <w:r w:rsidRPr="00C7639D">
              <w:rPr>
                <w:rFonts w:cs="Century Gothic"/>
                <w:sz w:val="16"/>
                <w:szCs w:val="20"/>
              </w:rPr>
              <w:t>(</w:t>
            </w:r>
            <w:r w:rsidR="00244A68">
              <w:rPr>
                <w:rFonts w:cs="Century Gothic"/>
                <w:sz w:val="16"/>
                <w:szCs w:val="20"/>
              </w:rPr>
              <w:t>załącznik nr 15</w:t>
            </w:r>
            <w:r w:rsidRPr="00C7639D">
              <w:rPr>
                <w:rFonts w:cs="Century Gothic"/>
                <w:sz w:val="16"/>
                <w:szCs w:val="20"/>
              </w:rPr>
              <w:t xml:space="preserve"> do procedury)</w:t>
            </w:r>
          </w:p>
          <w:p w:rsidR="007870C0" w:rsidRDefault="008E14AE" w:rsidP="008E14AE">
            <w:pPr>
              <w:rPr>
                <w:rFonts w:cs="Century Gothic"/>
                <w:sz w:val="16"/>
                <w:szCs w:val="20"/>
              </w:rPr>
            </w:pPr>
            <w:r w:rsidRPr="00C7639D">
              <w:rPr>
                <w:rFonts w:cs="Century Gothic"/>
                <w:b/>
                <w:sz w:val="16"/>
                <w:szCs w:val="20"/>
              </w:rPr>
              <w:t xml:space="preserve">2. Wzór </w:t>
            </w:r>
            <w:r w:rsidR="007870C0">
              <w:rPr>
                <w:rFonts w:cs="Century Gothic"/>
                <w:b/>
                <w:sz w:val="16"/>
                <w:szCs w:val="20"/>
              </w:rPr>
              <w:t>uchwały w sprawie zatwierdzenia listy operacji wybranych</w:t>
            </w:r>
            <w:r w:rsidRPr="00C7639D">
              <w:rPr>
                <w:rFonts w:cs="Century Gothic"/>
                <w:b/>
                <w:sz w:val="16"/>
                <w:szCs w:val="20"/>
              </w:rPr>
              <w:t xml:space="preserve"> </w:t>
            </w:r>
            <w:r w:rsidRPr="00C7639D">
              <w:rPr>
                <w:rFonts w:cs="Century Gothic"/>
                <w:sz w:val="16"/>
                <w:szCs w:val="20"/>
              </w:rPr>
              <w:t>(</w:t>
            </w:r>
            <w:r w:rsidR="00244A68">
              <w:rPr>
                <w:rFonts w:cs="Century Gothic"/>
                <w:sz w:val="16"/>
                <w:szCs w:val="20"/>
              </w:rPr>
              <w:t>załącznik nr 16</w:t>
            </w:r>
            <w:r w:rsidR="007870C0">
              <w:rPr>
                <w:rFonts w:cs="Century Gothic"/>
                <w:sz w:val="16"/>
                <w:szCs w:val="20"/>
              </w:rPr>
              <w:t xml:space="preserve"> do procedury)</w:t>
            </w:r>
          </w:p>
          <w:p w:rsidR="008E14AE" w:rsidRPr="00C7639D" w:rsidRDefault="007870C0" w:rsidP="008E14AE">
            <w:pPr>
              <w:rPr>
                <w:rFonts w:cs="Century Gothic"/>
                <w:b/>
                <w:sz w:val="16"/>
                <w:szCs w:val="20"/>
              </w:rPr>
            </w:pPr>
            <w:r w:rsidRPr="007870C0">
              <w:rPr>
                <w:rFonts w:cs="Century Gothic"/>
                <w:b/>
                <w:sz w:val="16"/>
                <w:szCs w:val="20"/>
              </w:rPr>
              <w:t>3. Wzór załącznika – lista operacji wybranych</w:t>
            </w:r>
            <w:r>
              <w:rPr>
                <w:rFonts w:cs="Century Gothic"/>
                <w:sz w:val="16"/>
                <w:szCs w:val="20"/>
              </w:rPr>
              <w:t xml:space="preserve"> (załącznik nr </w:t>
            </w:r>
            <w:r w:rsidR="00244A68">
              <w:rPr>
                <w:rFonts w:cs="Century Gothic"/>
                <w:sz w:val="16"/>
                <w:szCs w:val="20"/>
              </w:rPr>
              <w:t xml:space="preserve"> 17</w:t>
            </w:r>
            <w:r w:rsidR="008E14AE" w:rsidRPr="00C7639D">
              <w:rPr>
                <w:rFonts w:cs="Century Gothic"/>
                <w:sz w:val="16"/>
                <w:szCs w:val="20"/>
              </w:rPr>
              <w:t xml:space="preserve"> do procedury)</w:t>
            </w:r>
          </w:p>
          <w:p w:rsidR="008E14AE" w:rsidRPr="00C7639D" w:rsidRDefault="008E14AE" w:rsidP="008E14AE">
            <w:pPr>
              <w:rPr>
                <w:rFonts w:cs="Century Gothic"/>
                <w:b/>
                <w:sz w:val="16"/>
                <w:szCs w:val="20"/>
              </w:rPr>
            </w:pPr>
          </w:p>
          <w:p w:rsidR="008E14AE" w:rsidRDefault="008E14AE" w:rsidP="008E14AE">
            <w:pPr>
              <w:rPr>
                <w:rFonts w:cs="Century Gothic"/>
                <w:i/>
                <w:sz w:val="16"/>
                <w:szCs w:val="20"/>
              </w:rPr>
            </w:pPr>
            <w:r w:rsidRPr="00C7639D">
              <w:rPr>
                <w:rFonts w:cs="Century Gothic"/>
                <w:i/>
                <w:sz w:val="16"/>
                <w:szCs w:val="20"/>
              </w:rPr>
              <w:t>Art. 21 ust. 4 ustawy o RLKS</w:t>
            </w:r>
          </w:p>
          <w:p w:rsidR="008E206C" w:rsidRDefault="008E206C" w:rsidP="008E14AE">
            <w:pPr>
              <w:rPr>
                <w:rFonts w:cs="Century Gothic"/>
                <w:i/>
                <w:sz w:val="16"/>
                <w:szCs w:val="20"/>
              </w:rPr>
            </w:pPr>
          </w:p>
          <w:p w:rsidR="008E206C" w:rsidRPr="008E14AE" w:rsidRDefault="008E206C" w:rsidP="008E14AE">
            <w:pPr>
              <w:rPr>
                <w:rFonts w:cs="Century Gothic"/>
                <w:i/>
                <w:sz w:val="16"/>
                <w:szCs w:val="20"/>
              </w:rPr>
            </w:pPr>
            <w:r w:rsidRPr="008E206C">
              <w:rPr>
                <w:rFonts w:cs="Century Gothic"/>
                <w:i/>
                <w:color w:val="FF0000"/>
                <w:sz w:val="16"/>
                <w:szCs w:val="20"/>
              </w:rPr>
              <w:t>Wytyczne 7/1/2020</w:t>
            </w:r>
          </w:p>
        </w:tc>
      </w:tr>
      <w:tr w:rsidR="008E14AE" w:rsidRPr="00781BA0" w:rsidTr="004E5704">
        <w:trPr>
          <w:cantSplit/>
          <w:trHeight w:val="1278"/>
        </w:trPr>
        <w:tc>
          <w:tcPr>
            <w:tcW w:w="1384" w:type="dxa"/>
            <w:vMerge/>
            <w:textDirection w:val="btLr"/>
            <w:vAlign w:val="center"/>
          </w:tcPr>
          <w:p w:rsidR="008E14AE" w:rsidRDefault="008E14AE" w:rsidP="00D32BDD">
            <w:pPr>
              <w:ind w:left="113" w:right="113"/>
              <w:jc w:val="center"/>
              <w:rPr>
                <w:rFonts w:cs="Century Gothic"/>
                <w:sz w:val="16"/>
                <w:szCs w:val="20"/>
              </w:rPr>
            </w:pPr>
          </w:p>
        </w:tc>
        <w:tc>
          <w:tcPr>
            <w:tcW w:w="1843" w:type="dxa"/>
            <w:vAlign w:val="center"/>
          </w:tcPr>
          <w:p w:rsidR="008E14AE" w:rsidRDefault="008E14AE" w:rsidP="002A0E02">
            <w:pPr>
              <w:jc w:val="center"/>
              <w:rPr>
                <w:rFonts w:cs="Century Gothic"/>
                <w:sz w:val="16"/>
                <w:szCs w:val="20"/>
              </w:rPr>
            </w:pPr>
            <w:r>
              <w:rPr>
                <w:rFonts w:cs="Century Gothic"/>
                <w:sz w:val="16"/>
                <w:szCs w:val="20"/>
              </w:rPr>
              <w:t>Przewodniczący Rady/ V-ce Przewodniczący Rady</w:t>
            </w:r>
          </w:p>
        </w:tc>
        <w:tc>
          <w:tcPr>
            <w:tcW w:w="10064" w:type="dxa"/>
            <w:vAlign w:val="center"/>
          </w:tcPr>
          <w:p w:rsidR="008E14AE" w:rsidRDefault="008E14AE" w:rsidP="008E14AE">
            <w:pPr>
              <w:jc w:val="both"/>
              <w:rPr>
                <w:rFonts w:eastAsia="Times New Roman" w:cs="Century Gothic"/>
                <w:sz w:val="16"/>
                <w:szCs w:val="16"/>
              </w:rPr>
            </w:pPr>
            <w:r>
              <w:rPr>
                <w:rFonts w:eastAsia="Times New Roman" w:cs="Century Gothic"/>
                <w:sz w:val="16"/>
                <w:szCs w:val="16"/>
              </w:rPr>
              <w:t>Zamknięcie posiedzenia, podpisanie uchwał, przekazanie dokumentacji z wyboru do Biura LGD.</w:t>
            </w:r>
          </w:p>
        </w:tc>
        <w:tc>
          <w:tcPr>
            <w:tcW w:w="2629" w:type="dxa"/>
            <w:vAlign w:val="center"/>
          </w:tcPr>
          <w:p w:rsidR="008E14AE" w:rsidRDefault="008E14AE" w:rsidP="008E14AE">
            <w:pPr>
              <w:rPr>
                <w:rFonts w:cs="Century Gothic"/>
                <w:b/>
                <w:sz w:val="16"/>
                <w:szCs w:val="20"/>
              </w:rPr>
            </w:pPr>
          </w:p>
        </w:tc>
      </w:tr>
    </w:tbl>
    <w:p w:rsidR="008972C4" w:rsidRPr="008972C4" w:rsidRDefault="008972C4" w:rsidP="008972C4">
      <w:pPr>
        <w:pStyle w:val="Bezodstpw"/>
        <w:numPr>
          <w:ilvl w:val="0"/>
          <w:numId w:val="0"/>
        </w:numPr>
        <w:jc w:val="left"/>
        <w:rPr>
          <w:color w:val="00B050"/>
        </w:rPr>
      </w:pPr>
    </w:p>
    <w:p w:rsidR="00F252B7" w:rsidRDefault="00F252B7" w:rsidP="00B9140A">
      <w:pPr>
        <w:pStyle w:val="Nagwek2"/>
        <w:numPr>
          <w:ilvl w:val="0"/>
          <w:numId w:val="0"/>
        </w:numPr>
        <w:ind w:left="714"/>
        <w:rPr>
          <w:i w:val="0"/>
        </w:rPr>
      </w:pPr>
    </w:p>
    <w:p w:rsidR="00B9140A" w:rsidRDefault="00B9140A" w:rsidP="00F252B7">
      <w:pPr>
        <w:pStyle w:val="Nagwek2"/>
        <w:numPr>
          <w:ilvl w:val="0"/>
          <w:numId w:val="0"/>
        </w:numPr>
        <w:ind w:left="714"/>
      </w:pPr>
      <w:bookmarkStart w:id="28" w:name="_Toc56595374"/>
      <w:r w:rsidRPr="00B9140A">
        <w:rPr>
          <w:i w:val="0"/>
        </w:rPr>
        <w:t>V. PROCESY PO ZAKOŃCZENIU WYBORU OPERACJI</w:t>
      </w:r>
      <w:bookmarkEnd w:id="28"/>
    </w:p>
    <w:tbl>
      <w:tblPr>
        <w:tblStyle w:val="Tabela-Siatka"/>
        <w:tblW w:w="0" w:type="auto"/>
        <w:tblLook w:val="04A0" w:firstRow="1" w:lastRow="0" w:firstColumn="1" w:lastColumn="0" w:noHBand="0" w:noVBand="1"/>
      </w:tblPr>
      <w:tblGrid>
        <w:gridCol w:w="1506"/>
        <w:gridCol w:w="2069"/>
        <w:gridCol w:w="9007"/>
        <w:gridCol w:w="3338"/>
      </w:tblGrid>
      <w:tr w:rsidR="00B9140A" w:rsidRPr="00C323DC" w:rsidTr="002A0E02">
        <w:tc>
          <w:tcPr>
            <w:tcW w:w="1506"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ETAP</w:t>
            </w:r>
          </w:p>
        </w:tc>
        <w:tc>
          <w:tcPr>
            <w:tcW w:w="2069"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OSOBA ODPOWIEDZIALNA</w:t>
            </w:r>
          </w:p>
        </w:tc>
        <w:tc>
          <w:tcPr>
            <w:tcW w:w="9007" w:type="dxa"/>
            <w:vAlign w:val="center"/>
          </w:tcPr>
          <w:p w:rsidR="00B9140A" w:rsidRPr="00C323DC" w:rsidRDefault="00B9140A" w:rsidP="002A0E02">
            <w:pPr>
              <w:jc w:val="center"/>
              <w:rPr>
                <w:b/>
              </w:rPr>
            </w:pPr>
            <w:r w:rsidRPr="00C323DC">
              <w:rPr>
                <w:rFonts w:cs="Century Gothic"/>
                <w:b/>
                <w:sz w:val="16"/>
                <w:szCs w:val="20"/>
              </w:rPr>
              <w:t>CZYNNOŚCI</w:t>
            </w:r>
          </w:p>
        </w:tc>
        <w:tc>
          <w:tcPr>
            <w:tcW w:w="3338" w:type="dxa"/>
            <w:vAlign w:val="center"/>
          </w:tcPr>
          <w:p w:rsidR="00B9140A" w:rsidRPr="00C323DC" w:rsidRDefault="00B9140A" w:rsidP="002A0E02">
            <w:pPr>
              <w:jc w:val="center"/>
              <w:rPr>
                <w:rFonts w:cs="Century Gothic"/>
                <w:b/>
                <w:sz w:val="16"/>
                <w:szCs w:val="20"/>
              </w:rPr>
            </w:pPr>
            <w:r w:rsidRPr="00C323DC">
              <w:rPr>
                <w:rFonts w:cs="Century Gothic"/>
                <w:b/>
                <w:sz w:val="16"/>
                <w:szCs w:val="20"/>
              </w:rPr>
              <w:t>WZORY DOKUMENTÓW/DOKUMENTY ŹRÓDŁOWE</w:t>
            </w:r>
          </w:p>
        </w:tc>
      </w:tr>
      <w:tr w:rsidR="00A80395" w:rsidRPr="00C323DC" w:rsidTr="00B9140A">
        <w:trPr>
          <w:cantSplit/>
          <w:trHeight w:val="1808"/>
        </w:trPr>
        <w:tc>
          <w:tcPr>
            <w:tcW w:w="1506" w:type="dxa"/>
            <w:vMerge w:val="restart"/>
            <w:textDirection w:val="btLr"/>
            <w:vAlign w:val="center"/>
          </w:tcPr>
          <w:p w:rsidR="00A80395" w:rsidRPr="00B9140A" w:rsidRDefault="00A80395" w:rsidP="00B9140A">
            <w:pPr>
              <w:ind w:left="113" w:right="113"/>
              <w:jc w:val="center"/>
              <w:rPr>
                <w:rFonts w:cs="Century Gothic"/>
                <w:sz w:val="16"/>
                <w:szCs w:val="20"/>
              </w:rPr>
            </w:pPr>
            <w:r w:rsidRPr="00B9140A">
              <w:rPr>
                <w:rFonts w:cs="Century Gothic"/>
                <w:sz w:val="16"/>
                <w:szCs w:val="20"/>
              </w:rPr>
              <w:t>ZAWI</w:t>
            </w:r>
            <w:r>
              <w:rPr>
                <w:rFonts w:cs="Century Gothic"/>
                <w:sz w:val="16"/>
                <w:szCs w:val="20"/>
              </w:rPr>
              <w:t>ADOMIENIE OWYNIKACH OCENY I WYBORU RADY</w:t>
            </w:r>
          </w:p>
        </w:tc>
        <w:tc>
          <w:tcPr>
            <w:tcW w:w="2069" w:type="dxa"/>
            <w:vAlign w:val="center"/>
          </w:tcPr>
          <w:p w:rsidR="00A80395" w:rsidRPr="00B9140A" w:rsidRDefault="00A80395" w:rsidP="002A0E02">
            <w:pPr>
              <w:jc w:val="center"/>
              <w:rPr>
                <w:rFonts w:cs="Century Gothic"/>
                <w:sz w:val="16"/>
                <w:szCs w:val="20"/>
              </w:rPr>
            </w:pPr>
            <w:r>
              <w:rPr>
                <w:rFonts w:cs="Century Gothic"/>
                <w:sz w:val="16"/>
                <w:szCs w:val="20"/>
              </w:rPr>
              <w:t>Zarząd LGD/Przewodniczący Rady/Biuro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terminie</w:t>
            </w:r>
            <w:r w:rsidR="004C0635" w:rsidRPr="00793E3C">
              <w:rPr>
                <w:rFonts w:eastAsia="Times New Roman" w:cs="Century Gothic"/>
                <w:sz w:val="16"/>
                <w:szCs w:val="16"/>
              </w:rPr>
              <w:t xml:space="preserve"> </w:t>
            </w:r>
            <w:r w:rsidR="004C0635" w:rsidRPr="00793E3C">
              <w:rPr>
                <w:rFonts w:eastAsia="Times New Roman" w:cs="Century Gothic"/>
                <w:sz w:val="20"/>
                <w:szCs w:val="20"/>
              </w:rPr>
              <w:t>60</w:t>
            </w:r>
            <w:r w:rsidRPr="00793E3C">
              <w:rPr>
                <w:rFonts w:eastAsia="Times New Roman" w:cs="Century Gothic"/>
                <w:sz w:val="16"/>
                <w:szCs w:val="16"/>
              </w:rPr>
              <w:t xml:space="preserve"> dni </w:t>
            </w:r>
            <w:r w:rsidR="001B5DB9" w:rsidRPr="00793E3C">
              <w:rPr>
                <w:rFonts w:eastAsia="Times New Roman" w:cs="Century Gothic"/>
                <w:sz w:val="16"/>
                <w:szCs w:val="16"/>
              </w:rPr>
              <w:t>od dnia następującego po ostatnim dniu terminu składania wniosków, LGD  sporządza  i wysyła</w:t>
            </w:r>
            <w:r w:rsidRPr="00793E3C">
              <w:rPr>
                <w:rFonts w:eastAsia="Times New Roman" w:cs="Century Gothic"/>
                <w:sz w:val="16"/>
                <w:szCs w:val="16"/>
              </w:rPr>
              <w:t xml:space="preserve"> pism</w:t>
            </w:r>
            <w:r w:rsidR="001B5DB9" w:rsidRPr="00793E3C">
              <w:rPr>
                <w:rFonts w:eastAsia="Times New Roman" w:cs="Century Gothic"/>
                <w:sz w:val="16"/>
                <w:szCs w:val="16"/>
              </w:rPr>
              <w:t>a</w:t>
            </w:r>
            <w:r w:rsidRPr="00793E3C">
              <w:rPr>
                <w:rFonts w:eastAsia="Times New Roman" w:cs="Century Gothic"/>
                <w:sz w:val="16"/>
                <w:szCs w:val="16"/>
              </w:rPr>
              <w:t xml:space="preserve">  do wszystk</w:t>
            </w:r>
            <w:r w:rsidR="001B5DB9" w:rsidRPr="00793E3C">
              <w:rPr>
                <w:rFonts w:eastAsia="Times New Roman" w:cs="Century Gothic"/>
                <w:sz w:val="16"/>
                <w:szCs w:val="16"/>
              </w:rPr>
              <w:t>ich  Wnioskodawców informujące</w:t>
            </w:r>
            <w:r w:rsidRPr="00793E3C">
              <w:rPr>
                <w:rFonts w:eastAsia="Times New Roman" w:cs="Century Gothic"/>
                <w:sz w:val="16"/>
                <w:szCs w:val="16"/>
              </w:rPr>
              <w:t xml:space="preserve"> o wynikach oceny zgodności operacji z LSR lub wynikach wyboru (także negatywnego), w tym oceny w zakresie spełn</w:t>
            </w:r>
            <w:r w:rsidR="001B5DB9" w:rsidRPr="00793E3C">
              <w:rPr>
                <w:rFonts w:eastAsia="Times New Roman" w:cs="Century Gothic"/>
                <w:sz w:val="16"/>
                <w:szCs w:val="16"/>
              </w:rPr>
              <w:t>ianiu</w:t>
            </w:r>
            <w:r w:rsidRPr="00793E3C">
              <w:rPr>
                <w:rFonts w:eastAsia="Times New Roman" w:cs="Century Gothic"/>
                <w:sz w:val="16"/>
                <w:szCs w:val="16"/>
              </w:rPr>
              <w:t xml:space="preserve"> przez operację kryteriów wyboru wraz z uzasadnieniem oceny i podaniem liczby punktów przyznanych operacji. LGD informuje w piśmie także  o kwocie wsparcia a w przypadku ustalenia przez LGD kwoty wsparcia niższej niż wnioskowana również uzasadnienie wysokości tej kwoty.</w:t>
            </w:r>
          </w:p>
          <w:p w:rsidR="00A80395" w:rsidRPr="00CF3B00" w:rsidRDefault="00A80395" w:rsidP="00A80395">
            <w:pPr>
              <w:jc w:val="both"/>
              <w:rPr>
                <w:rFonts w:eastAsia="Times New Roman" w:cs="Century Gothic"/>
                <w:color w:val="FF0000"/>
                <w:sz w:val="16"/>
                <w:szCs w:val="16"/>
              </w:rPr>
            </w:pPr>
            <w:r w:rsidRPr="00793E3C">
              <w:rPr>
                <w:rFonts w:eastAsia="Times New Roman" w:cs="Century Gothic"/>
                <w:sz w:val="16"/>
                <w:szCs w:val="16"/>
              </w:rPr>
              <w:t>W przypadku pozytywnego wyniku wyboru operacji, LGD wskazuje w piśmie do Wnioskodawców, czy w dniu przekazania przez LGD wniosków o przyznanie pomocy do ZW, operacja mieści się w limicie środków wskazanych w ogłoszeniu naboru wniosków.</w:t>
            </w:r>
            <w:r w:rsidR="00CF3B00">
              <w:rPr>
                <w:rFonts w:eastAsia="Times New Roman" w:cs="Century Gothic"/>
                <w:sz w:val="16"/>
                <w:szCs w:val="16"/>
              </w:rPr>
              <w:t xml:space="preserve"> </w:t>
            </w:r>
            <w:r w:rsidR="00CF3B00">
              <w:rPr>
                <w:rFonts w:eastAsia="Times New Roman" w:cs="Century Gothic"/>
                <w:color w:val="FF0000"/>
                <w:sz w:val="16"/>
                <w:szCs w:val="16"/>
              </w:rPr>
              <w:t>Ponadto LGD informuje Wnioskodawcę o tym, że limit naboru jest ustalony w walucie EUR, który zostanie przeliczony przez ZW po kursie bieżącym</w:t>
            </w:r>
            <w:r w:rsidR="008F434D">
              <w:rPr>
                <w:rFonts w:eastAsia="Times New Roman" w:cs="Century Gothic"/>
                <w:color w:val="FF0000"/>
                <w:sz w:val="16"/>
                <w:szCs w:val="16"/>
              </w:rPr>
              <w:t xml:space="preserve"> (kurs wymiany euro do złotego, publikowany przez </w:t>
            </w:r>
            <w:r w:rsidR="00156249">
              <w:rPr>
                <w:rFonts w:eastAsia="Times New Roman" w:cs="Century Gothic"/>
                <w:color w:val="FF0000"/>
                <w:sz w:val="16"/>
                <w:szCs w:val="16"/>
              </w:rPr>
              <w:t>Europejski Bank Centralny</w:t>
            </w:r>
            <w:r w:rsidR="008F434D">
              <w:rPr>
                <w:rFonts w:eastAsia="Times New Roman" w:cs="Century Gothic"/>
                <w:color w:val="FF0000"/>
                <w:sz w:val="16"/>
                <w:szCs w:val="16"/>
              </w:rPr>
              <w:t xml:space="preserve"> z przedostatniego dnia pracy Komisji Europejskiej w miesiącu poprzedzającym miesiąc dokonania obliczeń)</w:t>
            </w:r>
            <w:r w:rsidR="00CF3B00">
              <w:rPr>
                <w:rFonts w:eastAsia="Times New Roman" w:cs="Century Gothic"/>
                <w:color w:val="FF0000"/>
                <w:sz w:val="16"/>
                <w:szCs w:val="16"/>
              </w:rPr>
              <w:t>.</w:t>
            </w:r>
          </w:p>
          <w:p w:rsidR="00A80395" w:rsidRPr="00793E3C" w:rsidRDefault="00A80395" w:rsidP="00A80395">
            <w:pPr>
              <w:jc w:val="both"/>
            </w:pPr>
            <w:r w:rsidRPr="00793E3C">
              <w:rPr>
                <w:rFonts w:eastAsia="Times New Roman" w:cs="Century Gothic"/>
                <w:sz w:val="16"/>
                <w:szCs w:val="16"/>
              </w:rPr>
              <w:t>Pismo jest podpisane przez przewodniczącego rady lub w zastępstwie przez wiceprzewodniczącego.</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W przypadku operacji wybranych przez LGD do finansowania, które mieszczą się w limicie środków, w odniesieniu do których ustawa RLKS nie przewiduje możliwości wniesienia protestu, skan pisma  może być przekazywany wyłącznie drogą poczty elektronicznej, o ile wnioskodawca podał adres e-mail.</w:t>
            </w:r>
          </w:p>
          <w:p w:rsidR="00A80395" w:rsidRPr="00793E3C" w:rsidRDefault="00A80395" w:rsidP="00F252B7">
            <w:pPr>
              <w:jc w:val="both"/>
              <w:rPr>
                <w:rFonts w:cs="Century Gothic"/>
                <w:sz w:val="16"/>
                <w:szCs w:val="20"/>
              </w:rPr>
            </w:pPr>
            <w:r w:rsidRPr="00793E3C">
              <w:rPr>
                <w:rFonts w:eastAsia="Times New Roman" w:cs="Century Gothic"/>
                <w:sz w:val="16"/>
                <w:szCs w:val="16"/>
              </w:rPr>
              <w:t>W przypadku wyniku oceny, w odniesieniu do którego przewidziana jest możliwość wniesienia protestu, pismo do Wnioskodawcy zawiera dodatkowo pouczenie  o możliwości wniesienia protestu. W takiej sytuacji skan pisma jest przekazywany drogą poczty elektronicznej a oryginał pisma – listem poleconym za zwrotnym potwierdzeniem odbioru. Jest to niezbędne w celu potwierdzenia doręczenia pisma i ustalenia terminowego wniesienia ewentualnego protestu.</w:t>
            </w:r>
          </w:p>
        </w:tc>
        <w:tc>
          <w:tcPr>
            <w:tcW w:w="3338" w:type="dxa"/>
            <w:vAlign w:val="center"/>
          </w:tcPr>
          <w:p w:rsidR="00A80395" w:rsidRPr="00C7639D" w:rsidRDefault="00A80395" w:rsidP="00A80395">
            <w:pPr>
              <w:rPr>
                <w:rFonts w:cs="Century Gothic"/>
                <w:sz w:val="16"/>
                <w:szCs w:val="20"/>
              </w:rPr>
            </w:pPr>
            <w:r>
              <w:rPr>
                <w:rFonts w:cs="Century Gothic"/>
                <w:sz w:val="16"/>
                <w:szCs w:val="20"/>
              </w:rPr>
              <w:t xml:space="preserve">1. </w:t>
            </w:r>
            <w:r w:rsidRPr="00A80395">
              <w:rPr>
                <w:rFonts w:cs="Century Gothic"/>
                <w:b/>
                <w:sz w:val="16"/>
                <w:szCs w:val="20"/>
              </w:rPr>
              <w:t>Wzór zawiadomienia o wynikach oceny i wyboru operacji</w:t>
            </w:r>
            <w:r>
              <w:rPr>
                <w:rFonts w:cs="Century Gothic"/>
                <w:sz w:val="16"/>
                <w:szCs w:val="20"/>
              </w:rPr>
              <w:t xml:space="preserve"> </w:t>
            </w:r>
            <w:r w:rsidRPr="00C7639D">
              <w:rPr>
                <w:rFonts w:cs="Century Gothic"/>
                <w:sz w:val="16"/>
                <w:szCs w:val="20"/>
              </w:rPr>
              <w:t>(z</w:t>
            </w:r>
            <w:r w:rsidR="00244A68">
              <w:rPr>
                <w:rFonts w:cs="Century Gothic"/>
                <w:sz w:val="16"/>
                <w:szCs w:val="20"/>
              </w:rPr>
              <w:t>ałącznik nr 18</w:t>
            </w:r>
            <w:r w:rsidRPr="00C7639D">
              <w:rPr>
                <w:rFonts w:cs="Century Gothic"/>
                <w:sz w:val="16"/>
                <w:szCs w:val="20"/>
              </w:rPr>
              <w:t xml:space="preserve"> do procedury)</w:t>
            </w:r>
          </w:p>
          <w:p w:rsidR="00A80395" w:rsidRDefault="00A80395" w:rsidP="00A80395">
            <w:pPr>
              <w:jc w:val="center"/>
              <w:rPr>
                <w:rFonts w:cs="Century Gothic"/>
                <w:i/>
                <w:sz w:val="16"/>
                <w:szCs w:val="20"/>
              </w:rPr>
            </w:pPr>
            <w:r w:rsidRPr="00C7639D">
              <w:rPr>
                <w:rFonts w:cs="Century Gothic"/>
                <w:i/>
                <w:sz w:val="16"/>
                <w:szCs w:val="20"/>
              </w:rPr>
              <w:t>Art. 21 ust. 5 pkt.1 ustawy</w:t>
            </w:r>
            <w:r>
              <w:rPr>
                <w:rFonts w:cs="Century Gothic"/>
                <w:i/>
                <w:sz w:val="16"/>
                <w:szCs w:val="20"/>
              </w:rPr>
              <w:t xml:space="preserve"> o RLKS</w:t>
            </w:r>
          </w:p>
          <w:p w:rsidR="00A80395" w:rsidRPr="00A80395" w:rsidRDefault="00A80395" w:rsidP="00CF3B00">
            <w:pPr>
              <w:jc w:val="center"/>
              <w:rPr>
                <w:rFonts w:cs="Century Gothic"/>
                <w:i/>
                <w:sz w:val="16"/>
                <w:szCs w:val="20"/>
              </w:rPr>
            </w:pPr>
            <w:r w:rsidRPr="00CF3B00">
              <w:rPr>
                <w:rFonts w:cs="Century Gothic"/>
                <w:i/>
                <w:color w:val="FF0000"/>
                <w:sz w:val="16"/>
                <w:szCs w:val="20"/>
              </w:rPr>
              <w:t xml:space="preserve">Wytyczne MRiRW  </w:t>
            </w:r>
            <w:r w:rsidR="00CF3B00" w:rsidRPr="00CF3B00">
              <w:rPr>
                <w:rFonts w:cs="Century Gothic"/>
                <w:i/>
                <w:color w:val="FF0000"/>
                <w:sz w:val="16"/>
                <w:szCs w:val="20"/>
              </w:rPr>
              <w:t>7/1/2020</w:t>
            </w:r>
          </w:p>
        </w:tc>
      </w:tr>
      <w:tr w:rsidR="00A80395" w:rsidRPr="00C323DC" w:rsidTr="00A80395">
        <w:trPr>
          <w:cantSplit/>
          <w:trHeight w:val="1278"/>
        </w:trPr>
        <w:tc>
          <w:tcPr>
            <w:tcW w:w="1506" w:type="dxa"/>
            <w:vMerge/>
            <w:textDirection w:val="btLr"/>
            <w:vAlign w:val="center"/>
          </w:tcPr>
          <w:p w:rsidR="00A80395" w:rsidRPr="00B9140A" w:rsidRDefault="00A80395" w:rsidP="00B9140A">
            <w:pPr>
              <w:ind w:left="113" w:right="113"/>
              <w:jc w:val="center"/>
              <w:rPr>
                <w:rFonts w:cs="Century Gothic"/>
                <w:sz w:val="16"/>
                <w:szCs w:val="20"/>
              </w:rPr>
            </w:pPr>
          </w:p>
        </w:tc>
        <w:tc>
          <w:tcPr>
            <w:tcW w:w="2069" w:type="dxa"/>
            <w:vAlign w:val="center"/>
          </w:tcPr>
          <w:p w:rsidR="00A80395" w:rsidRDefault="00A80395" w:rsidP="002A0E02">
            <w:pPr>
              <w:jc w:val="center"/>
              <w:rPr>
                <w:rFonts w:cs="Century Gothic"/>
                <w:sz w:val="16"/>
                <w:szCs w:val="20"/>
              </w:rPr>
            </w:pPr>
            <w:r>
              <w:rPr>
                <w:rFonts w:cs="Century Gothic"/>
                <w:sz w:val="16"/>
                <w:szCs w:val="20"/>
              </w:rPr>
              <w:t>Pracownik Biura LGD</w:t>
            </w:r>
          </w:p>
        </w:tc>
        <w:tc>
          <w:tcPr>
            <w:tcW w:w="9007" w:type="dxa"/>
            <w:vAlign w:val="center"/>
          </w:tcPr>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w:t>
            </w:r>
            <w:r w:rsidR="001B5DB9" w:rsidRPr="00793E3C">
              <w:rPr>
                <w:rFonts w:eastAsia="Times New Roman" w:cs="Century Gothic"/>
                <w:sz w:val="16"/>
                <w:szCs w:val="16"/>
              </w:rPr>
              <w:t>od dnia następującego po ostatnim dniu terminu składania wniosków</w:t>
            </w:r>
            <w:r w:rsidR="001B5DB9" w:rsidRPr="00793E3C">
              <w:rPr>
                <w:rFonts w:eastAsia="Times New Roman" w:cs="Century Gothic"/>
                <w:strike/>
                <w:sz w:val="16"/>
                <w:szCs w:val="16"/>
              </w:rPr>
              <w:t xml:space="preserve"> </w:t>
            </w:r>
            <w:r w:rsidRPr="00793E3C">
              <w:rPr>
                <w:rFonts w:eastAsia="Times New Roman" w:cs="Century Gothic"/>
                <w:sz w:val="16"/>
                <w:szCs w:val="16"/>
              </w:rPr>
              <w:t>, LGD zamieszcza na swojej stronie internetowej:</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listę operacji zgodnych z LSR</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listy operacji wybranych (ze wskazaniem, które z nich mieszczą się w limicie środków wskazanych w ogłoszeniu naboru wniosków)</w:t>
            </w:r>
          </w:p>
          <w:p w:rsidR="00A80395" w:rsidRPr="00793E3C" w:rsidRDefault="00A80395" w:rsidP="00A80395">
            <w:pPr>
              <w:jc w:val="both"/>
              <w:rPr>
                <w:rFonts w:eastAsia="Times New Roman" w:cs="Century Gothic"/>
                <w:sz w:val="16"/>
                <w:szCs w:val="16"/>
              </w:rPr>
            </w:pPr>
            <w:r w:rsidRPr="00793E3C">
              <w:rPr>
                <w:rFonts w:eastAsia="Times New Roman" w:cs="Century Gothic"/>
                <w:sz w:val="16"/>
                <w:szCs w:val="16"/>
              </w:rPr>
              <w:t>protokół z posiedzenia Rady dotyczącego oceny i wyboru operacji, zawierający informację o włączeniach z procesu decyzyjnego, ze wskazaniem których wniosków wyłączenia dotyczyły.</w:t>
            </w:r>
          </w:p>
        </w:tc>
        <w:tc>
          <w:tcPr>
            <w:tcW w:w="3338" w:type="dxa"/>
            <w:vAlign w:val="center"/>
          </w:tcPr>
          <w:p w:rsidR="00A80395" w:rsidRDefault="00A80395" w:rsidP="00A80395">
            <w:pPr>
              <w:jc w:val="center"/>
              <w:rPr>
                <w:rFonts w:cs="Century Gothic"/>
                <w:i/>
                <w:sz w:val="16"/>
                <w:szCs w:val="20"/>
              </w:rPr>
            </w:pPr>
            <w:r>
              <w:rPr>
                <w:rFonts w:cs="Century Gothic"/>
                <w:i/>
                <w:sz w:val="16"/>
                <w:szCs w:val="20"/>
              </w:rPr>
              <w:t>Art. 21 ust. 5 pkt. 2 ustawy o RLKS</w:t>
            </w:r>
          </w:p>
          <w:p w:rsidR="00A80395" w:rsidRDefault="00A80395" w:rsidP="00A80395">
            <w:pPr>
              <w:jc w:val="center"/>
              <w:rPr>
                <w:rFonts w:cs="Century Gothic"/>
                <w:sz w:val="16"/>
                <w:szCs w:val="20"/>
              </w:rPr>
            </w:pPr>
            <w:r>
              <w:rPr>
                <w:rFonts w:cs="Century Gothic"/>
                <w:i/>
                <w:sz w:val="16"/>
                <w:szCs w:val="20"/>
              </w:rPr>
              <w:t>Wytyczne MRiRW  I.3</w:t>
            </w:r>
          </w:p>
        </w:tc>
      </w:tr>
    </w:tbl>
    <w:p w:rsidR="0033420E" w:rsidRDefault="0033420E" w:rsidP="0033420E">
      <w:pPr>
        <w:pStyle w:val="Nagwek3"/>
        <w:ind w:left="720"/>
        <w:rPr>
          <w:lang w:eastAsia="ar-SA"/>
        </w:rPr>
      </w:pPr>
    </w:p>
    <w:p w:rsidR="00A80395" w:rsidRPr="00A80395" w:rsidRDefault="00A80395" w:rsidP="00156249">
      <w:pPr>
        <w:rPr>
          <w:lang w:eastAsia="ar-SA"/>
        </w:rPr>
      </w:pPr>
      <w:bookmarkStart w:id="29" w:name="_Toc56595375"/>
      <w:r>
        <w:rPr>
          <w:lang w:eastAsia="ar-SA"/>
        </w:rPr>
        <w:t>ZASADY PRZEKAZYWANIA DO ZARZĄDU WOJEWÓDZTWA DOKUMENTACJI DOTYCZĄCEJ PRZEPROWADZONEGO WYBORU OPERACJI</w:t>
      </w:r>
      <w:bookmarkEnd w:id="29"/>
    </w:p>
    <w:tbl>
      <w:tblPr>
        <w:tblStyle w:val="Tabela-Siatka"/>
        <w:tblW w:w="0" w:type="auto"/>
        <w:tblLayout w:type="fixed"/>
        <w:tblLook w:val="04A0" w:firstRow="1" w:lastRow="0" w:firstColumn="1" w:lastColumn="0" w:noHBand="0" w:noVBand="1"/>
      </w:tblPr>
      <w:tblGrid>
        <w:gridCol w:w="1242"/>
        <w:gridCol w:w="1276"/>
        <w:gridCol w:w="11340"/>
        <w:gridCol w:w="2062"/>
      </w:tblGrid>
      <w:tr w:rsidR="00A80395" w:rsidRPr="00DA5A41" w:rsidTr="0033420E">
        <w:tc>
          <w:tcPr>
            <w:tcW w:w="124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ETAP</w:t>
            </w:r>
          </w:p>
        </w:tc>
        <w:tc>
          <w:tcPr>
            <w:tcW w:w="1276"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A80395" w:rsidRPr="00DA5A41" w:rsidRDefault="00A80395" w:rsidP="002A0E02">
            <w:pPr>
              <w:jc w:val="center"/>
              <w:rPr>
                <w:b/>
                <w:sz w:val="14"/>
                <w:szCs w:val="14"/>
              </w:rPr>
            </w:pPr>
            <w:r w:rsidRPr="00DA5A41">
              <w:rPr>
                <w:rFonts w:cs="Century Gothic"/>
                <w:b/>
                <w:sz w:val="14"/>
                <w:szCs w:val="14"/>
              </w:rPr>
              <w:t>CZYNNOŚCI</w:t>
            </w:r>
          </w:p>
        </w:tc>
        <w:tc>
          <w:tcPr>
            <w:tcW w:w="2062" w:type="dxa"/>
            <w:vAlign w:val="center"/>
          </w:tcPr>
          <w:p w:rsidR="00A80395" w:rsidRPr="00DA5A41" w:rsidRDefault="00A80395" w:rsidP="002A0E02">
            <w:pPr>
              <w:jc w:val="center"/>
              <w:rPr>
                <w:rFonts w:cs="Century Gothic"/>
                <w:b/>
                <w:sz w:val="14"/>
                <w:szCs w:val="14"/>
              </w:rPr>
            </w:pPr>
            <w:r w:rsidRPr="00DA5A41">
              <w:rPr>
                <w:rFonts w:cs="Century Gothic"/>
                <w:b/>
                <w:sz w:val="14"/>
                <w:szCs w:val="14"/>
              </w:rPr>
              <w:t>WZORY DOKUMENTÓW/DOKUMENTY ŹRÓDŁOWE</w:t>
            </w:r>
          </w:p>
        </w:tc>
      </w:tr>
      <w:tr w:rsidR="00A80395" w:rsidRPr="00C323DC" w:rsidTr="0033420E">
        <w:trPr>
          <w:cantSplit/>
          <w:trHeight w:val="2843"/>
        </w:trPr>
        <w:tc>
          <w:tcPr>
            <w:tcW w:w="1242" w:type="dxa"/>
            <w:textDirection w:val="btLr"/>
            <w:vAlign w:val="center"/>
          </w:tcPr>
          <w:p w:rsidR="00A80395" w:rsidRPr="006923A3" w:rsidRDefault="006923A3" w:rsidP="006923A3">
            <w:pPr>
              <w:ind w:left="113" w:right="113"/>
              <w:jc w:val="center"/>
              <w:rPr>
                <w:rFonts w:cs="Century Gothic"/>
                <w:sz w:val="16"/>
                <w:szCs w:val="20"/>
              </w:rPr>
            </w:pPr>
            <w:r>
              <w:rPr>
                <w:rFonts w:cs="Century Gothic"/>
                <w:sz w:val="16"/>
                <w:szCs w:val="20"/>
              </w:rPr>
              <w:t xml:space="preserve">PRZEKAZANIE DOKUMENTÓW DO </w:t>
            </w:r>
            <w:r w:rsidR="00D62E52">
              <w:rPr>
                <w:rFonts w:cs="Century Gothic"/>
                <w:sz w:val="16"/>
                <w:szCs w:val="20"/>
              </w:rPr>
              <w:t xml:space="preserve"> ZARZĄDU WOJEWÓDZTWA</w:t>
            </w:r>
          </w:p>
        </w:tc>
        <w:tc>
          <w:tcPr>
            <w:tcW w:w="1276" w:type="dxa"/>
            <w:vAlign w:val="center"/>
          </w:tcPr>
          <w:p w:rsidR="00A80395" w:rsidRPr="006923A3" w:rsidRDefault="00D62E52" w:rsidP="002A0E02">
            <w:pPr>
              <w:jc w:val="center"/>
              <w:rPr>
                <w:rFonts w:cs="Century Gothic"/>
                <w:sz w:val="16"/>
                <w:szCs w:val="20"/>
              </w:rPr>
            </w:pPr>
            <w:r>
              <w:rPr>
                <w:rFonts w:cs="Century Gothic"/>
                <w:sz w:val="16"/>
                <w:szCs w:val="20"/>
              </w:rPr>
              <w:t>Pracownik Biura LGD</w:t>
            </w:r>
          </w:p>
        </w:tc>
        <w:tc>
          <w:tcPr>
            <w:tcW w:w="11340" w:type="dxa"/>
            <w:vAlign w:val="center"/>
          </w:tcPr>
          <w:p w:rsidR="00D62E52" w:rsidRPr="00793E3C" w:rsidRDefault="00D62E52" w:rsidP="00D62E52">
            <w:pPr>
              <w:jc w:val="both"/>
              <w:rPr>
                <w:rFonts w:eastAsia="Times New Roman" w:cs="Century Gothic"/>
                <w:bCs/>
                <w:sz w:val="16"/>
                <w:szCs w:val="16"/>
              </w:rPr>
            </w:pPr>
            <w:r>
              <w:rPr>
                <w:rFonts w:eastAsia="Times New Roman" w:cs="Century Gothic"/>
                <w:sz w:val="16"/>
                <w:szCs w:val="16"/>
              </w:rPr>
              <w:t xml:space="preserve">W terminie  </w:t>
            </w:r>
            <w:r w:rsidR="004C0635" w:rsidRPr="00793E3C">
              <w:rPr>
                <w:rFonts w:eastAsia="Times New Roman" w:cs="Century Gothic"/>
                <w:sz w:val="20"/>
                <w:szCs w:val="20"/>
              </w:rPr>
              <w:t>60</w:t>
            </w:r>
            <w:r w:rsidR="004C0635" w:rsidRPr="00793E3C">
              <w:rPr>
                <w:rFonts w:eastAsia="Times New Roman" w:cs="Century Gothic"/>
                <w:sz w:val="16"/>
                <w:szCs w:val="16"/>
              </w:rPr>
              <w:t xml:space="preserve"> </w:t>
            </w:r>
            <w:r w:rsidRPr="00793E3C">
              <w:rPr>
                <w:rFonts w:eastAsia="Times New Roman" w:cs="Century Gothic"/>
                <w:sz w:val="16"/>
                <w:szCs w:val="16"/>
              </w:rPr>
              <w:t xml:space="preserve">dni od dnia </w:t>
            </w:r>
            <w:r w:rsidR="004C0635" w:rsidRPr="00793E3C">
              <w:rPr>
                <w:rFonts w:eastAsia="Times New Roman" w:cs="Century Gothic"/>
                <w:sz w:val="16"/>
                <w:szCs w:val="16"/>
              </w:rPr>
              <w:t>następującego po ostatnim dniu terminu składania wniosków o udzielenie wsparcia</w:t>
            </w:r>
            <w:r w:rsidRPr="00793E3C">
              <w:rPr>
                <w:rFonts w:eastAsia="Times New Roman" w:cs="Century Gothic"/>
                <w:sz w:val="16"/>
                <w:szCs w:val="16"/>
              </w:rPr>
              <w:t>, LGD przekazuje Zarządowi Województwa (ZW) wnioski o przyznanie pomocy (oryginały), dotyczące wybranych operacji wraz z dokumentami potwierdzającymi dokonanie wyboru operacji oraz szczegółowe zestawienie przekazywanych dokumentów. Kopie wniosków oraz dokumentów potwierdzających dokonanie wyboru operacji podlegają archiwizacji w LGD.</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Szczegółowe zestawienie przekazywanych dokumentów (UWAGA: dokument sporządzany przez LGD zgodnie z Wytyczną MRiRW – zał. nr 4)</w:t>
            </w:r>
          </w:p>
          <w:p w:rsidR="00D62E52" w:rsidRPr="00793E3C" w:rsidRDefault="00D62E52" w:rsidP="00D62E52">
            <w:pPr>
              <w:jc w:val="both"/>
              <w:rPr>
                <w:rFonts w:eastAsia="Times New Roman" w:cs="Century Gothic"/>
                <w:sz w:val="16"/>
                <w:szCs w:val="16"/>
              </w:rPr>
            </w:pPr>
            <w:r w:rsidRPr="00793E3C">
              <w:rPr>
                <w:rFonts w:eastAsia="Times New Roman" w:cs="Century Gothic"/>
                <w:sz w:val="16"/>
                <w:szCs w:val="16"/>
              </w:rPr>
              <w:t>Dokumentami potwierdzającymi dokonanie wyboru są:</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uchwały podjęte przez Radę w sprawie wyboru operacji oraz ustalenia kwoty pomocy wraz z uzasadnieniem oceny i podaniem liczby punktów otrzymanych przez operację, ze wskazaniem, czy operacja mieści się   w limicie środków wskazanym w ogłoszeniu naboru wniosków oraz uzasadnieniem w zakresie ustalonej kwoty wsparcia (dotyczy operacji wybranych)</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kopie pisemnych informacji do wnioskodawców, o których mowa w art. 21 ust. 5 pkt. 1 ustawy RLKS(dotyczy operacji wybranych)</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lista obecności członków Rady podczas głosowania</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karty oceny operacji w ramach oceny kryteriów wyboru oraz zgodność z LSR (dotyczy operacji wybranych)</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 xml:space="preserve">ewidencja udzielanego w związku z realizowanym naborem doradztwa, w formie rejestru lub oświadczeń podmiotów </w:t>
            </w:r>
          </w:p>
          <w:p w:rsidR="00CF3B00" w:rsidRPr="00CF3B00" w:rsidRDefault="00CF3B00" w:rsidP="003F7BCD">
            <w:pPr>
              <w:pStyle w:val="Default"/>
              <w:numPr>
                <w:ilvl w:val="0"/>
                <w:numId w:val="27"/>
              </w:numPr>
              <w:ind w:left="678" w:hanging="284"/>
              <w:jc w:val="both"/>
              <w:rPr>
                <w:rFonts w:ascii="Century Gothic" w:eastAsia="Times New Roman" w:hAnsi="Century Gothic" w:cs="Century Gothic"/>
                <w:color w:val="FF0000"/>
                <w:sz w:val="16"/>
                <w:szCs w:val="16"/>
              </w:rPr>
            </w:pPr>
            <w:r w:rsidRPr="00CF3B00">
              <w:rPr>
                <w:rFonts w:ascii="Century Gothic" w:eastAsia="Times New Roman" w:hAnsi="Century Gothic" w:cs="Century Gothic"/>
                <w:color w:val="FF0000"/>
                <w:sz w:val="16"/>
                <w:szCs w:val="16"/>
              </w:rPr>
              <w:t xml:space="preserve">rejestr interesów lub inny dokument pozwalający na identyfikację charakteru powiązań członków Rady z wnioskodawcami / poszczególnymi operacjami </w:t>
            </w:r>
          </w:p>
          <w:p w:rsidR="00D62E52" w:rsidRPr="00793E3C" w:rsidRDefault="00D62E52" w:rsidP="00D62E52">
            <w:pPr>
              <w:jc w:val="both"/>
              <w:rPr>
                <w:rFonts w:eastAsia="Times New Roman" w:cs="Century Gothic"/>
                <w:bCs/>
                <w:sz w:val="16"/>
                <w:szCs w:val="16"/>
              </w:rPr>
            </w:pPr>
            <w:r w:rsidRPr="00793E3C">
              <w:rPr>
                <w:rFonts w:eastAsia="Times New Roman" w:cs="Century Gothic"/>
                <w:sz w:val="16"/>
                <w:szCs w:val="16"/>
              </w:rPr>
              <w:t>Przekazywana dokumentacja potwierdzająca dokonanie wyboru operacji powinna być podpisana przez osobę reprezentującą Radę lub LGD, zgodnie z zasadami przyjętymi w LGD.</w:t>
            </w:r>
          </w:p>
          <w:p w:rsidR="00A80395" w:rsidRPr="00793E3C" w:rsidRDefault="00D62E52" w:rsidP="00D62E52">
            <w:pPr>
              <w:jc w:val="both"/>
              <w:rPr>
                <w:rFonts w:eastAsia="Times New Roman" w:cs="Century Gothic"/>
                <w:bCs/>
                <w:sz w:val="16"/>
                <w:szCs w:val="16"/>
              </w:rPr>
            </w:pPr>
            <w:r w:rsidRPr="00793E3C">
              <w:rPr>
                <w:rFonts w:eastAsia="Times New Roman" w:cs="Century Gothic"/>
                <w:bCs/>
                <w:sz w:val="16"/>
                <w:szCs w:val="16"/>
              </w:rPr>
              <w:t>Ww. dokumenty LGD przekazuje w oryginałach lub w kopiach potwierdzonych  za zgodność z oryginałem przez pracownika biura LGD</w:t>
            </w:r>
            <w:r w:rsidR="00DA5A41" w:rsidRPr="00793E3C">
              <w:rPr>
                <w:rFonts w:eastAsia="Times New Roman" w:cs="Century Gothic"/>
                <w:bCs/>
                <w:sz w:val="16"/>
                <w:szCs w:val="16"/>
              </w:rPr>
              <w:t>.</w:t>
            </w:r>
          </w:p>
          <w:p w:rsidR="0009466C"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stwierdzenia braków i oczywistych omyłek we wniosku ZW wzywa podmiot do usunięcia braków lub nieprawidłowości w terminie , nie krótszym niż 7 dni i nie dłuższym niż 14 dni, pod rygorem pozostawienia wniosku bez rozpatrzenia.</w:t>
            </w:r>
          </w:p>
          <w:p w:rsidR="00B05B85" w:rsidRPr="00793E3C" w:rsidRDefault="00B05B85" w:rsidP="00D62E52">
            <w:pPr>
              <w:jc w:val="both"/>
              <w:rPr>
                <w:rFonts w:eastAsia="Times New Roman" w:cs="Century Gothic"/>
                <w:bCs/>
                <w:sz w:val="16"/>
                <w:szCs w:val="16"/>
              </w:rPr>
            </w:pPr>
            <w:r w:rsidRPr="00793E3C">
              <w:rPr>
                <w:rFonts w:eastAsia="Times New Roman" w:cs="Century Gothic"/>
                <w:bCs/>
                <w:sz w:val="16"/>
                <w:szCs w:val="16"/>
              </w:rPr>
              <w:t>W przypadku ustalenia przez LGD kwoty wsparcia niższej niż określona przez podmiot ZW może wezwać ten podmiot do modyfikacji wniosku w terminie , nie krótszym niż 7 dni i nie dłuższym niż 14 dni, pod rygorem pozostawienia wniosku bez rozpatrzenia</w:t>
            </w:r>
          </w:p>
          <w:p w:rsidR="0009466C" w:rsidRPr="006923A3" w:rsidRDefault="0009466C" w:rsidP="00D62E52">
            <w:pPr>
              <w:jc w:val="both"/>
              <w:rPr>
                <w:rFonts w:cs="Century Gothic"/>
                <w:sz w:val="16"/>
                <w:szCs w:val="20"/>
              </w:rPr>
            </w:pPr>
          </w:p>
        </w:tc>
        <w:tc>
          <w:tcPr>
            <w:tcW w:w="2062" w:type="dxa"/>
            <w:vAlign w:val="center"/>
          </w:tcPr>
          <w:p w:rsidR="00A80395" w:rsidRPr="00CF3B00" w:rsidRDefault="00D62E52" w:rsidP="002A0E02">
            <w:pPr>
              <w:jc w:val="center"/>
              <w:rPr>
                <w:rFonts w:cs="Century Gothic"/>
                <w:i/>
                <w:color w:val="FF0000"/>
                <w:sz w:val="16"/>
                <w:szCs w:val="20"/>
              </w:rPr>
            </w:pPr>
            <w:r w:rsidRPr="00CF3B00">
              <w:rPr>
                <w:rFonts w:cs="Century Gothic"/>
                <w:i/>
                <w:color w:val="FF0000"/>
                <w:sz w:val="16"/>
                <w:szCs w:val="20"/>
              </w:rPr>
              <w:t xml:space="preserve">Wytyczne MRiRW </w:t>
            </w:r>
            <w:r w:rsidR="00CF3B00" w:rsidRPr="00CF3B00">
              <w:rPr>
                <w:rFonts w:cs="Century Gothic"/>
                <w:i/>
                <w:color w:val="FF0000"/>
                <w:sz w:val="16"/>
                <w:szCs w:val="20"/>
              </w:rPr>
              <w:t>7/1/2020 zał. Nr 4</w:t>
            </w:r>
          </w:p>
          <w:p w:rsidR="00D62E52" w:rsidRDefault="00AE3B8A" w:rsidP="002A0E02">
            <w:pPr>
              <w:jc w:val="center"/>
              <w:rPr>
                <w:rFonts w:cs="Century Gothic"/>
                <w:i/>
                <w:sz w:val="16"/>
                <w:szCs w:val="20"/>
              </w:rPr>
            </w:pPr>
            <w:r>
              <w:rPr>
                <w:rFonts w:cs="Century Gothic"/>
                <w:i/>
                <w:sz w:val="16"/>
                <w:szCs w:val="20"/>
              </w:rPr>
              <w:t xml:space="preserve">Art. 23 ust. 1 </w:t>
            </w:r>
            <w:r w:rsidR="00D62E52" w:rsidRPr="00D62E52">
              <w:rPr>
                <w:rFonts w:cs="Century Gothic"/>
                <w:i/>
                <w:sz w:val="16"/>
                <w:szCs w:val="20"/>
              </w:rPr>
              <w:t>ustawy RLKS</w:t>
            </w:r>
          </w:p>
          <w:p w:rsidR="00B05B85" w:rsidRPr="00B05B85" w:rsidRDefault="00B05B85" w:rsidP="002A0E02">
            <w:pPr>
              <w:jc w:val="center"/>
              <w:rPr>
                <w:rFonts w:cs="Century Gothic"/>
                <w:color w:val="FF0000"/>
                <w:sz w:val="16"/>
                <w:szCs w:val="20"/>
              </w:rPr>
            </w:pPr>
            <w:r w:rsidRPr="00793E3C">
              <w:rPr>
                <w:rFonts w:cs="Century Gothic"/>
                <w:i/>
                <w:sz w:val="16"/>
                <w:szCs w:val="20"/>
              </w:rPr>
              <w:t>Art. 23 ust. 5 i 5a ustawy RLKS</w:t>
            </w:r>
          </w:p>
        </w:tc>
      </w:tr>
    </w:tbl>
    <w:p w:rsidR="00746568" w:rsidRDefault="00746568" w:rsidP="00746568">
      <w:pPr>
        <w:rPr>
          <w:rFonts w:eastAsiaTheme="majorEastAsia" w:cstheme="majorBidi"/>
          <w:sz w:val="18"/>
          <w:u w:val="single"/>
          <w:lang w:eastAsia="ar-SA"/>
        </w:rPr>
      </w:pPr>
      <w:r>
        <w:rPr>
          <w:lang w:eastAsia="ar-SA"/>
        </w:rPr>
        <w:br w:type="page"/>
      </w:r>
    </w:p>
    <w:p w:rsidR="00B9140A" w:rsidRDefault="006A1B5C" w:rsidP="003F7BCD">
      <w:pPr>
        <w:pStyle w:val="Nagwek3"/>
        <w:numPr>
          <w:ilvl w:val="0"/>
          <w:numId w:val="25"/>
        </w:numPr>
        <w:rPr>
          <w:color w:val="auto"/>
          <w:lang w:eastAsia="ar-SA"/>
        </w:rPr>
      </w:pPr>
      <w:bookmarkStart w:id="30" w:name="_Toc56595376"/>
      <w:r w:rsidRPr="006A1B5C">
        <w:rPr>
          <w:color w:val="auto"/>
          <w:lang w:eastAsia="ar-SA"/>
        </w:rPr>
        <w:lastRenderedPageBreak/>
        <w:t>ZASADY  WNOSZENIA</w:t>
      </w:r>
      <w:r>
        <w:rPr>
          <w:color w:val="auto"/>
          <w:lang w:eastAsia="ar-SA"/>
        </w:rPr>
        <w:t xml:space="preserve"> I ROZPATRYWANIA PROTESTU</w:t>
      </w:r>
      <w:bookmarkEnd w:id="30"/>
    </w:p>
    <w:tbl>
      <w:tblPr>
        <w:tblStyle w:val="Tabela-Siatka"/>
        <w:tblW w:w="0" w:type="auto"/>
        <w:tblLayout w:type="fixed"/>
        <w:tblLook w:val="04A0" w:firstRow="1" w:lastRow="0" w:firstColumn="1" w:lastColumn="0" w:noHBand="0" w:noVBand="1"/>
      </w:tblPr>
      <w:tblGrid>
        <w:gridCol w:w="817"/>
        <w:gridCol w:w="1134"/>
        <w:gridCol w:w="11340"/>
        <w:gridCol w:w="2629"/>
      </w:tblGrid>
      <w:tr w:rsidR="006A1B5C" w:rsidRPr="00DA5A41" w:rsidTr="004E5704">
        <w:trPr>
          <w:trHeight w:val="331"/>
        </w:trPr>
        <w:tc>
          <w:tcPr>
            <w:tcW w:w="817"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ETAP</w:t>
            </w:r>
          </w:p>
        </w:tc>
        <w:tc>
          <w:tcPr>
            <w:tcW w:w="1134"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OSOBA ODPOWIEDZIALNA</w:t>
            </w:r>
          </w:p>
        </w:tc>
        <w:tc>
          <w:tcPr>
            <w:tcW w:w="11340" w:type="dxa"/>
            <w:vAlign w:val="center"/>
          </w:tcPr>
          <w:p w:rsidR="006A1B5C" w:rsidRPr="00DA5A41" w:rsidRDefault="006A1B5C" w:rsidP="002A0E02">
            <w:pPr>
              <w:jc w:val="center"/>
              <w:rPr>
                <w:b/>
                <w:sz w:val="14"/>
                <w:szCs w:val="14"/>
              </w:rPr>
            </w:pPr>
            <w:r w:rsidRPr="00DA5A41">
              <w:rPr>
                <w:rFonts w:cs="Century Gothic"/>
                <w:b/>
                <w:sz w:val="14"/>
                <w:szCs w:val="14"/>
              </w:rPr>
              <w:t>CZYNNOŚCI</w:t>
            </w:r>
          </w:p>
        </w:tc>
        <w:tc>
          <w:tcPr>
            <w:tcW w:w="2629" w:type="dxa"/>
            <w:vAlign w:val="center"/>
          </w:tcPr>
          <w:p w:rsidR="006A1B5C" w:rsidRPr="00DA5A41" w:rsidRDefault="006A1B5C" w:rsidP="002A0E02">
            <w:pPr>
              <w:jc w:val="center"/>
              <w:rPr>
                <w:rFonts w:cs="Century Gothic"/>
                <w:b/>
                <w:sz w:val="14"/>
                <w:szCs w:val="14"/>
              </w:rPr>
            </w:pPr>
            <w:r w:rsidRPr="00DA5A41">
              <w:rPr>
                <w:rFonts w:cs="Century Gothic"/>
                <w:b/>
                <w:sz w:val="14"/>
                <w:szCs w:val="14"/>
              </w:rPr>
              <w:t>WZORY DOKUMENTÓW/DOKUMENTY ŹRÓDŁOWE</w:t>
            </w:r>
          </w:p>
        </w:tc>
      </w:tr>
      <w:tr w:rsidR="00CD243F" w:rsidRPr="006A1B5C" w:rsidTr="004E5704">
        <w:trPr>
          <w:cantSplit/>
          <w:trHeight w:val="5590"/>
        </w:trPr>
        <w:tc>
          <w:tcPr>
            <w:tcW w:w="817" w:type="dxa"/>
            <w:vMerge w:val="restart"/>
            <w:textDirection w:val="btLr"/>
            <w:vAlign w:val="center"/>
          </w:tcPr>
          <w:p w:rsidR="00CD243F" w:rsidRPr="00566DD4" w:rsidRDefault="00CD243F" w:rsidP="00566DD4">
            <w:pPr>
              <w:ind w:left="113" w:right="113"/>
              <w:jc w:val="center"/>
              <w:rPr>
                <w:rFonts w:cs="Century Gothic"/>
                <w:sz w:val="16"/>
                <w:szCs w:val="16"/>
              </w:rPr>
            </w:pPr>
            <w:r w:rsidRPr="00566DD4">
              <w:rPr>
                <w:rFonts w:cs="Century Gothic"/>
                <w:sz w:val="16"/>
                <w:szCs w:val="16"/>
              </w:rPr>
              <w:t>WNIESIENIE PROTESTU  OD ROZSTRZYGNIĘĆ RADY</w:t>
            </w:r>
          </w:p>
        </w:tc>
        <w:tc>
          <w:tcPr>
            <w:tcW w:w="1134" w:type="dxa"/>
            <w:textDirection w:val="btLr"/>
            <w:vAlign w:val="center"/>
          </w:tcPr>
          <w:p w:rsidR="00CD243F" w:rsidRPr="006A1B5C" w:rsidRDefault="00CD243F" w:rsidP="0033420E">
            <w:pPr>
              <w:ind w:left="113" w:right="113"/>
              <w:jc w:val="center"/>
              <w:rPr>
                <w:rFonts w:cs="Century Gothic"/>
                <w:sz w:val="14"/>
                <w:szCs w:val="14"/>
              </w:rPr>
            </w:pPr>
            <w:r>
              <w:rPr>
                <w:rFonts w:cs="Century Gothic"/>
                <w:sz w:val="14"/>
                <w:szCs w:val="14"/>
              </w:rPr>
              <w:t>Wnioskodawca</w:t>
            </w:r>
          </w:p>
        </w:tc>
        <w:tc>
          <w:tcPr>
            <w:tcW w:w="11340" w:type="dxa"/>
            <w:vAlign w:val="center"/>
          </w:tcPr>
          <w:p w:rsidR="00CD243F" w:rsidRPr="00566DD4" w:rsidRDefault="00CD243F" w:rsidP="00566DD4">
            <w:pPr>
              <w:jc w:val="both"/>
              <w:rPr>
                <w:rFonts w:eastAsia="Times New Roman" w:cs="Century Gothic"/>
                <w:bCs/>
                <w:sz w:val="16"/>
                <w:szCs w:val="16"/>
              </w:rPr>
            </w:pPr>
            <w:r w:rsidRPr="00B47D3F">
              <w:rPr>
                <w:rFonts w:eastAsia="Times New Roman" w:cs="Century Gothic"/>
                <w:sz w:val="16"/>
                <w:szCs w:val="16"/>
              </w:rPr>
              <w:t>Wnioskodawcy przysługuje prawo wniesienia protestu – w ciągu 7 dni od dnia doręczenia informacji od LGD w sprawie wyników wy</w:t>
            </w:r>
            <w:r>
              <w:rPr>
                <w:rFonts w:eastAsia="Times New Roman" w:cs="Century Gothic"/>
                <w:sz w:val="16"/>
                <w:szCs w:val="16"/>
              </w:rPr>
              <w:t>boru operacji.</w:t>
            </w:r>
          </w:p>
          <w:p w:rsidR="00CD243F" w:rsidRPr="00B47D3F" w:rsidRDefault="00CD243F" w:rsidP="00566DD4">
            <w:pPr>
              <w:jc w:val="both"/>
              <w:rPr>
                <w:rFonts w:eastAsia="Times New Roman" w:cs="Century Gothic"/>
                <w:bCs/>
                <w:sz w:val="16"/>
                <w:szCs w:val="16"/>
              </w:rPr>
            </w:pPr>
            <w:r w:rsidRPr="00B47D3F">
              <w:rPr>
                <w:rFonts w:eastAsia="Times New Roman" w:cs="Century Gothic"/>
                <w:bCs/>
                <w:sz w:val="16"/>
                <w:szCs w:val="16"/>
              </w:rPr>
              <w:t>Protest przysługuje w przypadku:</w:t>
            </w:r>
          </w:p>
          <w:p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bCs/>
                <w:sz w:val="16"/>
                <w:szCs w:val="16"/>
              </w:rPr>
              <w:t>u</w:t>
            </w:r>
            <w:r w:rsidRPr="0033420E">
              <w:rPr>
                <w:rFonts w:ascii="Century Gothic" w:eastAsia="Times New Roman" w:hAnsi="Century Gothic" w:cs="Century Gothic"/>
                <w:sz w:val="16"/>
                <w:szCs w:val="16"/>
              </w:rPr>
              <w:t>zyskania negatywnej oceny zgodności operacji z LSR, albo</w:t>
            </w:r>
          </w:p>
          <w:p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nieuzyskania przez operację minimalnej liczby punktów określonej  w lokalnych kryteriach wyboru operacji, albo</w:t>
            </w:r>
          </w:p>
          <w:p w:rsidR="00CD243F" w:rsidRPr="0033420E" w:rsidRDefault="00CD243F" w:rsidP="003F7BCD">
            <w:pPr>
              <w:pStyle w:val="Default"/>
              <w:numPr>
                <w:ilvl w:val="0"/>
                <w:numId w:val="28"/>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jeżeli operacja została wybrana, ale nie mieści się w limicie środków wskazanym w ogłoszeniu o naborze (okoliczność, że operacja nie mieści się     w limicie środków wskazanym w ogłoszeniu o naborze nie może stanowić wyłącznej przesłanki wniesienia protestu. Podstawą wniesienia protestu musi być zarzut w zakresie niezgadzania się wnioskodawcy z oceną operacji w ramach kryteriów wyboru operacji - wraz ze stosownym uzasadnieniem).</w:t>
            </w:r>
          </w:p>
          <w:p w:rsidR="00CD243F" w:rsidRPr="0033420E" w:rsidRDefault="00CD243F" w:rsidP="003F7BCD">
            <w:pPr>
              <w:pStyle w:val="Default"/>
              <w:numPr>
                <w:ilvl w:val="0"/>
                <w:numId w:val="28"/>
              </w:numPr>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Ustalenia przez LGD kwoty wsparcia niższej niż wnioskowana.</w:t>
            </w:r>
          </w:p>
          <w:p w:rsidR="00CD243F" w:rsidRPr="0033420E" w:rsidRDefault="00CD243F" w:rsidP="00566DD4">
            <w:pPr>
              <w:jc w:val="both"/>
              <w:rPr>
                <w:rFonts w:eastAsia="Times New Roman" w:cs="Century Gothic"/>
                <w:sz w:val="16"/>
                <w:szCs w:val="16"/>
              </w:rPr>
            </w:pPr>
            <w:r w:rsidRPr="0033420E">
              <w:rPr>
                <w:rFonts w:eastAsia="Times New Roman" w:cs="Century Gothic"/>
                <w:bCs/>
                <w:sz w:val="16"/>
                <w:szCs w:val="16"/>
              </w:rPr>
              <w:t>Wymogi formalne protestu:</w:t>
            </w:r>
          </w:p>
          <w:p w:rsidR="00CD243F" w:rsidRPr="0033420E" w:rsidRDefault="00CD243F" w:rsidP="00566DD4">
            <w:pPr>
              <w:jc w:val="both"/>
              <w:rPr>
                <w:rFonts w:eastAsia="Times New Roman" w:cs="Century Gothic"/>
                <w:sz w:val="16"/>
                <w:szCs w:val="16"/>
              </w:rPr>
            </w:pPr>
            <w:r w:rsidRPr="0033420E">
              <w:rPr>
                <w:rFonts w:eastAsia="Times New Roman" w:cs="Century Gothic"/>
                <w:sz w:val="16"/>
                <w:szCs w:val="16"/>
              </w:rPr>
              <w:t>Protest jest wnoszony w formie pisemnej i zawiera:</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zarządu województwa właściwego do rozpatrzenia protestu;</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oznaczenie wnioskodawcy;</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numer wniosku;</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kryteriów wyboru operacji, z których oceną wnioskodawca się nie zgadza oraz wskazanie, w jakim zakresie wnioskodawca nie zgadza się    z negatywną oceną zgodności operacji z LSR oraz uzasadnienie stanowiska wnioskodawcy;</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wskazanie zarzutów o charakterze proceduralnym w zakresie przeprowadzonej  oceny, jeżeli zdaniem wnioskodawcy, naruszenia takie miały miejsce, wraz z uzasadnieniem;</w:t>
            </w:r>
          </w:p>
          <w:p w:rsidR="00CD243F" w:rsidRPr="0033420E" w:rsidRDefault="00CD243F" w:rsidP="003F7BCD">
            <w:pPr>
              <w:pStyle w:val="Default"/>
              <w:numPr>
                <w:ilvl w:val="0"/>
                <w:numId w:val="29"/>
              </w:numPr>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podpis wnioskodawcy lub osoby upoważnionej do jego reprezentowania, z załączeniem oryginału lub kopii dokumentu poświadczającego umocowanie takiej osoby do reprezentowania wnioskodawcy.</w:t>
            </w:r>
          </w:p>
          <w:p w:rsidR="00CD243F" w:rsidRPr="0033420E" w:rsidRDefault="00CD243F" w:rsidP="00566DD4">
            <w:pPr>
              <w:pStyle w:val="Default"/>
              <w:jc w:val="both"/>
              <w:rPr>
                <w:rFonts w:ascii="Century Gothic" w:eastAsia="Times New Roman" w:hAnsi="Century Gothic" w:cs="Century Gothic"/>
                <w:bCs/>
                <w:sz w:val="16"/>
                <w:szCs w:val="16"/>
              </w:rPr>
            </w:pPr>
            <w:r w:rsidRPr="0033420E">
              <w:rPr>
                <w:rFonts w:ascii="Century Gothic" w:eastAsia="Times New Roman" w:hAnsi="Century Gothic" w:cs="Century Gothic"/>
                <w:sz w:val="16"/>
                <w:szCs w:val="16"/>
              </w:rPr>
              <w:t>Ponadto (jeśli dotyczy):</w:t>
            </w:r>
          </w:p>
          <w:p w:rsidR="00CD243F" w:rsidRPr="0033420E" w:rsidRDefault="00CD243F" w:rsidP="003F7BCD">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negatywną oceną zgodności operacji z LSR oraz uzasadnienie stanowiska wnioskodawcy</w:t>
            </w:r>
          </w:p>
          <w:p w:rsidR="00CD243F" w:rsidRPr="0033420E" w:rsidRDefault="00CD243F" w:rsidP="003F7BCD">
            <w:pPr>
              <w:pStyle w:val="Default"/>
              <w:numPr>
                <w:ilvl w:val="0"/>
                <w:numId w:val="29"/>
              </w:numPr>
              <w:jc w:val="both"/>
              <w:rPr>
                <w:rFonts w:ascii="Century Gothic" w:eastAsia="Times New Roman" w:hAnsi="Century Gothic" w:cs="Century Gothic"/>
                <w:bCs/>
                <w:sz w:val="16"/>
                <w:szCs w:val="16"/>
              </w:rPr>
            </w:pPr>
            <w:r w:rsidRPr="0033420E">
              <w:rPr>
                <w:rFonts w:ascii="Century Gothic" w:eastAsia="Times New Roman" w:hAnsi="Century Gothic" w:cs="Century Gothic"/>
                <w:bCs/>
                <w:sz w:val="16"/>
                <w:szCs w:val="16"/>
              </w:rPr>
              <w:t>wskazanie, w jakim zakresie wnioskodawca nie zgadza się z ustaleniem przez LGD kwoty wsparcia niższej niż wnioskowana oraz uzasadnienie stanowiska wnioskodawcy.</w:t>
            </w:r>
          </w:p>
          <w:p w:rsidR="00CD243F" w:rsidRPr="006A1B5C" w:rsidRDefault="00CD243F" w:rsidP="00566DD4">
            <w:pPr>
              <w:jc w:val="both"/>
              <w:rPr>
                <w:rFonts w:cs="Century Gothic"/>
                <w:sz w:val="14"/>
                <w:szCs w:val="14"/>
              </w:rPr>
            </w:pPr>
            <w:r w:rsidRPr="00B47D3F">
              <w:rPr>
                <w:rFonts w:eastAsia="Times New Roman" w:cs="Century Gothic"/>
                <w:bCs/>
                <w:sz w:val="16"/>
                <w:szCs w:val="16"/>
              </w:rPr>
              <w:t xml:space="preserve">Złożenie protestu w biurze LGD, winno nastąpić zgodnie ze wskazaniami zawartymi </w:t>
            </w:r>
            <w:r>
              <w:rPr>
                <w:rFonts w:eastAsia="Times New Roman" w:cs="Century Gothic"/>
                <w:bCs/>
                <w:sz w:val="16"/>
                <w:szCs w:val="16"/>
              </w:rPr>
              <w:t xml:space="preserve"> </w:t>
            </w:r>
            <w:r w:rsidRPr="00B47D3F">
              <w:rPr>
                <w:rFonts w:eastAsia="Times New Roman" w:cs="Century Gothic"/>
                <w:bCs/>
                <w:sz w:val="16"/>
                <w:szCs w:val="16"/>
              </w:rPr>
              <w:t>w piśmie informującym o wyniku wyboru i możliwości wniesienia protestu.</w:t>
            </w:r>
          </w:p>
        </w:tc>
        <w:tc>
          <w:tcPr>
            <w:tcW w:w="2629" w:type="dxa"/>
            <w:vAlign w:val="center"/>
          </w:tcPr>
          <w:p w:rsidR="00CD243F" w:rsidRPr="00C7639D" w:rsidRDefault="00CD243F" w:rsidP="002A0E02">
            <w:pPr>
              <w:jc w:val="center"/>
              <w:rPr>
                <w:rFonts w:cs="Century Gothic"/>
                <w:sz w:val="14"/>
                <w:szCs w:val="14"/>
              </w:rPr>
            </w:pPr>
            <w:r>
              <w:rPr>
                <w:rFonts w:cs="Century Gothic"/>
                <w:sz w:val="14"/>
                <w:szCs w:val="14"/>
              </w:rPr>
              <w:t xml:space="preserve">1. </w:t>
            </w:r>
            <w:r w:rsidRPr="00566DD4">
              <w:rPr>
                <w:rFonts w:cs="Century Gothic"/>
                <w:b/>
                <w:sz w:val="14"/>
                <w:szCs w:val="14"/>
              </w:rPr>
              <w:t>Wzór protestu</w:t>
            </w:r>
            <w:r>
              <w:rPr>
                <w:rFonts w:cs="Century Gothic"/>
                <w:sz w:val="14"/>
                <w:szCs w:val="14"/>
              </w:rPr>
              <w:t xml:space="preserve"> </w:t>
            </w:r>
            <w:r w:rsidR="00244A68">
              <w:rPr>
                <w:rFonts w:cs="Century Gothic"/>
                <w:sz w:val="14"/>
                <w:szCs w:val="14"/>
              </w:rPr>
              <w:t>(załącznik nr 19</w:t>
            </w:r>
            <w:r w:rsidRPr="00C7639D">
              <w:rPr>
                <w:rFonts w:cs="Century Gothic"/>
                <w:sz w:val="14"/>
                <w:szCs w:val="14"/>
              </w:rPr>
              <w:t xml:space="preserve"> do procedury)</w:t>
            </w:r>
          </w:p>
          <w:p w:rsidR="00CD243F" w:rsidRDefault="00CD243F" w:rsidP="002A0E02">
            <w:pPr>
              <w:jc w:val="center"/>
              <w:rPr>
                <w:rFonts w:cs="Century Gothic"/>
                <w:i/>
                <w:sz w:val="14"/>
                <w:szCs w:val="14"/>
              </w:rPr>
            </w:pPr>
            <w:r w:rsidRPr="00C7639D">
              <w:rPr>
                <w:rFonts w:cs="Century Gothic"/>
                <w:i/>
                <w:sz w:val="14"/>
                <w:szCs w:val="14"/>
              </w:rPr>
              <w:t>Art. 22 ust. 1</w:t>
            </w:r>
            <w:r>
              <w:rPr>
                <w:rFonts w:cs="Century Gothic"/>
                <w:i/>
                <w:sz w:val="14"/>
                <w:szCs w:val="14"/>
              </w:rPr>
              <w:t xml:space="preserve"> ustawy RLKS</w:t>
            </w:r>
          </w:p>
          <w:p w:rsidR="00CD243F" w:rsidRPr="00566DD4" w:rsidRDefault="00CD243F" w:rsidP="002A0E02">
            <w:pPr>
              <w:jc w:val="center"/>
              <w:rPr>
                <w:rFonts w:cs="Century Gothic"/>
                <w:i/>
                <w:sz w:val="14"/>
                <w:szCs w:val="14"/>
              </w:rPr>
            </w:pPr>
            <w:r>
              <w:rPr>
                <w:rFonts w:cs="Century Gothic"/>
                <w:i/>
                <w:sz w:val="14"/>
                <w:szCs w:val="14"/>
              </w:rPr>
              <w:t>Art. 53 ust. 3 oraz art. 54 ust. 2 ustawy PS</w:t>
            </w:r>
          </w:p>
          <w:p w:rsidR="00CD243F" w:rsidRPr="006A1B5C" w:rsidRDefault="00CD243F" w:rsidP="002A0E02">
            <w:pPr>
              <w:jc w:val="center"/>
              <w:rPr>
                <w:rFonts w:cs="Century Gothic"/>
                <w:sz w:val="14"/>
                <w:szCs w:val="14"/>
              </w:rPr>
            </w:pP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sidRPr="00CD243F">
              <w:rPr>
                <w:rFonts w:cs="Century Gothic"/>
                <w:sz w:val="16"/>
                <w:szCs w:val="16"/>
              </w:rPr>
              <w:t>Biuro LGD</w:t>
            </w:r>
          </w:p>
        </w:tc>
        <w:tc>
          <w:tcPr>
            <w:tcW w:w="11340" w:type="dxa"/>
            <w:vAlign w:val="center"/>
          </w:tcPr>
          <w:p w:rsidR="00CD243F" w:rsidRPr="00B47D3F" w:rsidRDefault="00CD243F" w:rsidP="00CD243F">
            <w:pPr>
              <w:rPr>
                <w:rFonts w:eastAsia="Times New Roman" w:cs="Century Gothic"/>
                <w:sz w:val="16"/>
                <w:szCs w:val="16"/>
                <w:u w:val="single"/>
              </w:rPr>
            </w:pPr>
            <w:r w:rsidRPr="00B47D3F">
              <w:rPr>
                <w:rFonts w:eastAsia="Times New Roman" w:cs="Century Gothic"/>
                <w:sz w:val="16"/>
                <w:szCs w:val="16"/>
              </w:rPr>
              <w:t xml:space="preserve">Przyjęcie protestu przez biuro LGD i umieszczenie w </w:t>
            </w:r>
            <w:r w:rsidRPr="00B47D3F">
              <w:rPr>
                <w:rFonts w:eastAsia="Times New Roman" w:cs="Century Gothic"/>
                <w:bCs/>
                <w:sz w:val="16"/>
                <w:szCs w:val="16"/>
              </w:rPr>
              <w:t>rejestrze protestów</w:t>
            </w:r>
            <w:r w:rsidRPr="00B47D3F">
              <w:rPr>
                <w:rFonts w:eastAsia="Times New Roman" w:cs="Century Gothic"/>
                <w:sz w:val="16"/>
                <w:szCs w:val="16"/>
              </w:rPr>
              <w:t>.</w:t>
            </w:r>
          </w:p>
          <w:p w:rsidR="00CD243F" w:rsidRPr="00B47D3F" w:rsidRDefault="00CD243F" w:rsidP="00CD243F">
            <w:pPr>
              <w:rPr>
                <w:rFonts w:eastAsia="Times New Roman" w:cs="Century Gothic"/>
                <w:sz w:val="16"/>
                <w:szCs w:val="16"/>
              </w:rPr>
            </w:pPr>
            <w:r w:rsidRPr="00B47D3F">
              <w:rPr>
                <w:rFonts w:eastAsia="Times New Roman" w:cs="Century Gothic"/>
                <w:sz w:val="16"/>
                <w:szCs w:val="16"/>
                <w:u w:val="single"/>
              </w:rPr>
              <w:t>Rejestr protestów</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W przypadku wniesienia protestu niespełniającego wskazanych wcześniej wymogów formalnych lub zawierającego oczywiste omyłki, LGD wzywa wnioskodawcę do jego uzupełnienia lub poprawienia w nim oczywistych omyłek, w terminie 7 dni, licząc od dnia otrzymania wezwania, pod rygorem pozostawienia protestu bez rozpatrzenia.</w:t>
            </w:r>
          </w:p>
          <w:p w:rsidR="00CD243F" w:rsidRPr="00B47D3F" w:rsidRDefault="00CD243F" w:rsidP="00CD243F">
            <w:pPr>
              <w:rPr>
                <w:rFonts w:eastAsia="Times New Roman" w:cs="Century Gothic"/>
                <w:sz w:val="16"/>
                <w:szCs w:val="16"/>
              </w:rPr>
            </w:pPr>
            <w:r w:rsidRPr="00B47D3F">
              <w:rPr>
                <w:rFonts w:eastAsia="Times New Roman" w:cs="Century Gothic"/>
                <w:sz w:val="16"/>
                <w:szCs w:val="16"/>
              </w:rPr>
              <w:t>Uzupełnienie protestu przez wnioskodawcę może nastąpić wyłącznie w zakresie:</w:t>
            </w:r>
          </w:p>
          <w:p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zarządu województwa właściwego do rozpatrzenia protestu</w:t>
            </w:r>
          </w:p>
          <w:p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oznaczenia wnioskodawcy;</w:t>
            </w:r>
          </w:p>
          <w:p w:rsidR="00CD243F" w:rsidRPr="00C519B7" w:rsidRDefault="00CD243F" w:rsidP="003F7BCD">
            <w:pPr>
              <w:pStyle w:val="Default"/>
              <w:numPr>
                <w:ilvl w:val="0"/>
                <w:numId w:val="30"/>
              </w:numPr>
              <w:spacing w:line="276" w:lineRule="auto"/>
              <w:rPr>
                <w:rFonts w:ascii="Century Gothic" w:eastAsia="Times New Roman" w:hAnsi="Century Gothic" w:cs="Century Gothic"/>
                <w:sz w:val="16"/>
                <w:szCs w:val="16"/>
              </w:rPr>
            </w:pPr>
            <w:r w:rsidRPr="00C519B7">
              <w:rPr>
                <w:rFonts w:ascii="Century Gothic" w:eastAsia="Times New Roman" w:hAnsi="Century Gothic" w:cs="Century Gothic"/>
                <w:sz w:val="16"/>
                <w:szCs w:val="16"/>
              </w:rPr>
              <w:t>numeru wniosku;</w:t>
            </w:r>
          </w:p>
          <w:p w:rsidR="00CD243F" w:rsidRPr="00C519B7" w:rsidRDefault="00CD243F" w:rsidP="003F7BCD">
            <w:pPr>
              <w:pStyle w:val="Default"/>
              <w:numPr>
                <w:ilvl w:val="0"/>
                <w:numId w:val="30"/>
              </w:numPr>
              <w:spacing w:line="276" w:lineRule="auto"/>
              <w:rPr>
                <w:rFonts w:ascii="Century Gothic" w:eastAsia="Times New Roman" w:hAnsi="Century Gothic" w:cs="Century Gothic"/>
                <w:bCs/>
                <w:sz w:val="16"/>
                <w:szCs w:val="16"/>
              </w:rPr>
            </w:pPr>
            <w:r w:rsidRPr="00C519B7">
              <w:rPr>
                <w:rFonts w:ascii="Century Gothic" w:eastAsia="Times New Roman" w:hAnsi="Century Gothic" w:cs="Century Gothic"/>
                <w:sz w:val="16"/>
                <w:szCs w:val="16"/>
              </w:rPr>
              <w:t>podpisu wnioskodawcy, osoby upoważnionej do jego reprezentowania  lub dokumentu poświadczającego umocowanie takiej osoby  do reprezentowania wnioskodawcy.</w:t>
            </w:r>
          </w:p>
          <w:p w:rsidR="00CD243F" w:rsidRPr="00CD243F" w:rsidRDefault="00CD243F" w:rsidP="00CD243F">
            <w:pPr>
              <w:rPr>
                <w:rFonts w:eastAsia="Times New Roman" w:cs="Century Gothic"/>
                <w:bCs/>
                <w:sz w:val="16"/>
                <w:szCs w:val="16"/>
              </w:rPr>
            </w:pPr>
            <w:r w:rsidRPr="00B47D3F">
              <w:rPr>
                <w:rFonts w:eastAsia="Times New Roman" w:cs="Century Gothic"/>
                <w:bCs/>
                <w:sz w:val="16"/>
                <w:szCs w:val="16"/>
              </w:rPr>
              <w:t xml:space="preserve">Wezwanie do uzupełnienia protestu lub poprawienie w nim oczywistych omyłek wstrzymuje bieg terminu na weryfikację wyników wyboru i bieg terminu </w:t>
            </w:r>
            <w:r>
              <w:rPr>
                <w:rFonts w:eastAsia="Times New Roman" w:cs="Century Gothic"/>
                <w:bCs/>
                <w:sz w:val="16"/>
                <w:szCs w:val="16"/>
              </w:rPr>
              <w:t xml:space="preserve"> </w:t>
            </w:r>
            <w:r w:rsidRPr="00B47D3F">
              <w:rPr>
                <w:rFonts w:eastAsia="Times New Roman" w:cs="Century Gothic"/>
                <w:bCs/>
                <w:sz w:val="16"/>
                <w:szCs w:val="16"/>
              </w:rPr>
              <w:t>na rozpatrywanie protestu.</w:t>
            </w:r>
          </w:p>
          <w:p w:rsidR="00CD243F" w:rsidRPr="00CD243F" w:rsidRDefault="00CD243F" w:rsidP="00566DD4">
            <w:pPr>
              <w:jc w:val="both"/>
              <w:rPr>
                <w:rFonts w:eastAsia="Times New Roman" w:cs="Century Gothic"/>
                <w:sz w:val="16"/>
                <w:szCs w:val="16"/>
              </w:rPr>
            </w:pPr>
          </w:p>
        </w:tc>
        <w:tc>
          <w:tcPr>
            <w:tcW w:w="2629" w:type="dxa"/>
            <w:vAlign w:val="center"/>
          </w:tcPr>
          <w:p w:rsidR="00CD243F" w:rsidRPr="00C7639D" w:rsidRDefault="00CD243F" w:rsidP="002A0E02">
            <w:pPr>
              <w:jc w:val="center"/>
              <w:rPr>
                <w:rFonts w:cs="Century Gothic"/>
                <w:sz w:val="16"/>
                <w:szCs w:val="16"/>
              </w:rPr>
            </w:pPr>
            <w:r>
              <w:rPr>
                <w:rFonts w:cs="Century Gothic"/>
                <w:sz w:val="16"/>
                <w:szCs w:val="16"/>
              </w:rPr>
              <w:t>1.</w:t>
            </w:r>
            <w:r w:rsidRPr="00CD243F">
              <w:rPr>
                <w:rFonts w:cs="Century Gothic"/>
                <w:b/>
                <w:sz w:val="16"/>
                <w:szCs w:val="16"/>
              </w:rPr>
              <w:t>Wzór rejestru protestów</w:t>
            </w:r>
            <w:r>
              <w:rPr>
                <w:rFonts w:cs="Century Gothic"/>
                <w:sz w:val="16"/>
                <w:szCs w:val="16"/>
              </w:rPr>
              <w:t xml:space="preserve"> </w:t>
            </w:r>
            <w:r w:rsidR="00244A68">
              <w:rPr>
                <w:rFonts w:cs="Century Gothic"/>
                <w:sz w:val="16"/>
                <w:szCs w:val="16"/>
              </w:rPr>
              <w:t>(załącznik nr 20</w:t>
            </w:r>
            <w:r w:rsidRPr="00C7639D">
              <w:rPr>
                <w:rFonts w:cs="Century Gothic"/>
                <w:sz w:val="16"/>
                <w:szCs w:val="16"/>
              </w:rPr>
              <w:t xml:space="preserve"> do procedury)</w:t>
            </w:r>
          </w:p>
          <w:p w:rsidR="00CD243F" w:rsidRPr="00CD243F" w:rsidRDefault="00CD243F" w:rsidP="002A0E02">
            <w:pPr>
              <w:jc w:val="center"/>
              <w:rPr>
                <w:rFonts w:cs="Century Gothic"/>
                <w:i/>
                <w:sz w:val="16"/>
                <w:szCs w:val="16"/>
              </w:rPr>
            </w:pPr>
            <w:r w:rsidRPr="00C7639D">
              <w:rPr>
                <w:rFonts w:cs="Century Gothic"/>
                <w:i/>
                <w:sz w:val="16"/>
                <w:szCs w:val="16"/>
              </w:rPr>
              <w:t>Art. 54 ust. 3 i 5 ustawy PS</w:t>
            </w:r>
          </w:p>
        </w:tc>
      </w:tr>
      <w:tr w:rsidR="00CD243F" w:rsidRPr="006A1B5C" w:rsidTr="004E5704">
        <w:trPr>
          <w:cantSplit/>
          <w:trHeight w:val="2979"/>
        </w:trPr>
        <w:tc>
          <w:tcPr>
            <w:tcW w:w="817" w:type="dxa"/>
            <w:vMerge/>
            <w:textDirection w:val="btLr"/>
            <w:vAlign w:val="center"/>
          </w:tcPr>
          <w:p w:rsidR="00CD243F" w:rsidRPr="00566DD4" w:rsidRDefault="00CD243F" w:rsidP="00566DD4">
            <w:pPr>
              <w:ind w:left="113" w:right="113"/>
              <w:jc w:val="center"/>
              <w:rPr>
                <w:rFonts w:cs="Century Gothic"/>
                <w:sz w:val="16"/>
                <w:szCs w:val="16"/>
              </w:rPr>
            </w:pPr>
          </w:p>
        </w:tc>
        <w:tc>
          <w:tcPr>
            <w:tcW w:w="1134" w:type="dxa"/>
            <w:vAlign w:val="center"/>
          </w:tcPr>
          <w:p w:rsidR="00CD243F" w:rsidRPr="00CD243F" w:rsidRDefault="00CD243F" w:rsidP="002A0E02">
            <w:pPr>
              <w:jc w:val="center"/>
              <w:rPr>
                <w:rFonts w:cs="Century Gothic"/>
                <w:sz w:val="16"/>
                <w:szCs w:val="16"/>
              </w:rPr>
            </w:pPr>
            <w:r>
              <w:rPr>
                <w:rFonts w:cs="Century Gothic"/>
                <w:sz w:val="16"/>
                <w:szCs w:val="16"/>
              </w:rPr>
              <w:t>Zarząd LGD/Biuro LGD</w:t>
            </w:r>
          </w:p>
        </w:tc>
        <w:tc>
          <w:tcPr>
            <w:tcW w:w="11340" w:type="dxa"/>
            <w:vAlign w:val="center"/>
          </w:tcPr>
          <w:p w:rsidR="00CD243F" w:rsidRPr="00B47D3F" w:rsidRDefault="00CD243F" w:rsidP="00CD243F">
            <w:pPr>
              <w:jc w:val="both"/>
              <w:rPr>
                <w:rFonts w:eastAsia="Times New Roman" w:cs="Century Gothic"/>
                <w:sz w:val="16"/>
                <w:szCs w:val="16"/>
              </w:rPr>
            </w:pPr>
            <w:r w:rsidRPr="00B47D3F">
              <w:rPr>
                <w:rFonts w:eastAsia="Times New Roman" w:cs="Century Gothic"/>
                <w:sz w:val="16"/>
                <w:szCs w:val="16"/>
              </w:rPr>
              <w:t>Niezwłocznie poinformowanie Przewodniczącego Rady LGD oraz Zarządu Województwa o wniesionym proteście.</w:t>
            </w:r>
          </w:p>
          <w:p w:rsidR="00CD243F" w:rsidRPr="00B47D3F" w:rsidRDefault="00CD243F" w:rsidP="00CD243F">
            <w:pPr>
              <w:rPr>
                <w:rFonts w:eastAsia="Times New Roman" w:cs="Century Gothic"/>
                <w:sz w:val="16"/>
                <w:szCs w:val="16"/>
              </w:rPr>
            </w:pPr>
          </w:p>
        </w:tc>
        <w:tc>
          <w:tcPr>
            <w:tcW w:w="2629" w:type="dxa"/>
            <w:vAlign w:val="center"/>
          </w:tcPr>
          <w:p w:rsidR="00CD243F" w:rsidRPr="00CD243F" w:rsidRDefault="00CD243F" w:rsidP="002A0E02">
            <w:pPr>
              <w:jc w:val="center"/>
              <w:rPr>
                <w:rFonts w:cs="Century Gothic"/>
                <w:i/>
                <w:sz w:val="16"/>
                <w:szCs w:val="16"/>
              </w:rPr>
            </w:pPr>
            <w:r w:rsidRPr="00CD243F">
              <w:rPr>
                <w:rFonts w:eastAsia="Times New Roman" w:cs="Century Gothic"/>
                <w:i/>
                <w:sz w:val="16"/>
                <w:szCs w:val="16"/>
              </w:rPr>
              <w:t>Art. 22 u</w:t>
            </w:r>
            <w:r>
              <w:rPr>
                <w:rFonts w:eastAsia="Times New Roman" w:cs="Century Gothic"/>
                <w:i/>
                <w:sz w:val="16"/>
                <w:szCs w:val="16"/>
              </w:rPr>
              <w:t>st. 6</w:t>
            </w:r>
            <w:r w:rsidRPr="00CD243F">
              <w:rPr>
                <w:rFonts w:eastAsia="Times New Roman" w:cs="Century Gothic"/>
                <w:i/>
                <w:sz w:val="16"/>
                <w:szCs w:val="16"/>
              </w:rPr>
              <w:t xml:space="preserve"> ustawy o RLKS</w:t>
            </w:r>
          </w:p>
        </w:tc>
      </w:tr>
    </w:tbl>
    <w:p w:rsidR="006A1B5C" w:rsidRDefault="006A1B5C" w:rsidP="006A1B5C">
      <w:pPr>
        <w:rPr>
          <w:lang w:eastAsia="ar-SA"/>
        </w:rPr>
      </w:pPr>
    </w:p>
    <w:p w:rsidR="006A1B5C" w:rsidRDefault="006A1B5C" w:rsidP="006A1B5C">
      <w:pPr>
        <w:rPr>
          <w:lang w:eastAsia="ar-SA"/>
        </w:rPr>
      </w:pPr>
    </w:p>
    <w:p w:rsidR="006A1B5C" w:rsidRDefault="002A0E02" w:rsidP="003F7BCD">
      <w:pPr>
        <w:pStyle w:val="Nagwek3"/>
        <w:numPr>
          <w:ilvl w:val="0"/>
          <w:numId w:val="25"/>
        </w:numPr>
        <w:rPr>
          <w:color w:val="auto"/>
          <w:lang w:eastAsia="ar-SA"/>
        </w:rPr>
      </w:pPr>
      <w:bookmarkStart w:id="31" w:name="_Toc56595377"/>
      <w:r>
        <w:rPr>
          <w:color w:val="auto"/>
          <w:lang w:eastAsia="ar-SA"/>
        </w:rPr>
        <w:lastRenderedPageBreak/>
        <w:t>AUTOKONTROLA</w:t>
      </w:r>
      <w:bookmarkEnd w:id="31"/>
    </w:p>
    <w:p w:rsidR="002A0E02" w:rsidRPr="00EA42E6" w:rsidRDefault="002A0E02" w:rsidP="002A0E02">
      <w:pPr>
        <w:rPr>
          <w:sz w:val="18"/>
          <w:szCs w:val="18"/>
          <w:lang w:eastAsia="ar-SA"/>
        </w:rPr>
      </w:pPr>
      <w:r w:rsidRPr="00EA42E6">
        <w:rPr>
          <w:sz w:val="18"/>
          <w:szCs w:val="18"/>
          <w:lang w:eastAsia="ar-SA"/>
        </w:rPr>
        <w:t>(Czł</w:t>
      </w:r>
      <w:r w:rsidR="00EA42E6">
        <w:rPr>
          <w:sz w:val="18"/>
          <w:szCs w:val="18"/>
          <w:lang w:eastAsia="ar-SA"/>
        </w:rPr>
        <w:t>onkowie rady wyłączeni z procesu oceny wniosku nie biorą udziału w rozpatrzeniu protestu)</w:t>
      </w:r>
    </w:p>
    <w:tbl>
      <w:tblPr>
        <w:tblStyle w:val="Tabela-Siatka"/>
        <w:tblW w:w="0" w:type="auto"/>
        <w:tblLook w:val="04A0" w:firstRow="1" w:lastRow="0" w:firstColumn="1" w:lastColumn="0" w:noHBand="0" w:noVBand="1"/>
      </w:tblPr>
      <w:tblGrid>
        <w:gridCol w:w="933"/>
        <w:gridCol w:w="2116"/>
        <w:gridCol w:w="10273"/>
        <w:gridCol w:w="2598"/>
      </w:tblGrid>
      <w:tr w:rsidR="002A0E02" w:rsidRPr="00DA5A41" w:rsidTr="002A0E02">
        <w:trPr>
          <w:trHeight w:val="331"/>
        </w:trPr>
        <w:tc>
          <w:tcPr>
            <w:tcW w:w="9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ETAP</w:t>
            </w:r>
          </w:p>
        </w:tc>
        <w:tc>
          <w:tcPr>
            <w:tcW w:w="155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OSOBA ODPOWIEDZIALNA</w:t>
            </w:r>
          </w:p>
        </w:tc>
        <w:tc>
          <w:tcPr>
            <w:tcW w:w="10773" w:type="dxa"/>
            <w:vAlign w:val="center"/>
          </w:tcPr>
          <w:p w:rsidR="002A0E02" w:rsidRPr="00DA5A41" w:rsidRDefault="002A0E02" w:rsidP="002A0E02">
            <w:pPr>
              <w:jc w:val="center"/>
              <w:rPr>
                <w:b/>
                <w:sz w:val="14"/>
                <w:szCs w:val="14"/>
              </w:rPr>
            </w:pPr>
            <w:r w:rsidRPr="00DA5A41">
              <w:rPr>
                <w:rFonts w:cs="Century Gothic"/>
                <w:b/>
                <w:sz w:val="14"/>
                <w:szCs w:val="14"/>
              </w:rPr>
              <w:t>CZYNNOŚCI</w:t>
            </w:r>
          </w:p>
        </w:tc>
        <w:tc>
          <w:tcPr>
            <w:tcW w:w="2629" w:type="dxa"/>
            <w:vAlign w:val="center"/>
          </w:tcPr>
          <w:p w:rsidR="002A0E02" w:rsidRPr="00DA5A41" w:rsidRDefault="002A0E02" w:rsidP="002A0E02">
            <w:pPr>
              <w:jc w:val="center"/>
              <w:rPr>
                <w:rFonts w:cs="Century Gothic"/>
                <w:b/>
                <w:sz w:val="14"/>
                <w:szCs w:val="14"/>
              </w:rPr>
            </w:pPr>
            <w:r w:rsidRPr="00DA5A41">
              <w:rPr>
                <w:rFonts w:cs="Century Gothic"/>
                <w:b/>
                <w:sz w:val="14"/>
                <w:szCs w:val="14"/>
              </w:rPr>
              <w:t>WZORY DOKUMENTÓW/DOKUMENTY ŹRÓDŁOWE</w:t>
            </w:r>
          </w:p>
        </w:tc>
      </w:tr>
      <w:tr w:rsidR="00DD7835" w:rsidRPr="00DA5A41" w:rsidTr="00EA42E6">
        <w:trPr>
          <w:cantSplit/>
          <w:trHeight w:val="3628"/>
        </w:trPr>
        <w:tc>
          <w:tcPr>
            <w:tcW w:w="959" w:type="dxa"/>
            <w:vMerge w:val="restart"/>
            <w:textDirection w:val="btLr"/>
            <w:vAlign w:val="center"/>
          </w:tcPr>
          <w:p w:rsidR="00DD7835" w:rsidRPr="00EA42E6" w:rsidRDefault="00DD7835" w:rsidP="00EA42E6">
            <w:pPr>
              <w:ind w:left="113" w:right="113"/>
              <w:jc w:val="center"/>
              <w:rPr>
                <w:rFonts w:cs="Century Gothic"/>
                <w:sz w:val="14"/>
                <w:szCs w:val="14"/>
              </w:rPr>
            </w:pPr>
            <w:r w:rsidRPr="00EA42E6">
              <w:rPr>
                <w:rFonts w:cs="Century Gothic"/>
                <w:sz w:val="14"/>
                <w:szCs w:val="14"/>
              </w:rPr>
              <w:t xml:space="preserve">AUTOKONTROLA </w:t>
            </w:r>
            <w:r>
              <w:rPr>
                <w:rFonts w:cs="Century Gothic"/>
                <w:sz w:val="14"/>
                <w:szCs w:val="14"/>
              </w:rPr>
              <w:t>–</w:t>
            </w:r>
            <w:r w:rsidRPr="00EA42E6">
              <w:rPr>
                <w:rFonts w:cs="Century Gothic"/>
                <w:sz w:val="14"/>
                <w:szCs w:val="14"/>
              </w:rPr>
              <w:t xml:space="preserve"> </w:t>
            </w:r>
            <w:r>
              <w:rPr>
                <w:rFonts w:cs="Century Gothic"/>
                <w:sz w:val="14"/>
                <w:szCs w:val="14"/>
              </w:rPr>
              <w:t>WERYFIKACJA WYNIKÓW OCENY OPERACJI DOKONANEJ PRZEZ RADĘ LGD</w:t>
            </w:r>
          </w:p>
        </w:tc>
        <w:tc>
          <w:tcPr>
            <w:tcW w:w="1559" w:type="dxa"/>
            <w:vAlign w:val="center"/>
          </w:tcPr>
          <w:p w:rsidR="00DD7835" w:rsidRPr="00EA42E6" w:rsidRDefault="00DD7835" w:rsidP="002A0E02">
            <w:pPr>
              <w:jc w:val="center"/>
              <w:rPr>
                <w:rFonts w:cs="Century Gothic"/>
                <w:sz w:val="14"/>
                <w:szCs w:val="14"/>
              </w:rPr>
            </w:pPr>
            <w:r>
              <w:rPr>
                <w:rFonts w:cs="Century Gothic"/>
                <w:sz w:val="14"/>
                <w:szCs w:val="14"/>
              </w:rPr>
              <w:t>Zarząd LGD/Biuro LGD/Rada LGD</w:t>
            </w:r>
          </w:p>
        </w:tc>
        <w:tc>
          <w:tcPr>
            <w:tcW w:w="10773" w:type="dxa"/>
            <w:vAlign w:val="center"/>
          </w:tcPr>
          <w:p w:rsidR="00DD7835" w:rsidRDefault="00DD7835" w:rsidP="00DD7835">
            <w:pPr>
              <w:jc w:val="both"/>
              <w:rPr>
                <w:rFonts w:eastAsia="Times New Roman" w:cs="Century Gothic"/>
                <w:sz w:val="16"/>
                <w:szCs w:val="16"/>
                <w:u w:val="single"/>
              </w:rPr>
            </w:pPr>
            <w:r>
              <w:rPr>
                <w:rFonts w:eastAsia="Times New Roman" w:cs="Century Gothic"/>
                <w:sz w:val="16"/>
                <w:szCs w:val="16"/>
              </w:rPr>
              <w:t xml:space="preserve">Po otrzymaniu protestu Biuro LGD informuje o jego wpłynięciu Przewodniczącego Rady LGD celem autokontroli dokonanego wyboru – zgodnie z ustawą PS nie wskazano sposobu autokontroli. </w:t>
            </w:r>
          </w:p>
          <w:p w:rsidR="00DD7835" w:rsidRDefault="00DD7835" w:rsidP="00DD7835">
            <w:pPr>
              <w:jc w:val="both"/>
              <w:rPr>
                <w:rFonts w:eastAsia="Times New Roman" w:cs="Century Gothic"/>
                <w:sz w:val="16"/>
                <w:szCs w:val="16"/>
              </w:rPr>
            </w:pP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dokonuje oceny wstępnej złożonego protestu w zakresie kryteriów i zarzutów wskazanych przez Wnioskodawcę.</w:t>
            </w:r>
          </w:p>
          <w:p w:rsidR="00DD7835" w:rsidRDefault="00DD7835" w:rsidP="00DD7835">
            <w:pPr>
              <w:jc w:val="both"/>
              <w:rPr>
                <w:rFonts w:eastAsia="Times New Roman" w:cs="Century Gothic"/>
                <w:sz w:val="16"/>
                <w:szCs w:val="16"/>
              </w:rPr>
            </w:pPr>
            <w:r>
              <w:rPr>
                <w:rFonts w:eastAsia="Times New Roman" w:cs="Century Gothic"/>
                <w:sz w:val="16"/>
                <w:szCs w:val="16"/>
              </w:rPr>
              <w:t>Przewodniczący Rady LGD lub Wiceprzewodniczący może:</w:t>
            </w:r>
          </w:p>
          <w:p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uznać zasadność protestu Wnioskodawcy – co skutkuje odpowiednio skierowaniem operacji do właściwego etapu oceny przez Radę LGD – zwołaniem posiedzenia Rady LGD i podjęciem uchwały, albo</w:t>
            </w:r>
          </w:p>
          <w:p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podtrzymać decyzję podjętą na pierwszym posiedzeniu – co skutkuje zwołaniem posiedzenia Rady LGD i podjęciem uchwały (Zgodnie z zapisami Regulaminu Rady LGD) a następnie protest, wraz  z otrzymaną od Wnioskodawcy dokumentacją i stanowiskiem LGD uzasadniającym brak podstaw do zmiany decyzji , przekazywany jest do Zarządu Województwa</w:t>
            </w:r>
          </w:p>
          <w:p w:rsidR="00DD7835" w:rsidRPr="002C650A" w:rsidRDefault="00DD7835" w:rsidP="003F7BCD">
            <w:pPr>
              <w:pStyle w:val="Default"/>
              <w:numPr>
                <w:ilvl w:val="0"/>
                <w:numId w:val="31"/>
              </w:numPr>
              <w:spacing w:line="276" w:lineRule="auto"/>
              <w:jc w:val="both"/>
              <w:rPr>
                <w:rFonts w:ascii="Century Gothic" w:eastAsia="Times New Roman" w:hAnsi="Century Gothic" w:cs="Century Gothic"/>
                <w:sz w:val="16"/>
                <w:szCs w:val="16"/>
              </w:rPr>
            </w:pPr>
            <w:r w:rsidRPr="002C650A">
              <w:rPr>
                <w:rFonts w:ascii="Century Gothic" w:eastAsia="Times New Roman" w:hAnsi="Century Gothic" w:cs="Century Gothic"/>
                <w:sz w:val="16"/>
                <w:szCs w:val="16"/>
              </w:rPr>
              <w:t>w innych przypadkach niż wymienione w pkt. a)  i b), tj. w przypadku protestu wniesionego po terminie lub też niespełniającego wymogów formalnych (pomimo wezwania przez LGD do uzupełnień. Przewodniczący Rady LGD lub wiceprzewodniczący przekazuje protest bezpośrednio do Zarządu Województwa, który dokonuje ostatecznego rozstrzygnięcia.</w:t>
            </w:r>
          </w:p>
          <w:p w:rsidR="00DD7835" w:rsidRPr="002C650A" w:rsidRDefault="00DD7835" w:rsidP="00DD7835">
            <w:pPr>
              <w:jc w:val="both"/>
              <w:rPr>
                <w:rFonts w:eastAsia="Times New Roman" w:cs="Century Gothic"/>
                <w:sz w:val="16"/>
                <w:szCs w:val="16"/>
              </w:rPr>
            </w:pPr>
            <w:r w:rsidRPr="002C650A">
              <w:rPr>
                <w:rFonts w:eastAsia="Times New Roman" w:cs="Century Gothic"/>
                <w:sz w:val="16"/>
                <w:szCs w:val="16"/>
              </w:rPr>
              <w:t>Z czynności wykonywanych w ramach autokontroli Przewodniczący Rady LGD    lub Wiceprzewodniczący sporządza protokół.</w:t>
            </w:r>
          </w:p>
          <w:p w:rsidR="00DD7835" w:rsidRDefault="00DD7835" w:rsidP="00DD7835">
            <w:pPr>
              <w:jc w:val="both"/>
              <w:rPr>
                <w:rFonts w:eastAsia="Times New Roman" w:cs="Century Gothic"/>
                <w:sz w:val="16"/>
                <w:szCs w:val="16"/>
              </w:rPr>
            </w:pPr>
            <w:r>
              <w:rPr>
                <w:rFonts w:eastAsia="Times New Roman" w:cs="Century Gothic"/>
                <w:sz w:val="16"/>
                <w:szCs w:val="16"/>
              </w:rPr>
              <w:t>Czynności związane z autokontrolą dokonywane są w terminie nie dłuższym niż 14 dni licząc od dnia wniesienia protestu.</w:t>
            </w:r>
          </w:p>
          <w:p w:rsidR="00DD7835" w:rsidRDefault="00DD7835" w:rsidP="00DD7835">
            <w:pPr>
              <w:jc w:val="both"/>
              <w:rPr>
                <w:rFonts w:eastAsia="Times New Roman" w:cs="Century Gothic"/>
                <w:sz w:val="16"/>
                <w:szCs w:val="16"/>
                <w:u w:val="single"/>
              </w:rPr>
            </w:pPr>
            <w:r>
              <w:rPr>
                <w:rFonts w:eastAsia="Times New Roman" w:cs="Century Gothic"/>
                <w:sz w:val="16"/>
                <w:szCs w:val="16"/>
              </w:rPr>
              <w:t>O wynikach przeprowadzonej autokontroli LGD informuje każdorazowo Wnioskodawcę na piśmie.</w:t>
            </w:r>
          </w:p>
          <w:p w:rsidR="00DD7835" w:rsidRPr="00EA42E6" w:rsidRDefault="00DD7835" w:rsidP="00DD7835">
            <w:pPr>
              <w:jc w:val="both"/>
              <w:rPr>
                <w:rFonts w:cs="Century Gothic"/>
                <w:sz w:val="14"/>
                <w:szCs w:val="14"/>
              </w:rPr>
            </w:pPr>
            <w:r>
              <w:rPr>
                <w:rFonts w:eastAsia="Times New Roman" w:cs="Century Gothic"/>
                <w:sz w:val="16"/>
                <w:szCs w:val="16"/>
              </w:rPr>
              <w:t>Członkowie rady wyłączeni z procesu oceny wniosku nie biorą udziału  w rozpatrzeniu protestu</w:t>
            </w:r>
          </w:p>
        </w:tc>
        <w:tc>
          <w:tcPr>
            <w:tcW w:w="2629" w:type="dxa"/>
            <w:vAlign w:val="center"/>
          </w:tcPr>
          <w:p w:rsidR="00DD7835" w:rsidRPr="00C7639D" w:rsidRDefault="00DD7835" w:rsidP="00DD7835">
            <w:pPr>
              <w:rPr>
                <w:rFonts w:eastAsia="Times New Roman" w:cs="Century Gothic"/>
                <w:sz w:val="16"/>
                <w:szCs w:val="16"/>
              </w:rPr>
            </w:pPr>
            <w:r>
              <w:rPr>
                <w:rFonts w:eastAsia="Times New Roman" w:cs="Century Gothic"/>
                <w:sz w:val="16"/>
                <w:szCs w:val="16"/>
              </w:rPr>
              <w:t>1.</w:t>
            </w:r>
            <w:r w:rsidRPr="00DD7835">
              <w:rPr>
                <w:rFonts w:eastAsia="Times New Roman" w:cs="Century Gothic"/>
                <w:b/>
                <w:sz w:val="16"/>
                <w:szCs w:val="16"/>
              </w:rPr>
              <w:t>Wzór uchwały w sprawie rozpatrzenia protestu – autokontrola</w:t>
            </w:r>
            <w:r>
              <w:rPr>
                <w:rFonts w:eastAsia="Times New Roman" w:cs="Century Gothic"/>
                <w:sz w:val="16"/>
                <w:szCs w:val="16"/>
              </w:rPr>
              <w:t xml:space="preserve"> </w:t>
            </w:r>
            <w:r w:rsidR="00244A68">
              <w:rPr>
                <w:rFonts w:eastAsia="Times New Roman" w:cs="Century Gothic"/>
                <w:sz w:val="16"/>
                <w:szCs w:val="16"/>
              </w:rPr>
              <w:t>(załącznik nr 21</w:t>
            </w:r>
            <w:r w:rsidRPr="00C7639D">
              <w:rPr>
                <w:rFonts w:eastAsia="Times New Roman" w:cs="Century Gothic"/>
                <w:sz w:val="16"/>
                <w:szCs w:val="16"/>
              </w:rPr>
              <w:t xml:space="preserve"> do procedury)</w:t>
            </w:r>
          </w:p>
          <w:p w:rsidR="00DD7835" w:rsidRPr="00C7639D" w:rsidRDefault="00DD7835" w:rsidP="00DD7835">
            <w:pPr>
              <w:rPr>
                <w:rFonts w:eastAsia="Times New Roman" w:cs="Century Gothic"/>
                <w:sz w:val="16"/>
                <w:szCs w:val="16"/>
              </w:rPr>
            </w:pPr>
            <w:r w:rsidRPr="00C7639D">
              <w:rPr>
                <w:rFonts w:eastAsia="Times New Roman" w:cs="Century Gothic"/>
                <w:sz w:val="16"/>
                <w:szCs w:val="16"/>
              </w:rPr>
              <w:t>2.</w:t>
            </w:r>
            <w:r w:rsidRPr="00C7639D">
              <w:rPr>
                <w:rFonts w:eastAsia="Times New Roman" w:cs="Century Gothic"/>
                <w:b/>
                <w:sz w:val="16"/>
                <w:szCs w:val="16"/>
              </w:rPr>
              <w:t>Wzór pisma informującego Wnioskodawcę o wynikach przeprowadzonej autokontroli</w:t>
            </w:r>
            <w:r w:rsidRPr="00C7639D">
              <w:rPr>
                <w:rFonts w:eastAsia="Times New Roman" w:cs="Century Gothic"/>
                <w:sz w:val="16"/>
                <w:szCs w:val="16"/>
              </w:rPr>
              <w:t xml:space="preserve"> (</w:t>
            </w:r>
            <w:r w:rsidR="00244A68">
              <w:rPr>
                <w:rFonts w:eastAsia="Times New Roman" w:cs="Century Gothic"/>
                <w:sz w:val="16"/>
                <w:szCs w:val="16"/>
              </w:rPr>
              <w:t>załącznik nr 22</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DD7835" w:rsidRPr="00C7639D" w:rsidRDefault="00DD7835" w:rsidP="00DD7835">
            <w:pPr>
              <w:rPr>
                <w:rFonts w:eastAsia="Times New Roman" w:cs="Century Gothic"/>
                <w:sz w:val="16"/>
                <w:szCs w:val="16"/>
              </w:rPr>
            </w:pPr>
          </w:p>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ustawy PS</w:t>
            </w:r>
          </w:p>
          <w:p w:rsidR="00DD7835" w:rsidRPr="00EA42E6" w:rsidRDefault="00DD7835" w:rsidP="002A0E02">
            <w:pPr>
              <w:jc w:val="center"/>
              <w:rPr>
                <w:rFonts w:cs="Century Gothic"/>
                <w:sz w:val="14"/>
                <w:szCs w:val="14"/>
              </w:rPr>
            </w:pP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sidRPr="00DD7835">
              <w:rPr>
                <w:rFonts w:cs="Century Gothic"/>
                <w:sz w:val="16"/>
                <w:szCs w:val="16"/>
              </w:rPr>
              <w:t>Zarząd LGD</w:t>
            </w:r>
          </w:p>
        </w:tc>
        <w:tc>
          <w:tcPr>
            <w:tcW w:w="10773" w:type="dxa"/>
            <w:vAlign w:val="center"/>
          </w:tcPr>
          <w:p w:rsidR="00DD7835" w:rsidRDefault="00DD7835" w:rsidP="00DD7835">
            <w:pPr>
              <w:jc w:val="both"/>
              <w:rPr>
                <w:rFonts w:eastAsia="Times New Roman" w:cs="Century Gothic"/>
                <w:sz w:val="16"/>
                <w:szCs w:val="16"/>
              </w:rPr>
            </w:pPr>
            <w:r>
              <w:rPr>
                <w:rFonts w:eastAsia="Times New Roman" w:cs="Century Gothic"/>
                <w:sz w:val="16"/>
                <w:szCs w:val="16"/>
              </w:rPr>
              <w:t>Przekazanie protestu do Zarządu Województwa – niezwłocznie po rozpatrzeniu przez Radę.</w:t>
            </w:r>
          </w:p>
        </w:tc>
        <w:tc>
          <w:tcPr>
            <w:tcW w:w="2629" w:type="dxa"/>
            <w:vAlign w:val="center"/>
          </w:tcPr>
          <w:p w:rsidR="00DD7835" w:rsidRPr="00DD7835" w:rsidRDefault="00DD7835" w:rsidP="00DD7835">
            <w:pPr>
              <w:rPr>
                <w:rFonts w:eastAsia="Times New Roman" w:cs="Century Gothic"/>
                <w:i/>
                <w:sz w:val="16"/>
                <w:szCs w:val="16"/>
              </w:rPr>
            </w:pPr>
            <w:r w:rsidRPr="00DD7835">
              <w:rPr>
                <w:rFonts w:eastAsia="Times New Roman" w:cs="Century Gothic"/>
                <w:i/>
                <w:sz w:val="16"/>
                <w:szCs w:val="16"/>
              </w:rPr>
              <w:t>Art. 56 ust 2. pkt. 2 ustawy PS</w:t>
            </w:r>
          </w:p>
        </w:tc>
      </w:tr>
      <w:tr w:rsidR="00DD7835" w:rsidRPr="00DA5A41" w:rsidTr="00DD7835">
        <w:trPr>
          <w:cantSplit/>
          <w:trHeight w:val="619"/>
        </w:trPr>
        <w:tc>
          <w:tcPr>
            <w:tcW w:w="959" w:type="dxa"/>
            <w:vMerge/>
            <w:textDirection w:val="btLr"/>
            <w:vAlign w:val="center"/>
          </w:tcPr>
          <w:p w:rsidR="00DD7835" w:rsidRPr="00EA42E6" w:rsidRDefault="00DD7835" w:rsidP="00EA42E6">
            <w:pPr>
              <w:ind w:left="113" w:right="113"/>
              <w:jc w:val="center"/>
              <w:rPr>
                <w:rFonts w:cs="Century Gothic"/>
                <w:sz w:val="14"/>
                <w:szCs w:val="14"/>
              </w:rPr>
            </w:pPr>
          </w:p>
        </w:tc>
        <w:tc>
          <w:tcPr>
            <w:tcW w:w="1559" w:type="dxa"/>
            <w:vAlign w:val="center"/>
          </w:tcPr>
          <w:p w:rsidR="00DD7835" w:rsidRPr="00DD7835" w:rsidRDefault="00DD7835" w:rsidP="002A0E02">
            <w:pPr>
              <w:jc w:val="center"/>
              <w:rPr>
                <w:rFonts w:cs="Century Gothic"/>
                <w:sz w:val="16"/>
                <w:szCs w:val="16"/>
              </w:rPr>
            </w:pPr>
            <w:r>
              <w:rPr>
                <w:rFonts w:cs="Century Gothic"/>
                <w:sz w:val="16"/>
                <w:szCs w:val="16"/>
              </w:rPr>
              <w:t>Biuro LGD/Przewodniczący/V-ce Przewodniczący Rady/ ZW</w:t>
            </w:r>
          </w:p>
        </w:tc>
        <w:tc>
          <w:tcPr>
            <w:tcW w:w="10773" w:type="dxa"/>
            <w:vAlign w:val="center"/>
          </w:tcPr>
          <w:p w:rsidR="00F746F0" w:rsidRDefault="00F746F0" w:rsidP="00F746F0">
            <w:pPr>
              <w:jc w:val="both"/>
              <w:rPr>
                <w:rFonts w:eastAsia="Times New Roman" w:cs="Century Gothic"/>
                <w:sz w:val="16"/>
                <w:szCs w:val="16"/>
              </w:rPr>
            </w:pPr>
            <w:r>
              <w:rPr>
                <w:rFonts w:eastAsia="Times New Roman" w:cs="Century Gothic"/>
                <w:sz w:val="16"/>
                <w:szCs w:val="16"/>
              </w:rPr>
              <w:t>Protest pozostawia się bez rozpatrzenia, jeże</w:t>
            </w:r>
            <w:r w:rsidR="00081E34">
              <w:rPr>
                <w:rFonts w:eastAsia="Times New Roman" w:cs="Century Gothic"/>
                <w:sz w:val="16"/>
                <w:szCs w:val="16"/>
              </w:rPr>
              <w:t xml:space="preserve">li mimo prawidłowego pouczenia </w:t>
            </w:r>
            <w:r>
              <w:rPr>
                <w:rFonts w:eastAsia="Times New Roman" w:cs="Century Gothic"/>
                <w:sz w:val="16"/>
                <w:szCs w:val="16"/>
              </w:rPr>
              <w:t xml:space="preserve"> o prawie i sposobie jego wniesienia</w:t>
            </w:r>
            <w:r w:rsidR="00081E34">
              <w:rPr>
                <w:rFonts w:eastAsia="Times New Roman" w:cs="Century Gothic"/>
                <w:sz w:val="16"/>
                <w:szCs w:val="16"/>
              </w:rPr>
              <w:t xml:space="preserve"> w przypadku</w:t>
            </w:r>
            <w:r>
              <w:rPr>
                <w:rFonts w:eastAsia="Times New Roman" w:cs="Century Gothic"/>
                <w:sz w:val="16"/>
                <w:szCs w:val="16"/>
              </w:rPr>
              <w:t>:</w:t>
            </w:r>
          </w:p>
          <w:p w:rsidR="00F746F0" w:rsidRPr="0033420E"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po terminie,</w:t>
            </w:r>
          </w:p>
          <w:p w:rsidR="00F746F0" w:rsidRPr="0033420E"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został wniesiony przez podmiot wykluczony z możliwości otrzymania wsparcia</w:t>
            </w:r>
          </w:p>
          <w:p w:rsidR="00F746F0" w:rsidRDefault="00F746F0" w:rsidP="003F7BCD">
            <w:pPr>
              <w:pStyle w:val="Default"/>
              <w:numPr>
                <w:ilvl w:val="0"/>
                <w:numId w:val="32"/>
              </w:numPr>
              <w:spacing w:line="276" w:lineRule="auto"/>
              <w:jc w:val="both"/>
              <w:rPr>
                <w:rFonts w:ascii="Century Gothic" w:eastAsia="Times New Roman" w:hAnsi="Century Gothic" w:cs="Century Gothic"/>
                <w:sz w:val="16"/>
                <w:szCs w:val="16"/>
              </w:rPr>
            </w:pPr>
            <w:r w:rsidRPr="0033420E">
              <w:rPr>
                <w:rFonts w:ascii="Century Gothic" w:eastAsia="Times New Roman" w:hAnsi="Century Gothic" w:cs="Century Gothic"/>
                <w:sz w:val="16"/>
                <w:szCs w:val="16"/>
              </w:rPr>
              <w:t>nie wskazuje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 oraz nie zawiera uzasadnienia – o czym wnioskodawca jest informowany na piśmie odpowiednio przez LGD,  za pośrednictwem której wniesiono protest, a informacja ta zawiera pouczenie o możliwości wniesienia skargi do sądu administracyjnego.</w:t>
            </w:r>
          </w:p>
          <w:p w:rsidR="00081E34" w:rsidRPr="00C7639D" w:rsidRDefault="00081E34" w:rsidP="003F7BCD">
            <w:pPr>
              <w:pStyle w:val="Default"/>
              <w:numPr>
                <w:ilvl w:val="0"/>
                <w:numId w:val="32"/>
              </w:numPr>
              <w:spacing w:line="276" w:lineRule="auto"/>
              <w:jc w:val="both"/>
              <w:rPr>
                <w:rFonts w:ascii="Century Gothic" w:eastAsia="Times New Roman" w:hAnsi="Century Gothic" w:cs="Century Gothic"/>
                <w:sz w:val="12"/>
                <w:szCs w:val="16"/>
              </w:rPr>
            </w:pPr>
            <w:r w:rsidRPr="00C7639D">
              <w:rPr>
                <w:rFonts w:ascii="Century Gothic" w:hAnsi="Century Gothic" w:cs="Calibri"/>
                <w:sz w:val="16"/>
                <w:szCs w:val="20"/>
              </w:rPr>
              <w:t>nieuzupełnienia protestu lub niepoprawienia w nim oczywistych omyłek, w terminie 7 dni licząc odo dnia otrzymania wezwania od LGD do uzupełnienia lub poprawienia protestu.</w:t>
            </w:r>
          </w:p>
          <w:p w:rsidR="00081E34" w:rsidRPr="00C7639D" w:rsidRDefault="00081E34" w:rsidP="003F7BCD">
            <w:pPr>
              <w:pStyle w:val="Default"/>
              <w:numPr>
                <w:ilvl w:val="0"/>
                <w:numId w:val="32"/>
              </w:numPr>
              <w:spacing w:line="276" w:lineRule="auto"/>
              <w:jc w:val="both"/>
              <w:rPr>
                <w:rFonts w:ascii="Century Gothic" w:eastAsia="Times New Roman" w:hAnsi="Century Gothic" w:cs="Century Gothic"/>
                <w:sz w:val="16"/>
                <w:szCs w:val="16"/>
              </w:rPr>
            </w:pPr>
            <w:r w:rsidRPr="00C7639D">
              <w:rPr>
                <w:rFonts w:ascii="Century Gothic" w:hAnsi="Century Gothic" w:cs="Calibri"/>
                <w:sz w:val="16"/>
                <w:szCs w:val="16"/>
              </w:rPr>
              <w:t>wyczerpania kwoty środków przewidzianych w umowie ramowej na realizację danego celu głównego LSR w ramach środków pochodzących z danego EFSI</w:t>
            </w:r>
          </w:p>
          <w:p w:rsidR="00DD7835" w:rsidRDefault="00F746F0" w:rsidP="00F746F0">
            <w:pPr>
              <w:jc w:val="both"/>
              <w:rPr>
                <w:rFonts w:eastAsia="Times New Roman" w:cs="Century Gothic"/>
                <w:sz w:val="16"/>
                <w:szCs w:val="16"/>
              </w:rPr>
            </w:pPr>
            <w:r>
              <w:rPr>
                <w:rFonts w:eastAsia="Times New Roman" w:cs="Century Gothic"/>
                <w:sz w:val="16"/>
                <w:szCs w:val="16"/>
              </w:rPr>
              <w:t>Należy opracować pismo o pozostawieniu protestu bez rozpatrzenia z pouczeniem o możliwości wniesienia skargi do Sądu Administracyjnego.</w:t>
            </w:r>
          </w:p>
        </w:tc>
        <w:tc>
          <w:tcPr>
            <w:tcW w:w="2629" w:type="dxa"/>
            <w:vAlign w:val="center"/>
          </w:tcPr>
          <w:p w:rsidR="00F746F0" w:rsidRPr="00C7639D" w:rsidRDefault="00F746F0" w:rsidP="00F746F0">
            <w:pPr>
              <w:jc w:val="both"/>
              <w:rPr>
                <w:rFonts w:eastAsia="Times New Roman" w:cs="Century Gothic"/>
                <w:sz w:val="16"/>
                <w:szCs w:val="16"/>
              </w:rPr>
            </w:pPr>
            <w:r>
              <w:rPr>
                <w:rFonts w:eastAsia="Times New Roman" w:cs="Century Gothic"/>
                <w:sz w:val="16"/>
                <w:szCs w:val="16"/>
              </w:rPr>
              <w:t>1.</w:t>
            </w:r>
            <w:r w:rsidRPr="00F746F0">
              <w:rPr>
                <w:rFonts w:eastAsia="Times New Roman" w:cs="Century Gothic"/>
                <w:b/>
                <w:sz w:val="16"/>
                <w:szCs w:val="16"/>
              </w:rPr>
              <w:t>Wzór pisma informującego o pozostawieniu protestu bez rozpatrzenia</w:t>
            </w:r>
            <w:r>
              <w:rPr>
                <w:rFonts w:eastAsia="Times New Roman" w:cs="Century Gothic"/>
                <w:sz w:val="16"/>
                <w:szCs w:val="16"/>
              </w:rPr>
              <w:t xml:space="preserve"> </w:t>
            </w:r>
            <w:r w:rsidR="00244A68">
              <w:rPr>
                <w:rFonts w:eastAsia="Times New Roman" w:cs="Century Gothic"/>
                <w:sz w:val="16"/>
                <w:szCs w:val="16"/>
              </w:rPr>
              <w:t>(załącznik nr 23</w:t>
            </w:r>
            <w:r w:rsidR="00746568" w:rsidRPr="00C7639D">
              <w:rPr>
                <w:rFonts w:eastAsia="Times New Roman" w:cs="Century Gothic"/>
                <w:sz w:val="16"/>
                <w:szCs w:val="16"/>
              </w:rPr>
              <w:t xml:space="preserve"> </w:t>
            </w:r>
            <w:r w:rsidRPr="00C7639D">
              <w:rPr>
                <w:rFonts w:eastAsia="Times New Roman" w:cs="Century Gothic"/>
                <w:sz w:val="16"/>
                <w:szCs w:val="16"/>
              </w:rPr>
              <w:t>do procedury)</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59 ustawy PS</w:t>
            </w:r>
          </w:p>
          <w:p w:rsidR="00F746F0" w:rsidRPr="00C7639D" w:rsidRDefault="00F746F0" w:rsidP="00F746F0">
            <w:pPr>
              <w:jc w:val="both"/>
              <w:rPr>
                <w:rFonts w:eastAsia="Times New Roman" w:cs="Century Gothic"/>
                <w:i/>
                <w:sz w:val="16"/>
                <w:szCs w:val="16"/>
              </w:rPr>
            </w:pPr>
            <w:r w:rsidRPr="00C7639D">
              <w:rPr>
                <w:rFonts w:eastAsia="Times New Roman" w:cs="Century Gothic"/>
                <w:i/>
                <w:sz w:val="16"/>
                <w:szCs w:val="16"/>
              </w:rPr>
              <w:t>Art. 22 ust. 8 ustawy RLKS</w:t>
            </w:r>
          </w:p>
          <w:p w:rsidR="00DD7835" w:rsidRPr="00DD7835" w:rsidRDefault="00DD7835" w:rsidP="00DD7835">
            <w:pPr>
              <w:rPr>
                <w:rFonts w:eastAsia="Times New Roman" w:cs="Century Gothic"/>
                <w:i/>
                <w:sz w:val="16"/>
                <w:szCs w:val="16"/>
              </w:rPr>
            </w:pPr>
          </w:p>
        </w:tc>
      </w:tr>
    </w:tbl>
    <w:p w:rsidR="0033420E" w:rsidRDefault="0033420E">
      <w:pPr>
        <w:rPr>
          <w:lang w:eastAsia="ar-SA"/>
        </w:rPr>
      </w:pPr>
    </w:p>
    <w:p w:rsidR="00F746F0" w:rsidRPr="00F746F0" w:rsidRDefault="00F746F0" w:rsidP="003F7BCD">
      <w:pPr>
        <w:pStyle w:val="Nagwek3"/>
        <w:numPr>
          <w:ilvl w:val="0"/>
          <w:numId w:val="25"/>
        </w:numPr>
        <w:rPr>
          <w:color w:val="auto"/>
          <w:lang w:eastAsia="ar-SA"/>
        </w:rPr>
      </w:pPr>
      <w:bookmarkStart w:id="32" w:name="_Toc56595378"/>
      <w:r w:rsidRPr="00F746F0">
        <w:rPr>
          <w:color w:val="auto"/>
          <w:lang w:eastAsia="ar-SA"/>
        </w:rPr>
        <w:t>WYCOFANIE PROTESTU</w:t>
      </w:r>
      <w:bookmarkEnd w:id="32"/>
    </w:p>
    <w:tbl>
      <w:tblPr>
        <w:tblStyle w:val="Tabela-Siatka"/>
        <w:tblW w:w="0" w:type="auto"/>
        <w:tblLook w:val="04A0" w:firstRow="1" w:lastRow="0" w:firstColumn="1" w:lastColumn="0" w:noHBand="0" w:noVBand="1"/>
      </w:tblPr>
      <w:tblGrid>
        <w:gridCol w:w="953"/>
        <w:gridCol w:w="1717"/>
        <w:gridCol w:w="10625"/>
        <w:gridCol w:w="2625"/>
      </w:tblGrid>
      <w:tr w:rsidR="00EA5D90" w:rsidRPr="00DA5A41" w:rsidTr="0034480D">
        <w:trPr>
          <w:trHeight w:val="331"/>
        </w:trPr>
        <w:tc>
          <w:tcPr>
            <w:tcW w:w="9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ETAP</w:t>
            </w:r>
          </w:p>
        </w:tc>
        <w:tc>
          <w:tcPr>
            <w:tcW w:w="155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OSOBA ODPOWIEDZIALNA</w:t>
            </w:r>
          </w:p>
        </w:tc>
        <w:tc>
          <w:tcPr>
            <w:tcW w:w="10773" w:type="dxa"/>
            <w:vAlign w:val="center"/>
          </w:tcPr>
          <w:p w:rsidR="00EA5D90" w:rsidRPr="004E5704" w:rsidRDefault="00EA5D90" w:rsidP="0034480D">
            <w:pPr>
              <w:jc w:val="center"/>
              <w:rPr>
                <w:b/>
                <w:sz w:val="16"/>
                <w:szCs w:val="16"/>
              </w:rPr>
            </w:pPr>
            <w:r w:rsidRPr="004E5704">
              <w:rPr>
                <w:rFonts w:cs="Century Gothic"/>
                <w:b/>
                <w:sz w:val="16"/>
                <w:szCs w:val="16"/>
              </w:rPr>
              <w:t>CZYNNOŚCI</w:t>
            </w:r>
          </w:p>
        </w:tc>
        <w:tc>
          <w:tcPr>
            <w:tcW w:w="2629" w:type="dxa"/>
            <w:vAlign w:val="center"/>
          </w:tcPr>
          <w:p w:rsidR="00EA5D90" w:rsidRPr="004E5704" w:rsidRDefault="00EA5D90" w:rsidP="0034480D">
            <w:pPr>
              <w:jc w:val="center"/>
              <w:rPr>
                <w:rFonts w:cs="Century Gothic"/>
                <w:b/>
                <w:sz w:val="16"/>
                <w:szCs w:val="16"/>
              </w:rPr>
            </w:pPr>
            <w:r w:rsidRPr="004E5704">
              <w:rPr>
                <w:rFonts w:cs="Century Gothic"/>
                <w:b/>
                <w:sz w:val="16"/>
                <w:szCs w:val="16"/>
              </w:rPr>
              <w:t>WZORY DOKUMENTÓW/DOKUMENTY ŹRÓDŁOWE</w:t>
            </w:r>
          </w:p>
        </w:tc>
      </w:tr>
      <w:tr w:rsidR="00EA5D90" w:rsidRPr="00EA5D90" w:rsidTr="0033420E">
        <w:trPr>
          <w:cantSplit/>
          <w:trHeight w:val="2242"/>
        </w:trPr>
        <w:tc>
          <w:tcPr>
            <w:tcW w:w="959" w:type="dxa"/>
            <w:textDirection w:val="btLr"/>
            <w:vAlign w:val="center"/>
          </w:tcPr>
          <w:p w:rsidR="00EA5D90" w:rsidRPr="00EA5D90" w:rsidRDefault="00EA5D90" w:rsidP="00EA5D90">
            <w:pPr>
              <w:ind w:left="113" w:right="113"/>
              <w:jc w:val="center"/>
              <w:rPr>
                <w:rFonts w:cs="Century Gothic"/>
                <w:sz w:val="16"/>
                <w:szCs w:val="16"/>
              </w:rPr>
            </w:pPr>
            <w:r>
              <w:rPr>
                <w:rFonts w:cs="Century Gothic"/>
                <w:sz w:val="16"/>
                <w:szCs w:val="16"/>
              </w:rPr>
              <w:t>WYCOFANIE PROTESTU</w:t>
            </w:r>
          </w:p>
        </w:tc>
        <w:tc>
          <w:tcPr>
            <w:tcW w:w="1559" w:type="dxa"/>
            <w:vAlign w:val="center"/>
          </w:tcPr>
          <w:p w:rsidR="00EA5D90" w:rsidRPr="00EA5D90" w:rsidRDefault="00EA5D90" w:rsidP="0034480D">
            <w:pPr>
              <w:jc w:val="center"/>
              <w:rPr>
                <w:rFonts w:cs="Century Gothic"/>
                <w:sz w:val="16"/>
                <w:szCs w:val="16"/>
              </w:rPr>
            </w:pPr>
            <w:r>
              <w:rPr>
                <w:rFonts w:cs="Century Gothic"/>
                <w:sz w:val="16"/>
                <w:szCs w:val="16"/>
              </w:rPr>
              <w:t>Wnioskodawca/ZW</w:t>
            </w:r>
          </w:p>
        </w:tc>
        <w:tc>
          <w:tcPr>
            <w:tcW w:w="10773" w:type="dxa"/>
            <w:vAlign w:val="center"/>
          </w:tcPr>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color w:val="auto"/>
                <w:sz w:val="16"/>
                <w:szCs w:val="16"/>
              </w:rPr>
              <w:t>Wnioskodawcy przysługuje prawo wycofania protestu od decyzji Rady do czasu zakończenia rozpatrywania protestu przez ZW. Wycofanie protestu następuje przez złożenie pisemnego oświadczenia za pośrednictwem LGD.</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W przypadku wycofania protestu przez wnioskodawcę, LGD:</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a. pozostawia protest bez rozpatrzenia, przekazując informację wnioskodawcy w formie pisemnej,</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color w:val="auto"/>
                <w:sz w:val="16"/>
                <w:szCs w:val="16"/>
              </w:rPr>
              <w:t>b. przekazuje ZW oświadczenie o wycofaniu protestu jeśli został on skierowany  ZW  do rozpatrzenia.</w:t>
            </w:r>
          </w:p>
          <w:p w:rsidR="00EA5D90" w:rsidRPr="00EA5D90" w:rsidRDefault="00EA5D90" w:rsidP="00EA5D90">
            <w:pPr>
              <w:pStyle w:val="Zawartotabeli"/>
              <w:jc w:val="both"/>
              <w:rPr>
                <w:rFonts w:ascii="Century Gothic" w:hAnsi="Century Gothic"/>
                <w:color w:val="auto"/>
                <w:sz w:val="16"/>
                <w:szCs w:val="16"/>
              </w:rPr>
            </w:pPr>
          </w:p>
          <w:p w:rsidR="00EA5D90" w:rsidRPr="00EA5D90" w:rsidRDefault="00EA5D90" w:rsidP="00EA5D90">
            <w:pPr>
              <w:pStyle w:val="Zawartotabeli"/>
              <w:jc w:val="both"/>
              <w:rPr>
                <w:rFonts w:ascii="Century Gothic" w:hAnsi="Century Gothic"/>
                <w:b/>
                <w:bCs/>
                <w:color w:val="auto"/>
                <w:sz w:val="16"/>
                <w:szCs w:val="16"/>
                <w:u w:val="single"/>
              </w:rPr>
            </w:pPr>
            <w:r w:rsidRPr="00EA5D90">
              <w:rPr>
                <w:rFonts w:ascii="Century Gothic" w:hAnsi="Century Gothic"/>
                <w:color w:val="auto"/>
                <w:sz w:val="16"/>
                <w:szCs w:val="16"/>
              </w:rPr>
              <w:t>Jeśli protest został skierowany do ZW ten pozostawia go bez rozpatrzenia, informując</w:t>
            </w:r>
            <w:r>
              <w:rPr>
                <w:rFonts w:ascii="Century Gothic" w:hAnsi="Century Gothic"/>
                <w:color w:val="auto"/>
                <w:sz w:val="16"/>
                <w:szCs w:val="16"/>
              </w:rPr>
              <w:t xml:space="preserve">   </w:t>
            </w:r>
            <w:r w:rsidRPr="00EA5D90">
              <w:rPr>
                <w:rFonts w:ascii="Century Gothic" w:hAnsi="Century Gothic"/>
                <w:color w:val="auto"/>
                <w:sz w:val="16"/>
                <w:szCs w:val="16"/>
              </w:rPr>
              <w:t>o tym wnioskodawcę w formie pisemnej.</w:t>
            </w:r>
          </w:p>
          <w:p w:rsidR="00EA5D90" w:rsidRPr="00EA5D90" w:rsidRDefault="00EA5D90" w:rsidP="00EA5D90">
            <w:pPr>
              <w:pStyle w:val="Zawartotabeli"/>
              <w:jc w:val="both"/>
              <w:rPr>
                <w:rFonts w:ascii="Century Gothic" w:hAnsi="Century Gothic"/>
                <w:b/>
                <w:bCs/>
                <w:color w:val="auto"/>
                <w:sz w:val="16"/>
                <w:szCs w:val="16"/>
              </w:rPr>
            </w:pPr>
          </w:p>
          <w:p w:rsidR="00EA5D90" w:rsidRPr="00EA5D90" w:rsidRDefault="00EA5D90" w:rsidP="00EA5D90">
            <w:pPr>
              <w:pStyle w:val="Zawartotabeli"/>
              <w:jc w:val="both"/>
              <w:rPr>
                <w:rFonts w:ascii="Century Gothic" w:hAnsi="Century Gothic"/>
                <w:b/>
                <w:bCs/>
                <w:color w:val="auto"/>
                <w:sz w:val="16"/>
                <w:szCs w:val="16"/>
              </w:rPr>
            </w:pPr>
            <w:r w:rsidRPr="00EA5D90">
              <w:rPr>
                <w:rFonts w:ascii="Century Gothic" w:hAnsi="Century Gothic"/>
                <w:b/>
                <w:bCs/>
                <w:color w:val="auto"/>
                <w:sz w:val="16"/>
                <w:szCs w:val="16"/>
              </w:rPr>
              <w:t>W przypadku wycofania protestu ponowne wniesienie jest niedopuszczalne.</w:t>
            </w:r>
          </w:p>
          <w:p w:rsidR="00EA5D90" w:rsidRPr="00EA5D90" w:rsidRDefault="00EA5D90" w:rsidP="00EA5D90">
            <w:pPr>
              <w:pStyle w:val="Zawartotabeli"/>
              <w:jc w:val="both"/>
              <w:rPr>
                <w:rFonts w:ascii="Century Gothic" w:hAnsi="Century Gothic"/>
                <w:color w:val="auto"/>
                <w:sz w:val="16"/>
                <w:szCs w:val="16"/>
              </w:rPr>
            </w:pPr>
            <w:r w:rsidRPr="00EA5D90">
              <w:rPr>
                <w:rFonts w:ascii="Century Gothic" w:hAnsi="Century Gothic"/>
                <w:b/>
                <w:bCs/>
                <w:color w:val="auto"/>
                <w:sz w:val="16"/>
                <w:szCs w:val="16"/>
              </w:rPr>
              <w:t xml:space="preserve">W przypadku wycofania protestu wnioskodawca nie może wnieść skargi do sądu administracyjnego. </w:t>
            </w:r>
          </w:p>
          <w:p w:rsidR="00EA5D90" w:rsidRPr="00EA5D90" w:rsidRDefault="00EA5D90" w:rsidP="0034480D">
            <w:pPr>
              <w:jc w:val="center"/>
              <w:rPr>
                <w:rFonts w:cs="Century Gothic"/>
                <w:sz w:val="16"/>
                <w:szCs w:val="16"/>
              </w:rPr>
            </w:pPr>
          </w:p>
        </w:tc>
        <w:tc>
          <w:tcPr>
            <w:tcW w:w="2629" w:type="dxa"/>
            <w:vAlign w:val="center"/>
          </w:tcPr>
          <w:p w:rsidR="00EA5D90" w:rsidRPr="00487C2C" w:rsidRDefault="00EA5D90" w:rsidP="00EA5D90">
            <w:pPr>
              <w:pStyle w:val="Zawartotabeli"/>
              <w:jc w:val="both"/>
              <w:rPr>
                <w:rFonts w:ascii="Century Gothic" w:hAnsi="Century Gothic"/>
                <w:bCs/>
                <w:color w:val="auto"/>
                <w:sz w:val="16"/>
                <w:szCs w:val="16"/>
              </w:rPr>
            </w:pPr>
            <w:r w:rsidRPr="00487C2C">
              <w:rPr>
                <w:rFonts w:ascii="Century Gothic" w:hAnsi="Century Gothic"/>
                <w:b/>
                <w:bCs/>
                <w:color w:val="auto"/>
                <w:sz w:val="16"/>
                <w:szCs w:val="16"/>
              </w:rPr>
              <w:t xml:space="preserve">1.Wzór Oświadczenia o wycofaniu protestu </w:t>
            </w:r>
            <w:r w:rsidR="0034480D" w:rsidRPr="00487C2C">
              <w:rPr>
                <w:rFonts w:ascii="Century Gothic" w:hAnsi="Century Gothic"/>
                <w:bCs/>
                <w:color w:val="auto"/>
                <w:sz w:val="16"/>
                <w:szCs w:val="16"/>
              </w:rPr>
              <w:t>(załącz</w:t>
            </w:r>
            <w:r w:rsidR="00244A68" w:rsidRPr="00487C2C">
              <w:rPr>
                <w:rFonts w:ascii="Century Gothic" w:hAnsi="Century Gothic"/>
                <w:bCs/>
                <w:color w:val="auto"/>
                <w:sz w:val="16"/>
                <w:szCs w:val="16"/>
              </w:rPr>
              <w:t>nik nr  24</w:t>
            </w:r>
            <w:r w:rsidRPr="00487C2C">
              <w:rPr>
                <w:rFonts w:ascii="Century Gothic" w:hAnsi="Century Gothic"/>
                <w:bCs/>
                <w:color w:val="auto"/>
                <w:sz w:val="16"/>
                <w:szCs w:val="16"/>
              </w:rPr>
              <w:t xml:space="preserve"> do procedury)</w:t>
            </w:r>
          </w:p>
          <w:p w:rsidR="00EA5D90" w:rsidRPr="00487C2C" w:rsidRDefault="00EA5D90" w:rsidP="00EA5D90">
            <w:pPr>
              <w:pStyle w:val="Zawartotabeli"/>
              <w:jc w:val="both"/>
              <w:rPr>
                <w:rFonts w:ascii="Century Gothic" w:hAnsi="Century Gothic"/>
                <w:b/>
                <w:bCs/>
                <w:color w:val="auto"/>
                <w:sz w:val="16"/>
                <w:szCs w:val="16"/>
              </w:rPr>
            </w:pPr>
            <w:bookmarkStart w:id="33" w:name="_Hlk507413284"/>
            <w:r w:rsidRPr="00487C2C">
              <w:rPr>
                <w:rFonts w:ascii="Century Gothic" w:hAnsi="Century Gothic"/>
                <w:b/>
                <w:bCs/>
                <w:color w:val="auto"/>
                <w:sz w:val="16"/>
                <w:szCs w:val="16"/>
              </w:rPr>
              <w:t>2.</w:t>
            </w:r>
            <w:r w:rsidR="00487C2C" w:rsidRPr="00487C2C">
              <w:rPr>
                <w:rFonts w:ascii="Century Gothic" w:hAnsi="Century Gothic"/>
                <w:b/>
                <w:bCs/>
                <w:color w:val="auto"/>
                <w:sz w:val="16"/>
                <w:szCs w:val="16"/>
              </w:rPr>
              <w:t xml:space="preserve"> </w:t>
            </w:r>
            <w:r w:rsidR="00487C2C" w:rsidRPr="00487C2C">
              <w:rPr>
                <w:rFonts w:ascii="Century Gothic" w:eastAsia="Times New Roman" w:hAnsi="Century Gothic" w:cs="Century Gothic"/>
                <w:b/>
                <w:sz w:val="16"/>
                <w:szCs w:val="16"/>
              </w:rPr>
              <w:t>Wzór pisma informującego o pozostawieniu protestu bez rozpatrzenia</w:t>
            </w:r>
            <w:r w:rsidR="00487C2C" w:rsidRPr="00487C2C">
              <w:rPr>
                <w:rFonts w:ascii="Century Gothic" w:eastAsia="Times New Roman" w:hAnsi="Century Gothic" w:cs="Century Gothic"/>
                <w:sz w:val="16"/>
                <w:szCs w:val="16"/>
              </w:rPr>
              <w:t xml:space="preserve"> (załącznik nr 23 do procedury)</w:t>
            </w:r>
          </w:p>
          <w:bookmarkEnd w:id="33"/>
          <w:p w:rsidR="00EA5D90" w:rsidRPr="00487C2C" w:rsidRDefault="00EA5D90" w:rsidP="00EA5D90">
            <w:pPr>
              <w:pStyle w:val="Zawartotabeli"/>
              <w:jc w:val="both"/>
              <w:rPr>
                <w:rFonts w:ascii="Century Gothic" w:hAnsi="Century Gothic"/>
                <w:bCs/>
                <w:i/>
                <w:color w:val="auto"/>
                <w:sz w:val="16"/>
                <w:szCs w:val="16"/>
                <w:u w:val="single"/>
              </w:rPr>
            </w:pPr>
            <w:r w:rsidRPr="00487C2C">
              <w:rPr>
                <w:rFonts w:ascii="Century Gothic" w:hAnsi="Century Gothic"/>
                <w:bCs/>
                <w:i/>
                <w:color w:val="auto"/>
                <w:sz w:val="16"/>
                <w:szCs w:val="16"/>
              </w:rPr>
              <w:t>Art. 54a pkt. 1 i 2 ustawy PS</w:t>
            </w:r>
          </w:p>
          <w:p w:rsidR="00EA5D90" w:rsidRPr="00EA5D90" w:rsidRDefault="00EA5D90" w:rsidP="0034480D">
            <w:pPr>
              <w:jc w:val="center"/>
              <w:rPr>
                <w:rFonts w:cs="Century Gothic"/>
                <w:sz w:val="16"/>
                <w:szCs w:val="16"/>
              </w:rPr>
            </w:pPr>
          </w:p>
        </w:tc>
      </w:tr>
    </w:tbl>
    <w:p w:rsidR="00EA5D90" w:rsidRDefault="0033420E" w:rsidP="00081E34">
      <w:pPr>
        <w:rPr>
          <w:i/>
        </w:rPr>
      </w:pPr>
      <w:r>
        <w:rPr>
          <w:lang w:eastAsia="ar-SA"/>
        </w:rPr>
        <w:br w:type="page"/>
      </w:r>
      <w:r w:rsidR="00EA5D90" w:rsidRPr="00EA5D90">
        <w:lastRenderedPageBreak/>
        <w:t>VI.</w:t>
      </w:r>
      <w:r w:rsidR="00EA5D90">
        <w:t xml:space="preserve"> WYCOFANIE WNIOSKU LUB ZŁOŻENIE INNEJ DEKLARACJI PRZEZ PODMIOT UBIEGAJĄCY SIĘ O WSPARCIE</w:t>
      </w:r>
    </w:p>
    <w:tbl>
      <w:tblPr>
        <w:tblStyle w:val="Tabela-Siatka"/>
        <w:tblW w:w="0" w:type="auto"/>
        <w:tblLook w:val="04A0" w:firstRow="1" w:lastRow="0" w:firstColumn="1" w:lastColumn="0" w:noHBand="0" w:noVBand="1"/>
      </w:tblPr>
      <w:tblGrid>
        <w:gridCol w:w="1951"/>
        <w:gridCol w:w="3544"/>
        <w:gridCol w:w="7796"/>
        <w:gridCol w:w="2629"/>
      </w:tblGrid>
      <w:tr w:rsidR="00EA5D90" w:rsidRPr="00DA5A41" w:rsidTr="00FF6884">
        <w:trPr>
          <w:trHeight w:val="331"/>
        </w:trPr>
        <w:tc>
          <w:tcPr>
            <w:tcW w:w="1951"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ETAP</w:t>
            </w:r>
          </w:p>
        </w:tc>
        <w:tc>
          <w:tcPr>
            <w:tcW w:w="3544"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OSOBA ODPOWIEDZIALNA</w:t>
            </w:r>
          </w:p>
        </w:tc>
        <w:tc>
          <w:tcPr>
            <w:tcW w:w="7796" w:type="dxa"/>
            <w:vAlign w:val="center"/>
          </w:tcPr>
          <w:p w:rsidR="00EA5D90" w:rsidRPr="00DA5A41" w:rsidRDefault="00EA5D90" w:rsidP="0034480D">
            <w:pPr>
              <w:jc w:val="center"/>
              <w:rPr>
                <w:b/>
                <w:sz w:val="14"/>
                <w:szCs w:val="14"/>
              </w:rPr>
            </w:pPr>
            <w:r w:rsidRPr="00DA5A41">
              <w:rPr>
                <w:rFonts w:cs="Century Gothic"/>
                <w:b/>
                <w:sz w:val="14"/>
                <w:szCs w:val="14"/>
              </w:rPr>
              <w:t>CZYNNOŚCI</w:t>
            </w:r>
          </w:p>
        </w:tc>
        <w:tc>
          <w:tcPr>
            <w:tcW w:w="2629" w:type="dxa"/>
            <w:vAlign w:val="center"/>
          </w:tcPr>
          <w:p w:rsidR="00EA5D90" w:rsidRPr="00DA5A41" w:rsidRDefault="00EA5D90" w:rsidP="0034480D">
            <w:pPr>
              <w:jc w:val="center"/>
              <w:rPr>
                <w:rFonts w:cs="Century Gothic"/>
                <w:b/>
                <w:sz w:val="14"/>
                <w:szCs w:val="14"/>
              </w:rPr>
            </w:pPr>
            <w:r w:rsidRPr="00DA5A41">
              <w:rPr>
                <w:rFonts w:cs="Century Gothic"/>
                <w:b/>
                <w:sz w:val="14"/>
                <w:szCs w:val="14"/>
              </w:rPr>
              <w:t>WZORY DOKUMENTÓW/DOKUMENTY ŹRÓDŁOWE</w:t>
            </w:r>
          </w:p>
        </w:tc>
      </w:tr>
      <w:tr w:rsidR="00FF6884" w:rsidRPr="00EA5D90" w:rsidTr="00FF6884">
        <w:trPr>
          <w:cantSplit/>
          <w:trHeight w:val="1931"/>
        </w:trPr>
        <w:tc>
          <w:tcPr>
            <w:tcW w:w="1951" w:type="dxa"/>
            <w:vMerge w:val="restart"/>
            <w:textDirection w:val="btLr"/>
            <w:vAlign w:val="center"/>
          </w:tcPr>
          <w:p w:rsidR="00FF6884" w:rsidRPr="00EA5D90" w:rsidRDefault="00FF6884" w:rsidP="00EA5D90">
            <w:pPr>
              <w:ind w:left="113" w:right="113"/>
              <w:jc w:val="center"/>
              <w:rPr>
                <w:rFonts w:cs="Century Gothic"/>
                <w:sz w:val="16"/>
                <w:szCs w:val="16"/>
              </w:rPr>
            </w:pPr>
            <w:r>
              <w:rPr>
                <w:rFonts w:cs="Century Gothic"/>
                <w:sz w:val="16"/>
                <w:szCs w:val="16"/>
              </w:rPr>
              <w:t>PRZYJĘCIE PISMA O WYCOFANIU WNIOSKU POMOCY LUB INNEJ DEKLARACJI</w:t>
            </w:r>
          </w:p>
        </w:tc>
        <w:tc>
          <w:tcPr>
            <w:tcW w:w="3544" w:type="dxa"/>
            <w:vAlign w:val="center"/>
          </w:tcPr>
          <w:p w:rsidR="00FF6884" w:rsidRPr="00EA5D90" w:rsidRDefault="00FF6884" w:rsidP="0034480D">
            <w:pPr>
              <w:jc w:val="center"/>
              <w:rPr>
                <w:rFonts w:cs="Century Gothic"/>
                <w:sz w:val="16"/>
                <w:szCs w:val="16"/>
              </w:rPr>
            </w:pPr>
            <w:r>
              <w:rPr>
                <w:rFonts w:cs="Century Gothic"/>
                <w:sz w:val="16"/>
                <w:szCs w:val="16"/>
              </w:rPr>
              <w:t>Wnioskodawca</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Złożenie pisemnej deklaracji o wycofaniu wniosku. Wycofanie wniosku sprawi, że wnioskodawca znajdzie się w sytuacji sprzed jego złożenia. Podmiot, który wycofał wniosek,  może ponow</w:t>
            </w:r>
            <w:r w:rsidRPr="00FF6884">
              <w:rPr>
                <w:rFonts w:eastAsia="Times New Roman" w:cs="Century Gothic"/>
                <w:sz w:val="16"/>
                <w:szCs w:val="16"/>
              </w:rPr>
              <w:t>ie złożyć wniosek w ra</w:t>
            </w:r>
            <w:r>
              <w:rPr>
                <w:rFonts w:eastAsia="Times New Roman" w:cs="Century Gothic"/>
                <w:sz w:val="16"/>
                <w:szCs w:val="16"/>
              </w:rPr>
              <w:t xml:space="preserve">mach tego samego naboru, </w:t>
            </w:r>
            <w:r w:rsidRPr="00FF6884">
              <w:rPr>
                <w:rFonts w:eastAsia="Times New Roman" w:cs="Century Gothic"/>
                <w:sz w:val="16"/>
                <w:szCs w:val="16"/>
              </w:rPr>
              <w:t>o ile nie dobiegł końca termin tego naboru wniosków</w:t>
            </w:r>
          </w:p>
          <w:p w:rsidR="00FF6884" w:rsidRPr="00EA5D90" w:rsidRDefault="00FF6884" w:rsidP="0034480D">
            <w:pPr>
              <w:jc w:val="center"/>
              <w:rPr>
                <w:rFonts w:cs="Century Gothic"/>
                <w:sz w:val="16"/>
                <w:szCs w:val="16"/>
              </w:rPr>
            </w:pPr>
          </w:p>
        </w:tc>
        <w:tc>
          <w:tcPr>
            <w:tcW w:w="2629" w:type="dxa"/>
            <w:vAlign w:val="center"/>
          </w:tcPr>
          <w:p w:rsidR="00FF6884" w:rsidRPr="00EA5D90" w:rsidRDefault="00FF6884" w:rsidP="0034480D">
            <w:pPr>
              <w:jc w:val="center"/>
              <w:rPr>
                <w:rFonts w:cs="Century Gothic"/>
                <w:sz w:val="16"/>
                <w:szCs w:val="16"/>
              </w:rPr>
            </w:pPr>
            <w:r>
              <w:rPr>
                <w:rFonts w:cs="Century Gothic"/>
                <w:sz w:val="16"/>
                <w:szCs w:val="16"/>
              </w:rPr>
              <w:t xml:space="preserve">Wytyczne MRiRW </w:t>
            </w:r>
          </w:p>
        </w:tc>
      </w:tr>
      <w:tr w:rsidR="00FF6884" w:rsidRPr="00EA5D90" w:rsidTr="00FF6884">
        <w:trPr>
          <w:cantSplit/>
          <w:trHeight w:val="1931"/>
        </w:trPr>
        <w:tc>
          <w:tcPr>
            <w:tcW w:w="1951" w:type="dxa"/>
            <w:vMerge/>
            <w:textDirection w:val="btLr"/>
            <w:vAlign w:val="center"/>
          </w:tcPr>
          <w:p w:rsidR="00FF6884" w:rsidRDefault="00FF6884" w:rsidP="00EA5D90">
            <w:pPr>
              <w:ind w:left="113" w:right="113"/>
              <w:jc w:val="center"/>
              <w:rPr>
                <w:rFonts w:cs="Century Gothic"/>
                <w:sz w:val="16"/>
                <w:szCs w:val="16"/>
              </w:rPr>
            </w:pP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Przyjęcie pisemnego zawiadomienia LGD o wycofaniu wniosku o przyznanie pomocy lub innego oświadczenia przez podmiot ubiegający się o wsparcie na każdym etapie oceny i wyboru wniosków.</w:t>
            </w:r>
          </w:p>
          <w:p w:rsidR="00FF6884" w:rsidRDefault="00FF6884" w:rsidP="00FF6884">
            <w:pPr>
              <w:jc w:val="both"/>
              <w:rPr>
                <w:rFonts w:eastAsia="Times New Roman" w:cs="Century Gothic"/>
                <w:sz w:val="16"/>
                <w:szCs w:val="16"/>
              </w:rPr>
            </w:pPr>
            <w:r>
              <w:rPr>
                <w:rFonts w:eastAsia="Times New Roman" w:cs="Century Gothic"/>
                <w:sz w:val="16"/>
                <w:szCs w:val="16"/>
              </w:rPr>
              <w:t>Wycofanie wniosku w całości sprawia, że powstaje sytuacja, jakby podmiot ubiegający się o przyznanie pomocy wniosku nie złożył. Natomiast wycofanie wniosku w części lub innej deklaracji (załącznika) sprawia, że podmiot ubiegający się o przyznanie pomocy znajduje się w sytuacji sprzed złożenia odnośnych dokumentów lub ich części.</w:t>
            </w:r>
          </w:p>
        </w:tc>
        <w:tc>
          <w:tcPr>
            <w:tcW w:w="2629" w:type="dxa"/>
            <w:vAlign w:val="center"/>
          </w:tcPr>
          <w:p w:rsidR="00FF6884" w:rsidRDefault="00FF6884" w:rsidP="0034480D">
            <w:pPr>
              <w:jc w:val="center"/>
              <w:rPr>
                <w:rFonts w:cs="Century Gothic"/>
                <w:sz w:val="16"/>
                <w:szCs w:val="16"/>
              </w:rPr>
            </w:pPr>
          </w:p>
        </w:tc>
      </w:tr>
      <w:tr w:rsidR="00FF6884" w:rsidRPr="00EA5D90" w:rsidTr="00FF6884">
        <w:trPr>
          <w:cantSplit/>
          <w:trHeight w:val="1931"/>
        </w:trPr>
        <w:tc>
          <w:tcPr>
            <w:tcW w:w="1951" w:type="dxa"/>
            <w:textDirection w:val="btLr"/>
            <w:vAlign w:val="center"/>
          </w:tcPr>
          <w:p w:rsidR="00FF6884" w:rsidRDefault="00FF6884" w:rsidP="00EA5D90">
            <w:pPr>
              <w:ind w:left="113" w:right="113"/>
              <w:jc w:val="center"/>
              <w:rPr>
                <w:rFonts w:cs="Century Gothic"/>
                <w:sz w:val="16"/>
                <w:szCs w:val="16"/>
              </w:rPr>
            </w:pPr>
            <w:r>
              <w:rPr>
                <w:rFonts w:cs="Century Gothic"/>
                <w:sz w:val="16"/>
                <w:szCs w:val="16"/>
              </w:rPr>
              <w:t>ZWROT DOKUMENTÓW WNIOSKODAWCY</w:t>
            </w:r>
          </w:p>
        </w:tc>
        <w:tc>
          <w:tcPr>
            <w:tcW w:w="3544" w:type="dxa"/>
            <w:vAlign w:val="center"/>
          </w:tcPr>
          <w:p w:rsidR="00FF6884" w:rsidRDefault="00FF6884" w:rsidP="0034480D">
            <w:pPr>
              <w:jc w:val="center"/>
              <w:rPr>
                <w:rFonts w:cs="Century Gothic"/>
                <w:sz w:val="16"/>
                <w:szCs w:val="16"/>
              </w:rPr>
            </w:pPr>
            <w:r>
              <w:rPr>
                <w:rFonts w:cs="Century Gothic"/>
                <w:sz w:val="16"/>
                <w:szCs w:val="16"/>
              </w:rPr>
              <w:t>Pracownik Biura LGD</w:t>
            </w:r>
          </w:p>
        </w:tc>
        <w:tc>
          <w:tcPr>
            <w:tcW w:w="7796" w:type="dxa"/>
            <w:vAlign w:val="center"/>
          </w:tcPr>
          <w:p w:rsidR="00FF6884" w:rsidRDefault="00FF6884" w:rsidP="00FF6884">
            <w:pPr>
              <w:jc w:val="both"/>
              <w:rPr>
                <w:rFonts w:eastAsia="Times New Roman" w:cs="Century Gothic"/>
                <w:sz w:val="16"/>
                <w:szCs w:val="16"/>
              </w:rPr>
            </w:pPr>
            <w:r>
              <w:rPr>
                <w:rFonts w:eastAsia="Times New Roman" w:cs="Century Gothic"/>
                <w:sz w:val="16"/>
                <w:szCs w:val="16"/>
              </w:rPr>
              <w:t>W przypadku, gdy wnioskodawca wystąpi o zwrot złożonych dokumentów, pracownik LGD zwraca oryginał wniosku i oryginały załączników.</w:t>
            </w:r>
          </w:p>
          <w:p w:rsidR="00FF6884" w:rsidRDefault="00FF6884" w:rsidP="00FF6884">
            <w:pPr>
              <w:jc w:val="both"/>
              <w:rPr>
                <w:rFonts w:eastAsia="Times New Roman" w:cs="Century Gothic"/>
                <w:sz w:val="16"/>
                <w:szCs w:val="16"/>
              </w:rPr>
            </w:pPr>
            <w:r>
              <w:rPr>
                <w:rFonts w:eastAsia="Times New Roman" w:cs="Century Gothic"/>
                <w:sz w:val="16"/>
                <w:szCs w:val="16"/>
              </w:rPr>
              <w:t xml:space="preserve">Kopię wniosku oraz potwierdzone za zgodność z oryginałem kopie załączników pozostają w teczce sprawy wraz z </w:t>
            </w:r>
            <w:r>
              <w:rPr>
                <w:rFonts w:eastAsia="Times New Roman" w:cs="Century Gothic"/>
                <w:sz w:val="16"/>
                <w:szCs w:val="16"/>
                <w:u w:val="single"/>
              </w:rPr>
              <w:t>oryginałem pisemnej deklaracji o wycofaniu wniosku.</w:t>
            </w:r>
          </w:p>
          <w:p w:rsidR="00FF6884" w:rsidRDefault="00FF6884" w:rsidP="00FF6884">
            <w:pPr>
              <w:jc w:val="both"/>
              <w:rPr>
                <w:rFonts w:eastAsia="Times New Roman" w:cs="Century Gothic"/>
                <w:bCs/>
                <w:sz w:val="16"/>
                <w:szCs w:val="16"/>
              </w:rPr>
            </w:pPr>
            <w:r>
              <w:rPr>
                <w:rFonts w:eastAsia="Times New Roman" w:cs="Century Gothic"/>
                <w:sz w:val="16"/>
                <w:szCs w:val="16"/>
              </w:rPr>
              <w:t>Zwrot dokumentów Wnioskodawcy może nastąpić bezpośrednio bądź korespondencyjnie – na prośbę wnioskodawcy.</w:t>
            </w:r>
          </w:p>
          <w:p w:rsidR="00FF6884" w:rsidRPr="00C7639D" w:rsidRDefault="00FF6884" w:rsidP="00FF6884">
            <w:pPr>
              <w:jc w:val="both"/>
              <w:rPr>
                <w:rFonts w:eastAsia="Times New Roman" w:cs="Century Gothic"/>
                <w:sz w:val="16"/>
                <w:szCs w:val="16"/>
              </w:rPr>
            </w:pPr>
            <w:r w:rsidRPr="00C7639D">
              <w:rPr>
                <w:rFonts w:eastAsia="Times New Roman" w:cs="Century Gothic"/>
                <w:sz w:val="16"/>
                <w:szCs w:val="16"/>
              </w:rPr>
              <w:t>W Rejestrze wniosków o przyznanie pomocy zostaje odnotowane wycofanie wniosku lub innej deklaracji (data wycofania) i dodatkowo w przypadku wycofania wniosku w całości następuje wykreślenie z rejestru wniosków (poprzez skreślenie)</w:t>
            </w:r>
          </w:p>
        </w:tc>
        <w:tc>
          <w:tcPr>
            <w:tcW w:w="2629" w:type="dxa"/>
            <w:vAlign w:val="center"/>
          </w:tcPr>
          <w:p w:rsidR="00FF6884" w:rsidRDefault="00FF6884" w:rsidP="0034480D">
            <w:pPr>
              <w:jc w:val="center"/>
              <w:rPr>
                <w:rFonts w:eastAsia="Times New Roman" w:cs="Century Gothic"/>
                <w:bCs/>
                <w:sz w:val="16"/>
                <w:szCs w:val="16"/>
              </w:rPr>
            </w:pPr>
            <w:r>
              <w:rPr>
                <w:rFonts w:eastAsia="Times New Roman" w:cs="Century Gothic"/>
                <w:bCs/>
                <w:sz w:val="16"/>
                <w:szCs w:val="16"/>
              </w:rPr>
              <w:t>Ślad rewizyjny wycofania dokumentu</w:t>
            </w:r>
          </w:p>
          <w:p w:rsidR="00FF6884" w:rsidRPr="00FF6884" w:rsidRDefault="00FF6884" w:rsidP="0034480D">
            <w:pPr>
              <w:jc w:val="center"/>
              <w:rPr>
                <w:rFonts w:cs="Century Gothic"/>
                <w:i/>
                <w:sz w:val="16"/>
                <w:szCs w:val="16"/>
              </w:rPr>
            </w:pPr>
            <w:r w:rsidRPr="00FF6884">
              <w:rPr>
                <w:rFonts w:eastAsia="Times New Roman" w:cs="Century Gothic"/>
                <w:bCs/>
                <w:i/>
                <w:sz w:val="16"/>
                <w:szCs w:val="16"/>
              </w:rPr>
              <w:t>Wytyczne MRiRW I.2</w:t>
            </w:r>
          </w:p>
        </w:tc>
      </w:tr>
    </w:tbl>
    <w:p w:rsidR="00EA5D90" w:rsidRDefault="00EA5D90" w:rsidP="00EA5D90">
      <w:pPr>
        <w:rPr>
          <w:lang w:eastAsia="ar-SA"/>
        </w:rPr>
      </w:pPr>
    </w:p>
    <w:p w:rsidR="00F26629" w:rsidRDefault="00F26629" w:rsidP="00F26629">
      <w:pPr>
        <w:pStyle w:val="Nagwek2"/>
        <w:numPr>
          <w:ilvl w:val="0"/>
          <w:numId w:val="0"/>
        </w:numPr>
        <w:ind w:left="714"/>
        <w:rPr>
          <w:i w:val="0"/>
        </w:rPr>
      </w:pPr>
      <w:bookmarkStart w:id="34" w:name="_Toc56595379"/>
      <w:r w:rsidRPr="00F26629">
        <w:rPr>
          <w:i w:val="0"/>
        </w:rPr>
        <w:lastRenderedPageBreak/>
        <w:t>VII.</w:t>
      </w:r>
      <w:r>
        <w:rPr>
          <w:i w:val="0"/>
        </w:rPr>
        <w:t xml:space="preserve"> WNIOSEK BENEFICJENTA O ZMIANĘ UMOWY O PRZYZNANIU POMOCY</w:t>
      </w:r>
      <w:bookmarkEnd w:id="34"/>
    </w:p>
    <w:tbl>
      <w:tblPr>
        <w:tblStyle w:val="Tabela-Siatka"/>
        <w:tblW w:w="0" w:type="auto"/>
        <w:tblLook w:val="04A0" w:firstRow="1" w:lastRow="0" w:firstColumn="1" w:lastColumn="0" w:noHBand="0" w:noVBand="1"/>
      </w:tblPr>
      <w:tblGrid>
        <w:gridCol w:w="959"/>
        <w:gridCol w:w="2268"/>
        <w:gridCol w:w="10489"/>
        <w:gridCol w:w="2204"/>
      </w:tblGrid>
      <w:tr w:rsidR="00EC55D0" w:rsidRPr="00DA5A41" w:rsidTr="00EC55D0">
        <w:trPr>
          <w:trHeight w:val="331"/>
        </w:trPr>
        <w:tc>
          <w:tcPr>
            <w:tcW w:w="959"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ETAP</w:t>
            </w:r>
          </w:p>
        </w:tc>
        <w:tc>
          <w:tcPr>
            <w:tcW w:w="2268"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OSOBA ODPOWIEDZIALNA</w:t>
            </w:r>
          </w:p>
        </w:tc>
        <w:tc>
          <w:tcPr>
            <w:tcW w:w="10489" w:type="dxa"/>
            <w:vAlign w:val="center"/>
          </w:tcPr>
          <w:p w:rsidR="00F26629" w:rsidRPr="00DA5A41" w:rsidRDefault="00F26629" w:rsidP="0034480D">
            <w:pPr>
              <w:jc w:val="center"/>
              <w:rPr>
                <w:b/>
                <w:sz w:val="14"/>
                <w:szCs w:val="14"/>
              </w:rPr>
            </w:pPr>
            <w:r w:rsidRPr="00DA5A41">
              <w:rPr>
                <w:rFonts w:cs="Century Gothic"/>
                <w:b/>
                <w:sz w:val="14"/>
                <w:szCs w:val="14"/>
              </w:rPr>
              <w:t>CZYNNOŚCI</w:t>
            </w:r>
          </w:p>
        </w:tc>
        <w:tc>
          <w:tcPr>
            <w:tcW w:w="2204" w:type="dxa"/>
            <w:vAlign w:val="center"/>
          </w:tcPr>
          <w:p w:rsidR="00F26629" w:rsidRPr="00DA5A41" w:rsidRDefault="00F26629" w:rsidP="0034480D">
            <w:pPr>
              <w:jc w:val="center"/>
              <w:rPr>
                <w:rFonts w:cs="Century Gothic"/>
                <w:b/>
                <w:sz w:val="14"/>
                <w:szCs w:val="14"/>
              </w:rPr>
            </w:pPr>
            <w:r w:rsidRPr="00DA5A41">
              <w:rPr>
                <w:rFonts w:cs="Century Gothic"/>
                <w:b/>
                <w:sz w:val="14"/>
                <w:szCs w:val="14"/>
              </w:rPr>
              <w:t>WZORY DOKUMENTÓW/DOKUMENTY ŹRÓDŁOWE</w:t>
            </w:r>
          </w:p>
        </w:tc>
      </w:tr>
      <w:tr w:rsidR="00EC55D0" w:rsidRPr="007478F1" w:rsidTr="00EC55D0">
        <w:trPr>
          <w:cantSplit/>
          <w:trHeight w:val="1789"/>
        </w:trPr>
        <w:tc>
          <w:tcPr>
            <w:tcW w:w="959" w:type="dxa"/>
            <w:vMerge w:val="restart"/>
            <w:textDirection w:val="btLr"/>
            <w:vAlign w:val="center"/>
          </w:tcPr>
          <w:p w:rsidR="00EC55D0" w:rsidRPr="007478F1" w:rsidRDefault="00EC55D0" w:rsidP="007478F1">
            <w:pPr>
              <w:ind w:left="113" w:right="113"/>
              <w:jc w:val="center"/>
              <w:rPr>
                <w:rFonts w:cs="Century Gothic"/>
                <w:sz w:val="16"/>
                <w:szCs w:val="16"/>
              </w:rPr>
            </w:pPr>
            <w:r>
              <w:rPr>
                <w:rFonts w:cs="Century Gothic"/>
                <w:sz w:val="16"/>
                <w:szCs w:val="16"/>
              </w:rPr>
              <w:t>OPINIA W SPRAWIE ZMIANY UMOWY O PRZYZNANIE POMOCY NA OPERACJĘ  REALIZOWANĄ W RAMACH LSR</w:t>
            </w:r>
          </w:p>
        </w:tc>
        <w:tc>
          <w:tcPr>
            <w:tcW w:w="2268" w:type="dxa"/>
            <w:vAlign w:val="center"/>
          </w:tcPr>
          <w:p w:rsidR="00EC55D0" w:rsidRPr="007478F1" w:rsidRDefault="00EC55D0" w:rsidP="0034480D">
            <w:pPr>
              <w:jc w:val="center"/>
              <w:rPr>
                <w:rFonts w:cs="Century Gothic"/>
                <w:sz w:val="16"/>
                <w:szCs w:val="16"/>
              </w:rPr>
            </w:pPr>
            <w:r>
              <w:rPr>
                <w:rFonts w:cs="Century Gothic"/>
                <w:sz w:val="16"/>
                <w:szCs w:val="16"/>
              </w:rPr>
              <w:t>Beneficjent/ZW</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bCs/>
                <w:sz w:val="16"/>
                <w:szCs w:val="16"/>
              </w:rPr>
              <w:t>Wystąpienie Beneficjenta o zmianę umowy do ZW.</w:t>
            </w:r>
          </w:p>
          <w:p w:rsidR="00EC55D0" w:rsidRPr="00C7639D" w:rsidRDefault="00EC55D0" w:rsidP="007478F1">
            <w:pPr>
              <w:jc w:val="both"/>
              <w:rPr>
                <w:rFonts w:eastAsia="Times New Roman" w:cs="Century Gothic"/>
                <w:sz w:val="16"/>
                <w:szCs w:val="16"/>
              </w:rPr>
            </w:pPr>
            <w:r>
              <w:rPr>
                <w:rFonts w:eastAsia="Times New Roman" w:cs="Century Gothic"/>
                <w:sz w:val="16"/>
                <w:szCs w:val="16"/>
              </w:rPr>
              <w:t xml:space="preserve">Na wniosek Beneficjenta możliwa jest zmiana umowy, z tym że zmiana ta nie może powodować zmian niedozwolonych w umowie o przyznaniu </w:t>
            </w:r>
            <w:r w:rsidRPr="00C7639D">
              <w:rPr>
                <w:rFonts w:eastAsia="Times New Roman" w:cs="Century Gothic"/>
                <w:sz w:val="16"/>
                <w:szCs w:val="16"/>
              </w:rPr>
              <w:t>pomocy tj.:</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kwoty pomocy,</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-zwiększenia zaliczki,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celu operacji,</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-zmiany rodzaju wskaźników,</w:t>
            </w:r>
          </w:p>
          <w:p w:rsidR="00EC55D0" w:rsidRPr="00C7639D" w:rsidRDefault="00EC55D0" w:rsidP="007478F1">
            <w:pPr>
              <w:jc w:val="both"/>
              <w:rPr>
                <w:rFonts w:eastAsia="Times New Roman" w:cs="Century Gothic"/>
                <w:sz w:val="16"/>
                <w:szCs w:val="16"/>
              </w:rPr>
            </w:pPr>
            <w:r w:rsidRPr="00C7639D">
              <w:rPr>
                <w:rFonts w:eastAsia="Times New Roman" w:cs="Century Gothic"/>
                <w:sz w:val="16"/>
                <w:szCs w:val="16"/>
              </w:rPr>
              <w:t>-niezgodności z warunkami PROW.</w:t>
            </w:r>
          </w:p>
          <w:p w:rsidR="00EC55D0" w:rsidRPr="007478F1" w:rsidRDefault="00EC55D0" w:rsidP="007478F1">
            <w:pPr>
              <w:jc w:val="both"/>
              <w:rPr>
                <w:rFonts w:eastAsia="Times New Roman" w:cs="Century Gothic"/>
                <w:color w:val="00B050"/>
                <w:sz w:val="16"/>
                <w:szCs w:val="16"/>
              </w:rPr>
            </w:pPr>
            <w:r w:rsidRPr="00C7639D">
              <w:rPr>
                <w:rFonts w:eastAsia="Times New Roman" w:cs="Century Gothic"/>
                <w:sz w:val="16"/>
                <w:szCs w:val="16"/>
              </w:rPr>
              <w:t xml:space="preserve">Beneficjent występuje do ZW z prośbą o zmianę umowy, załączając </w:t>
            </w:r>
            <w:r w:rsidRPr="00C7639D">
              <w:rPr>
                <w:rFonts w:eastAsia="Times New Roman" w:cs="Century Gothic"/>
                <w:b/>
                <w:sz w:val="16"/>
                <w:szCs w:val="16"/>
              </w:rPr>
              <w:t>opinię Rady LGD</w:t>
            </w:r>
            <w:r w:rsidRPr="00C7639D">
              <w:rPr>
                <w:rFonts w:eastAsia="Times New Roman" w:cs="Century Gothic"/>
                <w:sz w:val="16"/>
                <w:szCs w:val="16"/>
              </w:rPr>
              <w:t>. Z prośbą o wydanie w/w opinii Beneficjent zwraca się do LGD osobiście.</w:t>
            </w:r>
          </w:p>
        </w:tc>
        <w:tc>
          <w:tcPr>
            <w:tcW w:w="2204" w:type="dxa"/>
            <w:vMerge w:val="restart"/>
            <w:vAlign w:val="center"/>
          </w:tcPr>
          <w:p w:rsidR="00EC55D0" w:rsidRPr="007478F1" w:rsidRDefault="00EC55D0"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782"/>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Biuro LGD</w:t>
            </w:r>
          </w:p>
        </w:tc>
        <w:tc>
          <w:tcPr>
            <w:tcW w:w="10489" w:type="dxa"/>
            <w:vAlign w:val="center"/>
          </w:tcPr>
          <w:p w:rsidR="00EC55D0" w:rsidRDefault="00EC55D0" w:rsidP="007478F1">
            <w:pPr>
              <w:jc w:val="both"/>
              <w:rPr>
                <w:rFonts w:eastAsia="Times New Roman" w:cs="Century Gothic"/>
                <w:sz w:val="16"/>
                <w:szCs w:val="16"/>
              </w:rPr>
            </w:pPr>
            <w:r>
              <w:rPr>
                <w:rFonts w:eastAsia="Times New Roman" w:cs="Century Gothic"/>
                <w:sz w:val="16"/>
                <w:szCs w:val="16"/>
              </w:rPr>
              <w:t>Przyjęcie wniosku (pisma) o wydanie opinii nt. możliwości zmiany umowy zostaje opatrzone datą wpływu i podpisem osoby przyjmującej (zgodnie z dokumentami regulującymi pracę Biura LGD).</w:t>
            </w:r>
          </w:p>
          <w:p w:rsidR="00EC55D0" w:rsidRDefault="00EC55D0" w:rsidP="007478F1">
            <w:pPr>
              <w:jc w:val="both"/>
              <w:rPr>
                <w:rFonts w:eastAsia="Times New Roman" w:cs="Century Gothic"/>
                <w:bCs/>
                <w:sz w:val="16"/>
                <w:szCs w:val="16"/>
              </w:rPr>
            </w:pPr>
            <w:r>
              <w:rPr>
                <w:rFonts w:eastAsia="Times New Roman" w:cs="Century Gothic"/>
                <w:sz w:val="16"/>
                <w:szCs w:val="16"/>
              </w:rPr>
              <w:t>Niezwłocznie poinformowany o tym fakcie zostaje Zarząd LGD.</w:t>
            </w:r>
          </w:p>
        </w:tc>
        <w:tc>
          <w:tcPr>
            <w:tcW w:w="2204" w:type="dxa"/>
            <w:vMerge/>
            <w:vAlign w:val="center"/>
          </w:tcPr>
          <w:p w:rsidR="00EC55D0" w:rsidRDefault="00EC55D0" w:rsidP="0034480D">
            <w:pPr>
              <w:jc w:val="center"/>
              <w:rPr>
                <w:rFonts w:cs="Century Gothic"/>
                <w:sz w:val="16"/>
                <w:szCs w:val="16"/>
              </w:rPr>
            </w:pPr>
          </w:p>
        </w:tc>
      </w:tr>
      <w:tr w:rsidR="00EC55D0" w:rsidRPr="007478F1" w:rsidTr="00EC55D0">
        <w:trPr>
          <w:cantSplit/>
          <w:trHeight w:val="1208"/>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Przewodniczący Rady/ Rada LGD/Zarząd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Zarząd LGD dokonuje analizy wniosku o wydanie opinii LGD w sprawie możliwości zmiany oraz analizuje, czy zmieniony zakres operacji miałby wpływ na otrzymanie minimum punktowego i zmianę miejsca na liście operacji wybranych.</w:t>
            </w:r>
          </w:p>
          <w:p w:rsidR="00EC55D0" w:rsidRDefault="00EC55D0" w:rsidP="00EC55D0">
            <w:pPr>
              <w:jc w:val="both"/>
              <w:rPr>
                <w:rFonts w:eastAsia="Times New Roman" w:cs="Century Gothic"/>
                <w:sz w:val="16"/>
                <w:szCs w:val="16"/>
              </w:rPr>
            </w:pPr>
            <w:r>
              <w:rPr>
                <w:rFonts w:eastAsia="Times New Roman" w:cs="Century Gothic"/>
                <w:sz w:val="16"/>
                <w:szCs w:val="16"/>
              </w:rPr>
              <w:t>Wyniki analizy Zarząd przekazuje Przewodniczącemu Rady.</w:t>
            </w:r>
          </w:p>
          <w:p w:rsidR="00EC55D0" w:rsidRDefault="00EC55D0" w:rsidP="00EC55D0">
            <w:pPr>
              <w:jc w:val="both"/>
              <w:rPr>
                <w:rFonts w:eastAsia="Times New Roman" w:cs="Century Gothic"/>
                <w:sz w:val="16"/>
                <w:szCs w:val="16"/>
              </w:rPr>
            </w:pPr>
            <w:r>
              <w:rPr>
                <w:rFonts w:eastAsia="Times New Roman" w:cs="Century Gothic"/>
                <w:sz w:val="16"/>
                <w:szCs w:val="16"/>
              </w:rPr>
              <w:t>Przewodniczący Rady, jako upoważniony przedstawiciel Rady wydaje opinię jednoosobowo, w sytuacji, gdy proponowana przez Beneficjenta zmiana umowy  nie miałaby wpływu na decyzję o zgodności operacji z LSR, a także decyzję o wyborze tj.  operacja nadal osiągałaby minimum punktowe warunkujące wybór i mieściła   się w limicie środków podanym w ogłoszeniu.</w:t>
            </w:r>
          </w:p>
          <w:p w:rsidR="00EC55D0" w:rsidRDefault="00EC55D0" w:rsidP="00EC55D0">
            <w:pPr>
              <w:jc w:val="both"/>
              <w:rPr>
                <w:rFonts w:eastAsia="Times New Roman" w:cs="Century Gothic"/>
                <w:bCs/>
                <w:sz w:val="16"/>
                <w:szCs w:val="16"/>
              </w:rPr>
            </w:pPr>
            <w:r>
              <w:rPr>
                <w:rFonts w:eastAsia="Times New Roman" w:cs="Century Gothic"/>
                <w:sz w:val="16"/>
                <w:szCs w:val="16"/>
              </w:rPr>
              <w:t>W innej sytuacji Przewodniczący Rady zwołuje posiedzenie Rady zgodnie z trybem określonym w Regulaminie Rady danej LGD, co skutkuje podjęciem stosownej uchwały przez Radę LGD.</w:t>
            </w:r>
          </w:p>
          <w:p w:rsidR="00EC55D0" w:rsidRPr="00EC55D0" w:rsidRDefault="00EC55D0" w:rsidP="00EC55D0">
            <w:pPr>
              <w:jc w:val="both"/>
            </w:pPr>
            <w:r>
              <w:rPr>
                <w:rFonts w:eastAsia="Times New Roman" w:cs="Century Gothic"/>
                <w:bCs/>
                <w:sz w:val="16"/>
                <w:szCs w:val="16"/>
              </w:rPr>
              <w:t>Termin na wydanie opinii przez LGD wynosi 30 dni licząc od dnia następującego  po dniu wpływu wniosku (pisma) o wydanie opinii do biura LGD.</w:t>
            </w:r>
          </w:p>
        </w:tc>
        <w:tc>
          <w:tcPr>
            <w:tcW w:w="2204" w:type="dxa"/>
            <w:vMerge w:val="restart"/>
            <w:vAlign w:val="center"/>
          </w:tcPr>
          <w:p w:rsidR="00EC55D0" w:rsidRPr="00EC55D0" w:rsidRDefault="00487C2C" w:rsidP="0034480D">
            <w:pPr>
              <w:jc w:val="center"/>
              <w:rPr>
                <w:rFonts w:cs="Century Gothic"/>
                <w:sz w:val="16"/>
                <w:szCs w:val="16"/>
              </w:rPr>
            </w:pPr>
            <w:r>
              <w:rPr>
                <w:rFonts w:cs="Century Gothic"/>
                <w:sz w:val="16"/>
                <w:szCs w:val="16"/>
              </w:rPr>
              <w:t>Wytyczne MRiRW</w:t>
            </w:r>
          </w:p>
        </w:tc>
      </w:tr>
      <w:tr w:rsidR="00EC55D0" w:rsidRPr="007478F1" w:rsidTr="00EC55D0">
        <w:trPr>
          <w:cantSplit/>
          <w:trHeight w:val="427"/>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Zarząd LGD</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Przekazanie opinii Rady LGD Beneficjentowi.</w:t>
            </w:r>
          </w:p>
        </w:tc>
        <w:tc>
          <w:tcPr>
            <w:tcW w:w="2204" w:type="dxa"/>
            <w:vMerge/>
            <w:vAlign w:val="center"/>
          </w:tcPr>
          <w:p w:rsidR="00EC55D0" w:rsidRPr="00EC55D0" w:rsidRDefault="00EC55D0" w:rsidP="0034480D">
            <w:pPr>
              <w:jc w:val="center"/>
              <w:rPr>
                <w:b/>
              </w:rPr>
            </w:pPr>
          </w:p>
        </w:tc>
      </w:tr>
      <w:tr w:rsidR="00EC55D0" w:rsidRPr="007478F1" w:rsidTr="00EC55D0">
        <w:trPr>
          <w:cantSplit/>
          <w:trHeight w:val="561"/>
        </w:trPr>
        <w:tc>
          <w:tcPr>
            <w:tcW w:w="959" w:type="dxa"/>
            <w:vMerge/>
            <w:textDirection w:val="btLr"/>
            <w:vAlign w:val="center"/>
          </w:tcPr>
          <w:p w:rsidR="00EC55D0" w:rsidRDefault="00EC55D0" w:rsidP="007478F1">
            <w:pPr>
              <w:ind w:left="113" w:right="113"/>
              <w:jc w:val="center"/>
              <w:rPr>
                <w:rFonts w:cs="Century Gothic"/>
                <w:sz w:val="16"/>
                <w:szCs w:val="16"/>
              </w:rPr>
            </w:pPr>
          </w:p>
        </w:tc>
        <w:tc>
          <w:tcPr>
            <w:tcW w:w="2268" w:type="dxa"/>
            <w:vAlign w:val="center"/>
          </w:tcPr>
          <w:p w:rsidR="00EC55D0" w:rsidRDefault="00EC55D0" w:rsidP="0034480D">
            <w:pPr>
              <w:jc w:val="center"/>
              <w:rPr>
                <w:rFonts w:cs="Century Gothic"/>
                <w:sz w:val="16"/>
                <w:szCs w:val="16"/>
              </w:rPr>
            </w:pPr>
            <w:r>
              <w:rPr>
                <w:rFonts w:cs="Century Gothic"/>
                <w:sz w:val="16"/>
                <w:szCs w:val="16"/>
              </w:rPr>
              <w:t>Beneficjent</w:t>
            </w:r>
          </w:p>
        </w:tc>
        <w:tc>
          <w:tcPr>
            <w:tcW w:w="10489" w:type="dxa"/>
            <w:vAlign w:val="center"/>
          </w:tcPr>
          <w:p w:rsidR="00EC55D0" w:rsidRDefault="00EC55D0" w:rsidP="00EC55D0">
            <w:pPr>
              <w:jc w:val="both"/>
              <w:rPr>
                <w:rFonts w:eastAsia="Times New Roman" w:cs="Century Gothic"/>
                <w:sz w:val="16"/>
                <w:szCs w:val="16"/>
              </w:rPr>
            </w:pPr>
            <w:r>
              <w:rPr>
                <w:rFonts w:eastAsia="Times New Roman" w:cs="Century Gothic"/>
                <w:sz w:val="16"/>
                <w:szCs w:val="16"/>
              </w:rPr>
              <w:t>Beneficjent występuje do Zarządu Województwa z prośbą o zmianę umowy, załączając opinię Rady LGD.</w:t>
            </w:r>
          </w:p>
        </w:tc>
        <w:tc>
          <w:tcPr>
            <w:tcW w:w="2204" w:type="dxa"/>
            <w:vMerge/>
            <w:vAlign w:val="center"/>
          </w:tcPr>
          <w:p w:rsidR="00EC55D0" w:rsidRPr="00EC55D0" w:rsidRDefault="00EC55D0" w:rsidP="0034480D">
            <w:pPr>
              <w:jc w:val="center"/>
              <w:rPr>
                <w:b/>
              </w:rPr>
            </w:pPr>
          </w:p>
        </w:tc>
      </w:tr>
    </w:tbl>
    <w:p w:rsidR="0034480D" w:rsidRDefault="00EC55D0" w:rsidP="00F26629">
      <w:pPr>
        <w:rPr>
          <w:lang w:eastAsia="ar-SA"/>
        </w:rPr>
        <w:sectPr w:rsidR="0034480D" w:rsidSect="001B44FB">
          <w:pgSz w:w="16838" w:h="11906" w:orient="landscape"/>
          <w:pgMar w:top="567" w:right="567" w:bottom="567" w:left="567" w:header="1418" w:footer="1247" w:gutter="0"/>
          <w:cols w:space="708"/>
          <w:docGrid w:linePitch="360"/>
        </w:sectPr>
      </w:pPr>
      <w:r>
        <w:rPr>
          <w:lang w:eastAsia="ar-SA"/>
        </w:rPr>
        <w:t xml:space="preserve"> </w:t>
      </w:r>
    </w:p>
    <w:p w:rsidR="00F26629" w:rsidRDefault="00434F60" w:rsidP="00434F60">
      <w:pPr>
        <w:pStyle w:val="Nagwek1"/>
      </w:pPr>
      <w:bookmarkStart w:id="35" w:name="_Toc56595380"/>
      <w:r w:rsidRPr="00434F60">
        <w:lastRenderedPageBreak/>
        <w:t>ZAŁĄCZNIKI:</w:t>
      </w:r>
      <w:bookmarkEnd w:id="35"/>
    </w:p>
    <w:p w:rsidR="00434F60" w:rsidRPr="00434F60" w:rsidRDefault="00434F60" w:rsidP="00434F60">
      <w:pPr>
        <w:pStyle w:val="Nagwek2"/>
        <w:numPr>
          <w:ilvl w:val="0"/>
          <w:numId w:val="0"/>
        </w:numPr>
        <w:ind w:left="714" w:hanging="430"/>
        <w:rPr>
          <w:i w:val="0"/>
          <w:u w:val="single"/>
        </w:rPr>
      </w:pPr>
      <w:bookmarkStart w:id="36" w:name="_Toc56595381"/>
      <w:r w:rsidRPr="00434F60">
        <w:rPr>
          <w:i w:val="0"/>
          <w:u w:val="single"/>
        </w:rPr>
        <w:t>1.</w:t>
      </w:r>
      <w:r w:rsidRPr="00434F60">
        <w:rPr>
          <w:u w:val="single"/>
        </w:rPr>
        <w:t xml:space="preserve"> </w:t>
      </w:r>
      <w:r w:rsidRPr="00434F60">
        <w:rPr>
          <w:i w:val="0"/>
          <w:u w:val="single"/>
        </w:rPr>
        <w:t>Wzór rejestru naboru wniosków</w:t>
      </w:r>
      <w:bookmarkEnd w:id="36"/>
    </w:p>
    <w:p w:rsidR="00434F60" w:rsidRDefault="00434F60" w:rsidP="00434F60">
      <w:pPr>
        <w:pStyle w:val="ZWYKYTEKST"/>
        <w:rPr>
          <w:rFonts w:cs="Century Gothic"/>
          <w:bCs/>
          <w:szCs w:val="20"/>
        </w:rPr>
      </w:pPr>
      <w:r>
        <w:rPr>
          <w:rStyle w:val="BezodstpwZnak"/>
        </w:rPr>
        <w:t>REJESTR NABORÓW WNIOSKÓW NA OPERACJE REALIZOWANE PRZEZ PODMIOTY INNE NIŻ LGD W</w:t>
      </w:r>
      <w:r>
        <w:t xml:space="preserve"> RAMACH WDRAŻANIA STRATEGII ROZWOJU LOKALNEGO KIEROWANEGO PRZEZ SPOŁECZNOŚĆ</w:t>
      </w:r>
    </w:p>
    <w:p w:rsidR="00434F60" w:rsidRDefault="00434F60" w:rsidP="00434F60">
      <w:pPr>
        <w:jc w:val="center"/>
        <w:rPr>
          <w:rFonts w:cs="Century Gothic"/>
          <w:bCs/>
          <w:sz w:val="20"/>
          <w:szCs w:val="20"/>
        </w:rPr>
      </w:pPr>
    </w:p>
    <w:tbl>
      <w:tblPr>
        <w:tblW w:w="0" w:type="auto"/>
        <w:tblInd w:w="108" w:type="dxa"/>
        <w:tblLayout w:type="fixed"/>
        <w:tblLook w:val="0000" w:firstRow="0" w:lastRow="0" w:firstColumn="0" w:lastColumn="0" w:noHBand="0" w:noVBand="0"/>
      </w:tblPr>
      <w:tblGrid>
        <w:gridCol w:w="444"/>
        <w:gridCol w:w="1092"/>
        <w:gridCol w:w="1041"/>
        <w:gridCol w:w="1129"/>
        <w:gridCol w:w="1186"/>
        <w:gridCol w:w="1367"/>
        <w:gridCol w:w="1222"/>
        <w:gridCol w:w="994"/>
        <w:gridCol w:w="1228"/>
      </w:tblGrid>
      <w:tr w:rsidR="00434F60" w:rsidTr="001616B8">
        <w:trPr>
          <w:cantSplit/>
          <w:trHeight w:val="1134"/>
        </w:trPr>
        <w:tc>
          <w:tcPr>
            <w:tcW w:w="44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Lp.</w:t>
            </w: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Nr naboru</w:t>
            </w:r>
          </w:p>
        </w:tc>
        <w:tc>
          <w:tcPr>
            <w:tcW w:w="1041"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PROW</w:t>
            </w:r>
            <w:r>
              <w:rPr>
                <w:rFonts w:cs="Century Gothic"/>
                <w:bCs/>
                <w:sz w:val="16"/>
                <w:szCs w:val="20"/>
                <w:vertAlign w:val="superscript"/>
              </w:rPr>
              <w:t>1</w:t>
            </w: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Zakres tematyczny</w:t>
            </w: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Data ogłoszenia naboru (dd/mm/rrrr)</w:t>
            </w: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Czas trwania naboru</w:t>
            </w:r>
          </w:p>
          <w:p w:rsidR="00434F60" w:rsidRDefault="00434F60" w:rsidP="001616B8">
            <w:pPr>
              <w:jc w:val="center"/>
              <w:rPr>
                <w:rFonts w:cs="Century Gothic"/>
                <w:bCs/>
                <w:sz w:val="16"/>
                <w:szCs w:val="20"/>
              </w:rPr>
            </w:pPr>
            <w:r>
              <w:rPr>
                <w:rFonts w:cs="Century Gothic"/>
                <w:bCs/>
                <w:sz w:val="16"/>
                <w:szCs w:val="20"/>
              </w:rPr>
              <w:t>(od …. – do ……)</w:t>
            </w: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Limit środków w ramach naboru</w:t>
            </w: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jc w:val="center"/>
              <w:rPr>
                <w:rFonts w:cs="Century Gothic"/>
                <w:bCs/>
                <w:sz w:val="16"/>
                <w:szCs w:val="20"/>
              </w:rPr>
            </w:pPr>
            <w:r>
              <w:rPr>
                <w:rFonts w:cs="Century Gothic"/>
                <w:bCs/>
                <w:sz w:val="16"/>
                <w:szCs w:val="20"/>
              </w:rPr>
              <w:t>Liczba złożonych wniosków</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jc w:val="center"/>
            </w:pPr>
            <w:r>
              <w:rPr>
                <w:rFonts w:cs="Century Gothic"/>
                <w:bCs/>
                <w:sz w:val="16"/>
                <w:szCs w:val="20"/>
              </w:rPr>
              <w:t>Uwagi</w:t>
            </w: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r w:rsidR="00434F60" w:rsidTr="001616B8">
        <w:trPr>
          <w:cantSplit/>
          <w:trHeight w:val="851"/>
        </w:trPr>
        <w:tc>
          <w:tcPr>
            <w:tcW w:w="444"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09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041" w:type="dxa"/>
            <w:tcBorders>
              <w:top w:val="single" w:sz="4" w:space="0" w:color="000000"/>
              <w:left w:val="single" w:sz="4" w:space="0" w:color="000000"/>
              <w:bottom w:val="single" w:sz="4" w:space="0" w:color="000000"/>
            </w:tcBorders>
            <w:shd w:val="clear" w:color="auto" w:fill="auto"/>
          </w:tcPr>
          <w:p w:rsidR="00434F60" w:rsidRDefault="00434F60" w:rsidP="001616B8">
            <w:pPr>
              <w:snapToGrid w:val="0"/>
              <w:jc w:val="center"/>
              <w:rPr>
                <w:rFonts w:cs="Century Gothic"/>
                <w:bCs/>
                <w:sz w:val="16"/>
                <w:szCs w:val="20"/>
              </w:rPr>
            </w:pPr>
          </w:p>
        </w:tc>
        <w:tc>
          <w:tcPr>
            <w:tcW w:w="1129"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186"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367"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2"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994" w:type="dxa"/>
            <w:tcBorders>
              <w:top w:val="single" w:sz="4" w:space="0" w:color="000000"/>
              <w:left w:val="single" w:sz="4" w:space="0" w:color="000000"/>
              <w:bottom w:val="single" w:sz="4" w:space="0" w:color="000000"/>
            </w:tcBorders>
            <w:shd w:val="clear" w:color="auto" w:fill="auto"/>
            <w:vAlign w:val="center"/>
          </w:tcPr>
          <w:p w:rsidR="00434F60" w:rsidRDefault="00434F60" w:rsidP="001616B8">
            <w:pPr>
              <w:snapToGrid w:val="0"/>
              <w:jc w:val="center"/>
              <w:rPr>
                <w:rFonts w:cs="Century Gothic"/>
                <w:bCs/>
                <w:sz w:val="16"/>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F60" w:rsidRDefault="00434F60" w:rsidP="001616B8">
            <w:pPr>
              <w:snapToGrid w:val="0"/>
              <w:jc w:val="center"/>
              <w:rPr>
                <w:rFonts w:cs="Century Gothic"/>
                <w:bCs/>
                <w:sz w:val="16"/>
                <w:szCs w:val="20"/>
                <w:vertAlign w:val="superscript"/>
              </w:rPr>
            </w:pPr>
          </w:p>
        </w:tc>
      </w:tr>
    </w:tbl>
    <w:p w:rsidR="00434F60" w:rsidRDefault="00434F60" w:rsidP="00434F60">
      <w:pPr>
        <w:rPr>
          <w:rFonts w:cs="Century Gothic"/>
          <w:sz w:val="20"/>
          <w:szCs w:val="20"/>
        </w:rPr>
      </w:pPr>
    </w:p>
    <w:p w:rsidR="00434F60" w:rsidRDefault="00434F60" w:rsidP="00434F60">
      <w:pPr>
        <w:rPr>
          <w:rFonts w:cs="Century Gothic"/>
          <w:sz w:val="18"/>
          <w:szCs w:val="20"/>
        </w:rPr>
      </w:pPr>
      <w:r>
        <w:rPr>
          <w:rFonts w:cs="Century Gothic"/>
          <w:sz w:val="18"/>
          <w:szCs w:val="20"/>
          <w:vertAlign w:val="superscript"/>
        </w:rPr>
        <w:t>1</w:t>
      </w:r>
      <w:r>
        <w:rPr>
          <w:rFonts w:cs="Century Gothic"/>
          <w:sz w:val="18"/>
          <w:szCs w:val="20"/>
        </w:rPr>
        <w:t xml:space="preserve">Program Rozwoju Obszarów Wiejskich na lata 2014-2020  </w:t>
      </w:r>
    </w:p>
    <w:p w:rsidR="00434F60" w:rsidRDefault="00434F60">
      <w:pPr>
        <w:rPr>
          <w:lang w:eastAsia="ar-SA"/>
        </w:rPr>
      </w:pPr>
      <w:r>
        <w:rPr>
          <w:lang w:eastAsia="ar-SA"/>
        </w:rPr>
        <w:br w:type="page"/>
      </w:r>
    </w:p>
    <w:p w:rsidR="00434F60" w:rsidRDefault="00434F60" w:rsidP="00434F60">
      <w:pPr>
        <w:pStyle w:val="Nagwek2"/>
        <w:ind w:left="567" w:hanging="207"/>
        <w:rPr>
          <w:i w:val="0"/>
          <w:u w:val="single"/>
        </w:rPr>
      </w:pPr>
      <w:bookmarkStart w:id="37" w:name="_Toc56595382"/>
      <w:r>
        <w:rPr>
          <w:i w:val="0"/>
          <w:u w:val="single"/>
        </w:rPr>
        <w:lastRenderedPageBreak/>
        <w:t>Wzór ogłoszenia o naborze wniosków</w:t>
      </w:r>
      <w:bookmarkEnd w:id="37"/>
    </w:p>
    <w:p w:rsidR="00434F60" w:rsidRDefault="00434F60" w:rsidP="00434F60">
      <w:pPr>
        <w:pStyle w:val="Bezodstpw"/>
        <w:numPr>
          <w:ilvl w:val="0"/>
          <w:numId w:val="0"/>
        </w:numPr>
        <w:jc w:val="right"/>
        <w:rPr>
          <w:b/>
        </w:rPr>
      </w:pPr>
      <w:r>
        <w:rPr>
          <w:color w:val="auto"/>
          <w:szCs w:val="20"/>
        </w:rPr>
        <w:t>(miejscowość, data)</w:t>
      </w:r>
    </w:p>
    <w:p w:rsidR="00434F60" w:rsidRDefault="00434F60" w:rsidP="00434F60">
      <w:pPr>
        <w:pStyle w:val="ZWYKYTEKST"/>
        <w:jc w:val="center"/>
      </w:pPr>
      <w:bookmarkStart w:id="38" w:name="OG%25C5%2581OSZENIE_O_NABORZE_WNIOSK%25C"/>
      <w:r>
        <w:rPr>
          <w:b/>
        </w:rPr>
        <w:t>OGŁOSZENIE O NABORZE WNIOSKÓW</w:t>
      </w:r>
    </w:p>
    <w:p w:rsidR="00434F60" w:rsidRDefault="00434F60" w:rsidP="00434F60"/>
    <w:bookmarkEnd w:id="38"/>
    <w:p w:rsidR="00434F60" w:rsidRPr="0033420E" w:rsidRDefault="00434F60" w:rsidP="00434F60">
      <w:pPr>
        <w:pStyle w:val="Bezodstpw"/>
        <w:numPr>
          <w:ilvl w:val="0"/>
          <w:numId w:val="0"/>
        </w:numPr>
        <w:rPr>
          <w:b/>
          <w:color w:val="auto"/>
          <w:sz w:val="19"/>
          <w:szCs w:val="19"/>
        </w:rPr>
      </w:pPr>
      <w:r w:rsidRPr="0033420E">
        <w:rPr>
          <w:color w:val="auto"/>
          <w:sz w:val="19"/>
          <w:szCs w:val="19"/>
        </w:rPr>
        <w:t>Stowarzyszenie Lokalna Grupa Działania „Trzy Doliny” informuje o możliwości składania wniosków o udzielenie wsparcia na operacje realizowane przez podmioty inne niż LGD w ramach poddziałania 19.2 „Wsparcie na wdrażanie operacji w ramach strategii rozwoju lokalnego kierowanego przez społeczność” objętego Programem Rozwoju Obszarów Wiejskich na lata 2014-2020</w:t>
      </w:r>
    </w:p>
    <w:p w:rsidR="00434F60" w:rsidRPr="0033420E" w:rsidRDefault="00434F60" w:rsidP="00434F60">
      <w:pPr>
        <w:pStyle w:val="Bezodstpw"/>
        <w:numPr>
          <w:ilvl w:val="0"/>
          <w:numId w:val="0"/>
        </w:numPr>
        <w:rPr>
          <w:color w:val="auto"/>
          <w:sz w:val="19"/>
          <w:szCs w:val="19"/>
        </w:rPr>
      </w:pPr>
      <w:r w:rsidRPr="0033420E">
        <w:rPr>
          <w:b/>
          <w:color w:val="auto"/>
          <w:sz w:val="19"/>
          <w:szCs w:val="19"/>
        </w:rPr>
        <w:t>Nr konkursu LGD: ……………….</w:t>
      </w:r>
    </w:p>
    <w:p w:rsidR="00434F60" w:rsidRPr="0033420E" w:rsidRDefault="00434F60" w:rsidP="00434F60">
      <w:pPr>
        <w:pStyle w:val="Bezodstpw"/>
        <w:numPr>
          <w:ilvl w:val="0"/>
          <w:numId w:val="0"/>
        </w:numPr>
        <w:rPr>
          <w:b/>
          <w:color w:val="auto"/>
          <w:sz w:val="19"/>
          <w:szCs w:val="19"/>
        </w:rPr>
      </w:pPr>
      <w:r w:rsidRPr="0033420E">
        <w:rPr>
          <w:color w:val="auto"/>
          <w:sz w:val="19"/>
          <w:szCs w:val="19"/>
        </w:rPr>
        <w:t>Termin składania wniosków: DD/MM/RRRR – DD/MM/RRRR r.</w:t>
      </w:r>
    </w:p>
    <w:p w:rsidR="00434F60" w:rsidRPr="0033420E" w:rsidRDefault="00434F60" w:rsidP="00434F60">
      <w:pPr>
        <w:pStyle w:val="Bezodstpw"/>
        <w:numPr>
          <w:ilvl w:val="0"/>
          <w:numId w:val="0"/>
        </w:numPr>
        <w:rPr>
          <w:color w:val="auto"/>
          <w:sz w:val="19"/>
          <w:szCs w:val="19"/>
        </w:rPr>
      </w:pPr>
      <w:r w:rsidRPr="0033420E">
        <w:rPr>
          <w:b/>
          <w:color w:val="auto"/>
          <w:sz w:val="19"/>
          <w:szCs w:val="19"/>
        </w:rPr>
        <w:t>Miejsce składania wniosków:</w:t>
      </w:r>
      <w:r w:rsidRPr="0033420E">
        <w:rPr>
          <w:color w:val="auto"/>
          <w:sz w:val="19"/>
          <w:szCs w:val="19"/>
        </w:rPr>
        <w:t xml:space="preserve">  Biuro LGD „Trzy Doliny”, Gądecz 33, 86-022 Dobrcz od poniedziałku do piątku w godz. od 8.00 do 16.00</w:t>
      </w:r>
    </w:p>
    <w:p w:rsidR="00434F60" w:rsidRPr="0033420E" w:rsidRDefault="00434F60" w:rsidP="00434F60">
      <w:pPr>
        <w:pStyle w:val="Bezodstpw"/>
        <w:numPr>
          <w:ilvl w:val="0"/>
          <w:numId w:val="0"/>
        </w:numPr>
        <w:rPr>
          <w:b/>
          <w:color w:val="auto"/>
          <w:sz w:val="19"/>
          <w:szCs w:val="19"/>
        </w:rPr>
      </w:pPr>
      <w:r w:rsidRPr="0033420E">
        <w:rPr>
          <w:color w:val="auto"/>
          <w:sz w:val="19"/>
          <w:szCs w:val="19"/>
        </w:rPr>
        <w:t>Wnioski należy składać bezpośrednio, tj. osobiście albo przez pełnomocnika albo przez osobę uprawnioną do reprezentacji, w miejscu i terminie wskazanym w ogłoszeniu.</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Tryb składania wniosków: </w:t>
      </w:r>
      <w:r w:rsidRPr="0033420E">
        <w:rPr>
          <w:color w:val="auto"/>
          <w:sz w:val="19"/>
          <w:szCs w:val="19"/>
        </w:rPr>
        <w:t xml:space="preserve">Wnioski wraz z załącznikami należy składać na odpowiednich formularzach </w:t>
      </w:r>
      <w:r w:rsidRPr="0033420E">
        <w:rPr>
          <w:color w:val="auto"/>
          <w:sz w:val="19"/>
          <w:szCs w:val="19"/>
        </w:rPr>
        <w:br/>
        <w:t>w 1 egzemplarzu w wersji papierowej oraz wniosek w formie dokumentu elektronicznego zapisany na informatycznym nośniku danych.</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Forma wsparcia: </w:t>
      </w:r>
      <w:r w:rsidRPr="0033420E">
        <w:rPr>
          <w:color w:val="auto"/>
          <w:sz w:val="19"/>
          <w:szCs w:val="19"/>
        </w:rPr>
        <w:t>refundacja lub premia</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 xml:space="preserve">Zakres tematyczny operacji: </w:t>
      </w:r>
      <w:r w:rsidRPr="0033420E">
        <w:rPr>
          <w:color w:val="auto"/>
          <w:sz w:val="19"/>
          <w:szCs w:val="19"/>
        </w:rPr>
        <w:t>Zgodny z zakresem w rozporządzeniu np.: Rozwój przedsiębiorczości na obszarze wiejskim objętym strategią rozwoju lokalnego kierowanego przez społeczność przez rozwijanie działalności gospodarczej – w tym podnoszenie kompetencji osób realizujących operacje w tym zakresie.</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Cel ogólny i przedsięwzięcie zgodnie z LSR:</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Obowiązujące w ramach naboru warunki udzielenia wsparcia</w:t>
      </w:r>
      <w:r w:rsidRPr="0033420E">
        <w:rPr>
          <w:color w:val="auto"/>
          <w:sz w:val="19"/>
          <w:szCs w:val="19"/>
        </w:rPr>
        <w:t xml:space="preserve"> – zostały określone w załącznik nr  do ogłoszenia. </w:t>
      </w:r>
    </w:p>
    <w:p w:rsidR="00434F60" w:rsidRPr="0033420E" w:rsidRDefault="00434F60" w:rsidP="00434F60">
      <w:pPr>
        <w:pStyle w:val="Bezodstpw"/>
        <w:numPr>
          <w:ilvl w:val="0"/>
          <w:numId w:val="0"/>
        </w:numPr>
        <w:rPr>
          <w:b/>
          <w:color w:val="auto"/>
          <w:sz w:val="19"/>
          <w:szCs w:val="19"/>
        </w:rPr>
      </w:pPr>
      <w:r w:rsidRPr="0033420E">
        <w:rPr>
          <w:b/>
          <w:color w:val="auto"/>
          <w:sz w:val="19"/>
          <w:szCs w:val="19"/>
        </w:rPr>
        <w:t>Lista wymaganych dokumentów potwierdzających spełnienie warunków udzielenia wsparcia oraz kryteriów wyboru operacji</w:t>
      </w:r>
      <w:r w:rsidRPr="0033420E">
        <w:rPr>
          <w:color w:val="auto"/>
          <w:sz w:val="19"/>
          <w:szCs w:val="19"/>
        </w:rPr>
        <w:t xml:space="preserve"> – stanowi załącznik nr  do ogłoszenia.</w:t>
      </w:r>
    </w:p>
    <w:p w:rsidR="00434F60" w:rsidRPr="0033420E" w:rsidRDefault="00434F60" w:rsidP="00434F60">
      <w:pPr>
        <w:pStyle w:val="Bezodstpw"/>
        <w:numPr>
          <w:ilvl w:val="0"/>
          <w:numId w:val="0"/>
        </w:numPr>
        <w:rPr>
          <w:color w:val="auto"/>
          <w:sz w:val="19"/>
          <w:szCs w:val="19"/>
        </w:rPr>
      </w:pPr>
      <w:r w:rsidRPr="0033420E">
        <w:rPr>
          <w:b/>
          <w:color w:val="auto"/>
          <w:sz w:val="19"/>
          <w:szCs w:val="19"/>
        </w:rPr>
        <w:t>Obowiązujące w ramach naboru kryteria wyboru operacji</w:t>
      </w:r>
      <w:r w:rsidRPr="0033420E">
        <w:rPr>
          <w:color w:val="auto"/>
          <w:sz w:val="19"/>
          <w:szCs w:val="19"/>
        </w:rPr>
        <w:t xml:space="preserve"> – stanowią załącznik nr  do ogłoszenia.</w:t>
      </w:r>
    </w:p>
    <w:p w:rsidR="00434F60" w:rsidRPr="0033420E" w:rsidRDefault="00434F60" w:rsidP="00434F60">
      <w:pPr>
        <w:pStyle w:val="Bezodstpw"/>
        <w:numPr>
          <w:ilvl w:val="0"/>
          <w:numId w:val="0"/>
        </w:numPr>
        <w:rPr>
          <w:b/>
          <w:color w:val="auto"/>
          <w:sz w:val="19"/>
          <w:szCs w:val="19"/>
        </w:rPr>
      </w:pPr>
      <w:r w:rsidRPr="0033420E">
        <w:rPr>
          <w:color w:val="auto"/>
          <w:sz w:val="19"/>
          <w:szCs w:val="19"/>
        </w:rPr>
        <w:t>Minimalna wymagana liczba punktów w ramach oceny wg lokalnych kryteriów wyboru – 00,00 pkt. (spełnienie powyższego minimum punktowego  jest niezbędne do wyboru operacji przez Radę LGD)</w:t>
      </w:r>
    </w:p>
    <w:p w:rsidR="004B5042" w:rsidRPr="004B5042" w:rsidRDefault="00434F60" w:rsidP="00434F60">
      <w:pPr>
        <w:pStyle w:val="Bezodstpw"/>
        <w:numPr>
          <w:ilvl w:val="0"/>
          <w:numId w:val="0"/>
        </w:numPr>
        <w:rPr>
          <w:rFonts w:cs="Arial"/>
          <w:b/>
          <w:color w:val="FF0000"/>
          <w:sz w:val="19"/>
          <w:szCs w:val="19"/>
        </w:rPr>
      </w:pPr>
      <w:r w:rsidRPr="0033420E">
        <w:rPr>
          <w:b/>
          <w:color w:val="auto"/>
          <w:sz w:val="19"/>
          <w:szCs w:val="19"/>
        </w:rPr>
        <w:t>Limit środków w ramach naboru:</w:t>
      </w:r>
      <w:r w:rsidRPr="0033420E">
        <w:rPr>
          <w:color w:val="auto"/>
          <w:sz w:val="19"/>
          <w:szCs w:val="19"/>
        </w:rPr>
        <w:t xml:space="preserve"> 00,00 </w:t>
      </w:r>
      <w:r w:rsidR="004B5042" w:rsidRPr="004B5042">
        <w:rPr>
          <w:rFonts w:cs="Arial"/>
          <w:b/>
          <w:color w:val="FF0000"/>
          <w:sz w:val="19"/>
          <w:szCs w:val="19"/>
        </w:rPr>
        <w:t>€ (po kursie 4 zł –</w:t>
      </w:r>
      <w:r w:rsidR="004B5042">
        <w:rPr>
          <w:rFonts w:cs="Arial"/>
          <w:b/>
          <w:color w:val="FF0000"/>
          <w:sz w:val="19"/>
          <w:szCs w:val="19"/>
        </w:rPr>
        <w:t xml:space="preserve"> 00,00</w:t>
      </w:r>
      <w:r w:rsidR="004B5042" w:rsidRPr="004B5042">
        <w:rPr>
          <w:rFonts w:cs="Arial"/>
          <w:b/>
          <w:color w:val="FF0000"/>
          <w:sz w:val="19"/>
          <w:szCs w:val="19"/>
        </w:rPr>
        <w:t>zł)</w:t>
      </w:r>
    </w:p>
    <w:p w:rsidR="00434F60" w:rsidRPr="004B5042" w:rsidRDefault="00434F60" w:rsidP="00434F60">
      <w:pPr>
        <w:pStyle w:val="Bezodstpw"/>
        <w:numPr>
          <w:ilvl w:val="0"/>
          <w:numId w:val="0"/>
        </w:numPr>
        <w:rPr>
          <w:b/>
          <w:color w:val="auto"/>
          <w:sz w:val="19"/>
          <w:szCs w:val="19"/>
        </w:rPr>
      </w:pPr>
      <w:r w:rsidRPr="004B5042">
        <w:rPr>
          <w:b/>
          <w:color w:val="auto"/>
          <w:sz w:val="19"/>
          <w:szCs w:val="19"/>
        </w:rPr>
        <w:lastRenderedPageBreak/>
        <w:t>Maksymalna kwota wsparcia:</w:t>
      </w:r>
      <w:r w:rsidRPr="004B5042">
        <w:rPr>
          <w:color w:val="auto"/>
          <w:sz w:val="19"/>
          <w:szCs w:val="19"/>
        </w:rPr>
        <w:t xml:space="preserve"> 00,00 zł</w:t>
      </w:r>
    </w:p>
    <w:p w:rsidR="00434F60" w:rsidRPr="0033420E" w:rsidRDefault="00434F60" w:rsidP="00434F60">
      <w:pPr>
        <w:pStyle w:val="Bezodstpw"/>
        <w:numPr>
          <w:ilvl w:val="0"/>
          <w:numId w:val="0"/>
        </w:numPr>
        <w:rPr>
          <w:color w:val="auto"/>
          <w:sz w:val="19"/>
          <w:szCs w:val="19"/>
        </w:rPr>
      </w:pPr>
      <w:r w:rsidRPr="0033420E">
        <w:rPr>
          <w:b/>
          <w:color w:val="auto"/>
          <w:sz w:val="19"/>
          <w:szCs w:val="19"/>
        </w:rPr>
        <w:t>Intensywność pomocy:</w:t>
      </w:r>
      <w:r w:rsidRPr="0033420E">
        <w:rPr>
          <w:color w:val="auto"/>
          <w:sz w:val="19"/>
          <w:szCs w:val="19"/>
        </w:rPr>
        <w:t xml:space="preserve"> xx % kosztów kwalifikowalnych</w:t>
      </w:r>
    </w:p>
    <w:p w:rsidR="00434F60" w:rsidRPr="0033420E" w:rsidRDefault="00434F60" w:rsidP="00434F60">
      <w:pPr>
        <w:pStyle w:val="Bezodstpw"/>
        <w:numPr>
          <w:ilvl w:val="0"/>
          <w:numId w:val="0"/>
        </w:numPr>
        <w:rPr>
          <w:color w:val="auto"/>
          <w:sz w:val="19"/>
          <w:szCs w:val="19"/>
        </w:rPr>
      </w:pPr>
      <w:r w:rsidRPr="0033420E">
        <w:rPr>
          <w:color w:val="auto"/>
          <w:sz w:val="19"/>
          <w:szCs w:val="19"/>
        </w:rPr>
        <w:t>Strategia Rozwoju Lokalnego Kierowanego przez Społeczność, formularz wniosku o udzielenie wsparcia, formularz wniosku o płatność, formularz umowy o udzielenie wsparcia a także opis kryteriów wyboru operacji oraz zasad przyznawania punktów za spełnienie danego kryterium znajdują się w siedzibie (nazwa LGD)  oraz na stronach internetowych/stronie internetowej: www.trzydoliny.eu.</w:t>
      </w:r>
    </w:p>
    <w:p w:rsidR="00434F60" w:rsidRPr="0033420E" w:rsidRDefault="00434F60" w:rsidP="00434F60">
      <w:pPr>
        <w:pStyle w:val="Bezodstpw"/>
        <w:numPr>
          <w:ilvl w:val="0"/>
          <w:numId w:val="0"/>
        </w:numPr>
        <w:rPr>
          <w:color w:val="auto"/>
          <w:sz w:val="19"/>
          <w:szCs w:val="19"/>
        </w:rPr>
      </w:pPr>
      <w:r w:rsidRPr="0033420E">
        <w:rPr>
          <w:color w:val="auto"/>
          <w:sz w:val="19"/>
          <w:szCs w:val="19"/>
        </w:rPr>
        <w:t>Szczegółowe informacje udzielane są dodatkowo w Biurze Stowarzyszenie  Lokalna Grupa Działania „Trzy Doliny”, Gądecz 33, 86-022 Dobrcz</w:t>
      </w:r>
    </w:p>
    <w:p w:rsidR="00434F60" w:rsidRPr="00CC1437" w:rsidRDefault="00434F60" w:rsidP="00434F60">
      <w:pPr>
        <w:pStyle w:val="Bezodstpw"/>
        <w:numPr>
          <w:ilvl w:val="0"/>
          <w:numId w:val="0"/>
        </w:numPr>
        <w:rPr>
          <w:color w:val="auto"/>
          <w:sz w:val="19"/>
          <w:szCs w:val="19"/>
        </w:rPr>
      </w:pPr>
      <w:r w:rsidRPr="0033420E">
        <w:rPr>
          <w:color w:val="auto"/>
          <w:sz w:val="19"/>
          <w:szCs w:val="19"/>
        </w:rPr>
        <w:t xml:space="preserve">Pytania należy kierować na adres email: </w:t>
      </w:r>
      <w:hyperlink r:id="rId11" w:history="1">
        <w:r w:rsidRPr="0033420E">
          <w:rPr>
            <w:sz w:val="19"/>
            <w:szCs w:val="19"/>
          </w:rPr>
          <w:t>lgd.trzydoliny@gmail.com</w:t>
        </w:r>
      </w:hyperlink>
      <w:r w:rsidRPr="0033420E">
        <w:rPr>
          <w:color w:val="auto"/>
          <w:sz w:val="19"/>
          <w:szCs w:val="19"/>
        </w:rPr>
        <w:t xml:space="preserve"> lub telefonicznie: </w:t>
      </w:r>
      <w:r w:rsidR="002715BB" w:rsidRPr="00CC1437">
        <w:rPr>
          <w:b/>
          <w:color w:val="auto"/>
          <w:sz w:val="19"/>
          <w:szCs w:val="19"/>
        </w:rPr>
        <w:t>795 423 090; 739 246 434</w:t>
      </w:r>
    </w:p>
    <w:p w:rsidR="00434F60" w:rsidRPr="0033420E" w:rsidRDefault="00434F60" w:rsidP="00434F60">
      <w:pPr>
        <w:pStyle w:val="Bezodstpw"/>
        <w:numPr>
          <w:ilvl w:val="0"/>
          <w:numId w:val="0"/>
        </w:numPr>
        <w:rPr>
          <w:color w:val="auto"/>
          <w:sz w:val="19"/>
          <w:szCs w:val="19"/>
        </w:rPr>
      </w:pPr>
      <w:r w:rsidRPr="0033420E">
        <w:rPr>
          <w:color w:val="auto"/>
          <w:sz w:val="19"/>
          <w:szCs w:val="19"/>
        </w:rPr>
        <w:t>Załączniki do ogłoszenia: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wniosku o przyznanie pomocy;</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wypełniania wniosku o przyznanie pomocy;</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biznesplanu;</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dodatkowa do biznesplanu;</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oświadczenie podmiotu ubiegającego się o przyznanie pomocy o wielkości przedsiębiorstwa;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zasady wypełniania Oświadczenia podmiotu ubiegającego się o przyznanie pomocy o wielkości przedsiębiorstwa;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wniosku o płatność;</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instrukcja wypełniania wniosku o płatność;</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wzór formularza umowy o udzielenie wsparcia wraz z załącznikami;</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 xml:space="preserve">Karta opisu operacji dla przedsięwzięcia LSR: </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obowiązujące w ramach naboru warunki udzielenia wsparcia;</w:t>
      </w:r>
    </w:p>
    <w:p w:rsidR="00434F60" w:rsidRPr="0033420E" w:rsidRDefault="00434F60" w:rsidP="003F7BCD">
      <w:pPr>
        <w:pStyle w:val="Bezodstpw"/>
        <w:numPr>
          <w:ilvl w:val="0"/>
          <w:numId w:val="33"/>
        </w:numPr>
        <w:spacing w:before="0" w:after="0"/>
        <w:rPr>
          <w:color w:val="auto"/>
          <w:sz w:val="19"/>
          <w:szCs w:val="19"/>
        </w:rPr>
      </w:pPr>
      <w:r w:rsidRPr="0033420E">
        <w:rPr>
          <w:color w:val="auto"/>
          <w:sz w:val="19"/>
          <w:szCs w:val="19"/>
        </w:rPr>
        <w:t xml:space="preserve">lista wymaganych dokumentów potwierdzających spełnienie warunków udzielenia wsparcia oraz kryteriów wyboru operacji; </w:t>
      </w:r>
    </w:p>
    <w:p w:rsidR="00434F60" w:rsidRPr="0033420E" w:rsidRDefault="00434F60" w:rsidP="003F7BCD">
      <w:pPr>
        <w:pStyle w:val="Bezodstpw"/>
        <w:numPr>
          <w:ilvl w:val="0"/>
          <w:numId w:val="34"/>
        </w:numPr>
        <w:rPr>
          <w:color w:val="auto"/>
          <w:sz w:val="19"/>
          <w:szCs w:val="19"/>
        </w:rPr>
      </w:pPr>
      <w:r w:rsidRPr="0033420E">
        <w:rPr>
          <w:color w:val="auto"/>
          <w:sz w:val="19"/>
          <w:szCs w:val="19"/>
        </w:rPr>
        <w:t xml:space="preserve">lokalne kryteria wyboru operacji w ramach Przedsięwzięcia LSR  wyciąg z dokumentu towarzyszącego LSR: Lokalne Kryteria Wyboru (operacje realizowane przez inne podmioty niż LGD) wraz z procedurą ustalania lub zmiany kryteriów w ramach Strategii Rozwoju Lokalnego Kierowanego przez Społeczność; </w:t>
      </w:r>
    </w:p>
    <w:p w:rsidR="00434F60" w:rsidRPr="0033420E" w:rsidRDefault="00434F60" w:rsidP="003F7BCD">
      <w:pPr>
        <w:pStyle w:val="Bezodstpw"/>
        <w:numPr>
          <w:ilvl w:val="0"/>
          <w:numId w:val="34"/>
        </w:numPr>
        <w:rPr>
          <w:color w:val="auto"/>
          <w:sz w:val="19"/>
          <w:szCs w:val="19"/>
        </w:rPr>
      </w:pPr>
      <w:r w:rsidRPr="0033420E">
        <w:rPr>
          <w:color w:val="auto"/>
          <w:sz w:val="19"/>
          <w:szCs w:val="19"/>
        </w:rPr>
        <w:t xml:space="preserve">Strategia Rozwoju Lokalnego Kierowanego przez Społeczność; </w:t>
      </w:r>
    </w:p>
    <w:p w:rsidR="00434F60" w:rsidRPr="0033420E" w:rsidRDefault="00434F60" w:rsidP="003F7BCD">
      <w:pPr>
        <w:pStyle w:val="Bezodstpw"/>
        <w:numPr>
          <w:ilvl w:val="0"/>
          <w:numId w:val="34"/>
        </w:numPr>
        <w:rPr>
          <w:sz w:val="19"/>
          <w:szCs w:val="19"/>
        </w:rPr>
      </w:pPr>
      <w:r w:rsidRPr="0033420E">
        <w:rPr>
          <w:color w:val="auto"/>
          <w:sz w:val="19"/>
          <w:szCs w:val="19"/>
        </w:rPr>
        <w:t>Procedura wyboru i oceny operacji realizowanych przez podmioty inne niż LGD w ramach Strategii Rozwoju Lokalnego Kierowanego przez Społeczność.</w:t>
      </w:r>
    </w:p>
    <w:p w:rsidR="00434F60" w:rsidRDefault="00434F60">
      <w:pPr>
        <w:rPr>
          <w:lang w:eastAsia="ar-SA"/>
        </w:rPr>
      </w:pPr>
      <w:r>
        <w:rPr>
          <w:lang w:eastAsia="ar-SA"/>
        </w:rPr>
        <w:br w:type="page"/>
      </w:r>
    </w:p>
    <w:p w:rsidR="00434F60" w:rsidRDefault="001616B8" w:rsidP="00434F60">
      <w:pPr>
        <w:pStyle w:val="Nagwek2"/>
        <w:rPr>
          <w:i w:val="0"/>
          <w:u w:val="single"/>
        </w:rPr>
      </w:pPr>
      <w:bookmarkStart w:id="39" w:name="_Toc56595383"/>
      <w:r>
        <w:rPr>
          <w:i w:val="0"/>
          <w:u w:val="single"/>
        </w:rPr>
        <w:lastRenderedPageBreak/>
        <w:t>Wzór rejestru wniosków w ramach PROW na lata 2014 – 2020</w:t>
      </w:r>
      <w:bookmarkEnd w:id="39"/>
    </w:p>
    <w:p w:rsidR="001616B8" w:rsidRDefault="001616B8" w:rsidP="001616B8">
      <w:pPr>
        <w:rPr>
          <w:lang w:eastAsia="ar-SA"/>
        </w:rPr>
      </w:pPr>
    </w:p>
    <w:p w:rsidR="001616B8" w:rsidRPr="001616B8" w:rsidRDefault="001616B8" w:rsidP="001616B8">
      <w:pPr>
        <w:pStyle w:val="ZWYKYTEKST"/>
        <w:rPr>
          <w:rFonts w:cs="Century Gothic"/>
          <w:spacing w:val="-4"/>
          <w:szCs w:val="20"/>
        </w:rPr>
      </w:pPr>
      <w:r w:rsidRPr="001616B8">
        <w:rPr>
          <w:szCs w:val="20"/>
        </w:rPr>
        <w:t>REJESTR WNIOSKÓW W RAMACH PROGRAMU ROZWOJU OBSZARÓW WIEJSKICH NA LATA 2014-2020</w:t>
      </w:r>
    </w:p>
    <w:p w:rsidR="001616B8" w:rsidRDefault="001616B8" w:rsidP="001616B8">
      <w:pPr>
        <w:jc w:val="both"/>
        <w:rPr>
          <w:rFonts w:cs="Century Gothic"/>
          <w:spacing w:val="-4"/>
          <w:sz w:val="20"/>
          <w:szCs w:val="20"/>
        </w:rPr>
      </w:pPr>
    </w:p>
    <w:tbl>
      <w:tblPr>
        <w:tblW w:w="0" w:type="auto"/>
        <w:tblInd w:w="-10" w:type="dxa"/>
        <w:tblLayout w:type="fixed"/>
        <w:tblLook w:val="0000" w:firstRow="0" w:lastRow="0" w:firstColumn="0" w:lastColumn="0" w:noHBand="0" w:noVBand="0"/>
      </w:tblPr>
      <w:tblGrid>
        <w:gridCol w:w="421"/>
        <w:gridCol w:w="1482"/>
        <w:gridCol w:w="1332"/>
        <w:gridCol w:w="856"/>
        <w:gridCol w:w="1284"/>
        <w:gridCol w:w="811"/>
        <w:gridCol w:w="856"/>
        <w:gridCol w:w="1307"/>
        <w:gridCol w:w="1354"/>
      </w:tblGrid>
      <w:tr w:rsidR="001616B8" w:rsidTr="001616B8">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Lp.</w:t>
            </w: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Znak sprawy LGD (rok/symbol przedsięwzięcia*/ nr porządkowy)</w:t>
            </w: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Przedsięwzięcie w ramach LSR</w:t>
            </w:r>
          </w:p>
          <w:p w:rsidR="001616B8" w:rsidRDefault="001616B8" w:rsidP="001616B8">
            <w:pPr>
              <w:jc w:val="center"/>
              <w:rPr>
                <w:rFonts w:cs="Century Gothic"/>
                <w:bCs/>
                <w:sz w:val="14"/>
                <w:szCs w:val="20"/>
              </w:rPr>
            </w:pPr>
            <w:r>
              <w:rPr>
                <w:rFonts w:cs="Century Gothic"/>
                <w:bCs/>
                <w:sz w:val="14"/>
                <w:szCs w:val="20"/>
              </w:rPr>
              <w:t>(symbol*)</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konkursu</w:t>
            </w: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Nazwa wnioskodawcy</w:t>
            </w: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Tytuł operacji</w:t>
            </w: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Miejsce realizacji operacji</w:t>
            </w: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jc w:val="center"/>
              <w:rPr>
                <w:rFonts w:cs="Century Gothic"/>
                <w:bCs/>
                <w:sz w:val="14"/>
                <w:szCs w:val="20"/>
              </w:rPr>
            </w:pPr>
            <w:r>
              <w:rPr>
                <w:rFonts w:cs="Century Gothic"/>
                <w:bCs/>
                <w:sz w:val="14"/>
                <w:szCs w:val="20"/>
              </w:rPr>
              <w:t>Nr identyfikacyjny wnioskodawcy</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jc w:val="center"/>
            </w:pPr>
            <w:r>
              <w:rPr>
                <w:rFonts w:cs="Century Gothic"/>
                <w:bCs/>
                <w:sz w:val="14"/>
                <w:szCs w:val="20"/>
              </w:rPr>
              <w:t>Data, godz. zarejestrowania wniosku, podpis pracownika LGD</w:t>
            </w: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r w:rsidR="001616B8" w:rsidTr="001616B8">
        <w:trPr>
          <w:trHeight w:val="567"/>
        </w:trPr>
        <w:tc>
          <w:tcPr>
            <w:tcW w:w="42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48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32"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284"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11"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856"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07" w:type="dxa"/>
            <w:tcBorders>
              <w:top w:val="single" w:sz="4" w:space="0" w:color="000000"/>
              <w:left w:val="single" w:sz="4" w:space="0" w:color="000000"/>
              <w:bottom w:val="single" w:sz="4" w:space="0" w:color="000000"/>
            </w:tcBorders>
            <w:shd w:val="clear" w:color="auto" w:fill="auto"/>
            <w:vAlign w:val="center"/>
          </w:tcPr>
          <w:p w:rsidR="001616B8" w:rsidRDefault="001616B8" w:rsidP="001616B8">
            <w:pPr>
              <w:snapToGrid w:val="0"/>
              <w:jc w:val="both"/>
              <w:rPr>
                <w:rFonts w:cs="Century Gothic"/>
                <w:sz w:val="14"/>
                <w:szCs w:val="20"/>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B8" w:rsidRDefault="001616B8" w:rsidP="001616B8">
            <w:pPr>
              <w:snapToGrid w:val="0"/>
              <w:jc w:val="both"/>
              <w:rPr>
                <w:rFonts w:cs="Century Gothic"/>
                <w:sz w:val="14"/>
                <w:szCs w:val="20"/>
              </w:rPr>
            </w:pPr>
          </w:p>
        </w:tc>
      </w:tr>
    </w:tbl>
    <w:p w:rsidR="001616B8" w:rsidRPr="001616B8" w:rsidRDefault="001616B8" w:rsidP="001616B8">
      <w:pPr>
        <w:jc w:val="both"/>
        <w:rPr>
          <w:rFonts w:cs="Century Gothic"/>
          <w:spacing w:val="-4"/>
          <w:sz w:val="16"/>
          <w:szCs w:val="16"/>
        </w:rPr>
      </w:pPr>
      <w:r w:rsidRPr="001616B8">
        <w:rPr>
          <w:rFonts w:cs="Century Gothic"/>
          <w:spacing w:val="-4"/>
          <w:sz w:val="16"/>
          <w:szCs w:val="16"/>
        </w:rPr>
        <w:t>*Symbole przedsięwzięć: indywidualne dla każdego LGD</w:t>
      </w:r>
    </w:p>
    <w:p w:rsidR="001616B8" w:rsidRDefault="001616B8">
      <w:pPr>
        <w:rPr>
          <w:lang w:eastAsia="ar-SA"/>
        </w:rPr>
      </w:pPr>
      <w:r>
        <w:rPr>
          <w:lang w:eastAsia="ar-SA"/>
        </w:rPr>
        <w:br w:type="page"/>
      </w:r>
    </w:p>
    <w:p w:rsidR="001616B8" w:rsidRPr="00820B77" w:rsidRDefault="001616B8" w:rsidP="001616B8">
      <w:pPr>
        <w:pStyle w:val="Nagwek2"/>
        <w:ind w:left="567" w:hanging="207"/>
        <w:rPr>
          <w:i w:val="0"/>
          <w:u w:val="single"/>
        </w:rPr>
      </w:pPr>
      <w:bookmarkStart w:id="40" w:name="_Toc56595384"/>
      <w:r>
        <w:rPr>
          <w:i w:val="0"/>
          <w:u w:val="single"/>
        </w:rPr>
        <w:lastRenderedPageBreak/>
        <w:t>Wzór karty weryfikacji wstępnej wniosku</w:t>
      </w:r>
      <w:bookmarkEnd w:id="40"/>
    </w:p>
    <w:tbl>
      <w:tblPr>
        <w:tblW w:w="12803" w:type="dxa"/>
        <w:tblInd w:w="-356" w:type="dxa"/>
        <w:tblLayout w:type="fixed"/>
        <w:tblCellMar>
          <w:left w:w="70" w:type="dxa"/>
          <w:right w:w="70" w:type="dxa"/>
        </w:tblCellMar>
        <w:tblLook w:val="04A0" w:firstRow="1" w:lastRow="0" w:firstColumn="1" w:lastColumn="0" w:noHBand="0" w:noVBand="1"/>
      </w:tblPr>
      <w:tblGrid>
        <w:gridCol w:w="708"/>
        <w:gridCol w:w="284"/>
        <w:gridCol w:w="6073"/>
        <w:gridCol w:w="161"/>
        <w:gridCol w:w="46"/>
        <w:gridCol w:w="564"/>
        <w:gridCol w:w="207"/>
        <w:gridCol w:w="583"/>
        <w:gridCol w:w="242"/>
        <w:gridCol w:w="207"/>
        <w:gridCol w:w="520"/>
        <w:gridCol w:w="37"/>
        <w:gridCol w:w="1417"/>
        <w:gridCol w:w="583"/>
        <w:gridCol w:w="588"/>
        <w:gridCol w:w="583"/>
      </w:tblGrid>
      <w:tr w:rsidR="00F159D4" w:rsidRPr="00CC1437" w:rsidTr="000F4AE7">
        <w:trPr>
          <w:gridAfter w:val="3"/>
          <w:wAfter w:w="1754" w:type="dxa"/>
          <w:cantSplit/>
          <w:trHeight w:val="691"/>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CC1437" w:rsidRDefault="00F159D4" w:rsidP="00F159D4">
            <w:pPr>
              <w:spacing w:after="0"/>
              <w:rPr>
                <w:b/>
                <w:sz w:val="20"/>
                <w:szCs w:val="20"/>
                <w:vertAlign w:val="superscript"/>
              </w:rPr>
            </w:pPr>
            <w:r w:rsidRPr="00CC1437">
              <w:rPr>
                <w:b/>
                <w:sz w:val="20"/>
                <w:szCs w:val="20"/>
              </w:rPr>
              <w:t>KARTA WERYFIKACJI ZGODNOŚCI OPERACJI Z WARUNKAMI PRZYZNANIA POMOCY OKREŚLONYMI W PROGRAMIE ROZWOJU OBSZARÓW WIEJSKICH NA LATA 2014 – 2020</w:t>
            </w:r>
            <w:r w:rsidRPr="00CC1437">
              <w:rPr>
                <w:b/>
                <w:sz w:val="20"/>
                <w:szCs w:val="20"/>
                <w:vertAlign w:val="superscript"/>
              </w:rPr>
              <w:t>1</w:t>
            </w:r>
          </w:p>
        </w:tc>
      </w:tr>
      <w:tr w:rsidR="00F159D4" w:rsidRPr="00CC1437" w:rsidTr="000F4AE7">
        <w:trPr>
          <w:gridAfter w:val="3"/>
          <w:wAfter w:w="1754" w:type="dxa"/>
          <w:cantSplit/>
          <w:trHeight w:val="1292"/>
        </w:trPr>
        <w:tc>
          <w:tcPr>
            <w:tcW w:w="11049" w:type="dxa"/>
            <w:gridSpan w:val="13"/>
            <w:tcBorders>
              <w:top w:val="single" w:sz="4" w:space="0" w:color="000000"/>
              <w:left w:val="single" w:sz="4" w:space="0" w:color="000000"/>
              <w:bottom w:val="nil"/>
              <w:right w:val="single" w:sz="4" w:space="0" w:color="000000"/>
            </w:tcBorders>
            <w:vAlign w:val="center"/>
            <w:hideMark/>
          </w:tcPr>
          <w:p w:rsidR="00F159D4" w:rsidRPr="00CC1437" w:rsidRDefault="00F159D4" w:rsidP="00F159D4">
            <w:pPr>
              <w:spacing w:after="0"/>
              <w:jc w:val="both"/>
              <w:rPr>
                <w:sz w:val="18"/>
                <w:szCs w:val="18"/>
              </w:rPr>
            </w:pPr>
            <w:r w:rsidRPr="00CC1437">
              <w:rPr>
                <w:sz w:val="18"/>
                <w:szCs w:val="18"/>
              </w:rPr>
              <w:t>Weryfikacja dokonywana jest przez pracownika biura LGD na podstawie informacji zawartych w złożonym wniosku o przyznanie pomocy i złożonych wraz z nim dokumentach, a także  w oparciu o ogólnodostępne informacje pochodzące z baz administrowanych przez podmioty administracji publicznej, tj. CEIDG, KRS, rejestr Ksiąg Wieczystych oraz udostępnione przez Samorząd Województwa (LGD nie ma obowiązku występowania z prośbą o udostępnienie danych do innych podmiotów).</w:t>
            </w:r>
          </w:p>
        </w:tc>
      </w:tr>
      <w:tr w:rsidR="00F159D4" w:rsidRPr="00CC1437" w:rsidTr="000F4AE7">
        <w:trPr>
          <w:gridAfter w:val="3"/>
          <w:wAfter w:w="1754" w:type="dxa"/>
          <w:cantSplit/>
          <w:trHeight w:val="811"/>
        </w:trPr>
        <w:tc>
          <w:tcPr>
            <w:tcW w:w="11049" w:type="dxa"/>
            <w:gridSpan w:val="13"/>
            <w:tcBorders>
              <w:top w:val="nil"/>
              <w:left w:val="single" w:sz="4" w:space="0" w:color="000000"/>
              <w:bottom w:val="nil"/>
              <w:right w:val="single" w:sz="4" w:space="0" w:color="000000"/>
            </w:tcBorders>
            <w:vAlign w:val="center"/>
            <w:hideMark/>
          </w:tcPr>
          <w:p w:rsidR="00F159D4" w:rsidRPr="00CC1437" w:rsidRDefault="00F159D4" w:rsidP="00F159D4">
            <w:pPr>
              <w:spacing w:after="0"/>
              <w:jc w:val="both"/>
              <w:rPr>
                <w:sz w:val="18"/>
                <w:szCs w:val="18"/>
              </w:rPr>
            </w:pPr>
            <w:r w:rsidRPr="00CC1437">
              <w:rPr>
                <w:sz w:val="18"/>
                <w:szCs w:val="18"/>
              </w:rPr>
              <w:t>Karta weryfikacji stosowana jest zarówno na etapie oceny i wyboru operacji, jak również przeprowadzania przez Radę LGD autokontroli oraz ponownej oceny w celu wydania opinii w sprawie możliwości zmiany Umowy o przyznanie pomocy przez Beneficjenta.</w:t>
            </w:r>
          </w:p>
        </w:tc>
      </w:tr>
      <w:tr w:rsidR="00F159D4" w:rsidRPr="00CC1437" w:rsidTr="000F4AE7">
        <w:trPr>
          <w:gridAfter w:val="3"/>
          <w:wAfter w:w="1754" w:type="dxa"/>
          <w:cantSplit/>
          <w:trHeight w:val="511"/>
        </w:trPr>
        <w:tc>
          <w:tcPr>
            <w:tcW w:w="11049" w:type="dxa"/>
            <w:gridSpan w:val="13"/>
            <w:vMerge w:val="restart"/>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18"/>
                <w:szCs w:val="18"/>
              </w:rPr>
            </w:pPr>
            <w:r w:rsidRPr="00CC1437">
              <w:rPr>
                <w:sz w:val="18"/>
                <w:szCs w:val="18"/>
              </w:rPr>
              <w:t>Kartę wypełnia się przy zastosowaniu ogólnej wskazówki dotyczącej odpowiedzi TAK, NIE, DO UZUP., ND.</w:t>
            </w:r>
            <w:r w:rsidRPr="00CC1437">
              <w:rPr>
                <w:sz w:val="18"/>
                <w:szCs w:val="18"/>
              </w:rPr>
              <w:br/>
            </w:r>
            <w:r w:rsidRPr="00CC1437">
              <w:rPr>
                <w:b/>
                <w:sz w:val="18"/>
                <w:szCs w:val="18"/>
              </w:rPr>
              <w:t>TAK</w:t>
            </w:r>
            <w:r w:rsidRPr="00CC1437">
              <w:rPr>
                <w:sz w:val="18"/>
                <w:szCs w:val="18"/>
              </w:rPr>
              <w:t xml:space="preserve"> – możliwe jest jednoznaczne udzielenie odpowiedzi na pytanie,</w:t>
            </w:r>
            <w:r w:rsidRPr="00CC1437">
              <w:rPr>
                <w:sz w:val="18"/>
                <w:szCs w:val="18"/>
              </w:rPr>
              <w:br/>
            </w:r>
            <w:r w:rsidRPr="00CC1437">
              <w:rPr>
                <w:b/>
                <w:sz w:val="18"/>
                <w:szCs w:val="18"/>
              </w:rPr>
              <w:t xml:space="preserve">NIE </w:t>
            </w:r>
            <w:r w:rsidRPr="00CC1437">
              <w:rPr>
                <w:sz w:val="18"/>
                <w:szCs w:val="18"/>
              </w:rPr>
              <w:t>– możliwe jest udzielenie jednoznacznej negatywnej odpowiedzi lub na podstawie dostępnych informacji i dokumentów nie można potwierdzić spełniania danego kryterium,</w:t>
            </w:r>
            <w:r w:rsidRPr="00CC1437">
              <w:rPr>
                <w:sz w:val="18"/>
                <w:szCs w:val="18"/>
              </w:rPr>
              <w:br/>
            </w:r>
            <w:r w:rsidRPr="00CC1437">
              <w:rPr>
                <w:b/>
                <w:sz w:val="18"/>
                <w:szCs w:val="18"/>
              </w:rPr>
              <w:t>DO UZUP</w:t>
            </w:r>
            <w:r w:rsidRPr="00CC1437">
              <w:rPr>
                <w:sz w:val="18"/>
                <w:szCs w:val="18"/>
              </w:rPr>
              <w:t xml:space="preserve">.- weryfikowany punkt karty podlega wyjaśnieniom/uzupełnieniom na wezwanie LGD zgodnie z art.22 ust.1a-1c ustawy RLKS.                                                                                                      </w:t>
            </w:r>
          </w:p>
          <w:p w:rsidR="00F159D4" w:rsidRPr="00CC1437" w:rsidRDefault="00F159D4" w:rsidP="00F159D4">
            <w:pPr>
              <w:spacing w:after="0"/>
              <w:rPr>
                <w:sz w:val="18"/>
                <w:szCs w:val="18"/>
              </w:rPr>
            </w:pPr>
            <w:r w:rsidRPr="00CC1437">
              <w:rPr>
                <w:b/>
                <w:sz w:val="18"/>
                <w:szCs w:val="18"/>
              </w:rPr>
              <w:t>ND</w:t>
            </w:r>
            <w:r w:rsidRPr="00CC1437">
              <w:rPr>
                <w:sz w:val="18"/>
                <w:szCs w:val="18"/>
              </w:rPr>
              <w:t xml:space="preserve"> – weryfikowany punkt karty nie dotyczy danego Wnioskodawcy.   </w:t>
            </w:r>
          </w:p>
          <w:p w:rsidR="00F159D4" w:rsidRPr="00CC1437" w:rsidRDefault="00F159D4" w:rsidP="00F159D4">
            <w:pPr>
              <w:spacing w:after="0"/>
              <w:jc w:val="both"/>
              <w:rPr>
                <w:sz w:val="18"/>
                <w:szCs w:val="18"/>
              </w:rPr>
            </w:pPr>
          </w:p>
        </w:tc>
      </w:tr>
      <w:tr w:rsidR="00F159D4" w:rsidRPr="00CC1437" w:rsidTr="000F4AE7">
        <w:trPr>
          <w:gridAfter w:val="3"/>
          <w:wAfter w:w="1754" w:type="dxa"/>
          <w:cantSplit/>
          <w:trHeight w:val="976"/>
        </w:trPr>
        <w:tc>
          <w:tcPr>
            <w:tcW w:w="11049" w:type="dxa"/>
            <w:gridSpan w:val="13"/>
            <w:vMerge/>
            <w:tcBorders>
              <w:top w:val="nil"/>
              <w:left w:val="single" w:sz="4" w:space="0" w:color="000000"/>
              <w:bottom w:val="nil"/>
              <w:right w:val="single" w:sz="4" w:space="0" w:color="000000"/>
            </w:tcBorders>
            <w:vAlign w:val="center"/>
            <w:hideMark/>
          </w:tcPr>
          <w:p w:rsidR="00F159D4" w:rsidRPr="00CC1437" w:rsidRDefault="00F159D4" w:rsidP="00F159D4">
            <w:pPr>
              <w:spacing w:after="0" w:line="240" w:lineRule="auto"/>
              <w:rPr>
                <w:sz w:val="18"/>
                <w:szCs w:val="18"/>
              </w:rPr>
            </w:pPr>
          </w:p>
        </w:tc>
      </w:tr>
      <w:tr w:rsidR="00F159D4" w:rsidRPr="00CC1437"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391"/>
        </w:trPr>
        <w:tc>
          <w:tcPr>
            <w:tcW w:w="992" w:type="dxa"/>
            <w:gridSpan w:val="2"/>
            <w:vMerge w:val="restart"/>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restart"/>
            <w:tcBorders>
              <w:top w:val="single" w:sz="4" w:space="0" w:color="000000"/>
              <w:left w:val="nil"/>
              <w:bottom w:val="single" w:sz="4" w:space="0" w:color="000000"/>
              <w:right w:val="nil"/>
            </w:tcBorders>
            <w:vAlign w:val="center"/>
            <w:hideMark/>
          </w:tcPr>
          <w:p w:rsidR="00F159D4" w:rsidRPr="00CC1437" w:rsidRDefault="00F159D4" w:rsidP="00F159D4">
            <w:pPr>
              <w:spacing w:after="0"/>
              <w:rPr>
                <w:sz w:val="20"/>
                <w:szCs w:val="20"/>
                <w:vertAlign w:val="superscript"/>
              </w:rPr>
            </w:pPr>
          </w:p>
        </w:tc>
        <w:tc>
          <w:tcPr>
            <w:tcW w:w="161" w:type="dxa"/>
            <w:tcBorders>
              <w:top w:val="single" w:sz="4" w:space="0" w:color="000000"/>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3823" w:type="dxa"/>
            <w:gridSpan w:val="9"/>
            <w:tcBorders>
              <w:top w:val="single" w:sz="4" w:space="0" w:color="000000"/>
              <w:left w:val="nil"/>
              <w:bottom w:val="nil"/>
              <w:right w:val="single" w:sz="4" w:space="0" w:color="000000"/>
            </w:tcBorders>
            <w:vAlign w:val="center"/>
            <w:hideMark/>
          </w:tcPr>
          <w:p w:rsidR="00F159D4" w:rsidRPr="00CC1437" w:rsidRDefault="00F159D4" w:rsidP="00F159D4">
            <w:pPr>
              <w:spacing w:after="0"/>
              <w:jc w:val="center"/>
              <w:rPr>
                <w:sz w:val="20"/>
                <w:szCs w:val="20"/>
              </w:rPr>
            </w:pPr>
            <w:r w:rsidRPr="00CC1437">
              <w:rPr>
                <w:sz w:val="20"/>
                <w:szCs w:val="20"/>
              </w:rPr>
              <w:t>Weryfikujący</w:t>
            </w:r>
          </w:p>
        </w:tc>
      </w:tr>
      <w:tr w:rsidR="00F159D4" w:rsidRPr="00CC1437" w:rsidTr="000F4AE7">
        <w:trPr>
          <w:gridAfter w:val="3"/>
          <w:wAfter w:w="1754" w:type="dxa"/>
          <w:cantSplit/>
          <w:trHeight w:val="541"/>
        </w:trPr>
        <w:tc>
          <w:tcPr>
            <w:tcW w:w="992" w:type="dxa"/>
            <w:gridSpan w:val="2"/>
            <w:vMerge/>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line="240" w:lineRule="auto"/>
              <w:rPr>
                <w:sz w:val="20"/>
                <w:szCs w:val="20"/>
              </w:rPr>
            </w:pPr>
          </w:p>
        </w:tc>
        <w:tc>
          <w:tcPr>
            <w:tcW w:w="6073" w:type="dxa"/>
            <w:vMerge/>
            <w:tcBorders>
              <w:top w:val="single" w:sz="4" w:space="0" w:color="000000"/>
              <w:left w:val="nil"/>
              <w:bottom w:val="single" w:sz="4" w:space="0" w:color="000000"/>
              <w:right w:val="nil"/>
            </w:tcBorders>
            <w:vAlign w:val="center"/>
            <w:hideMark/>
          </w:tcPr>
          <w:p w:rsidR="00F159D4" w:rsidRPr="00CC1437" w:rsidRDefault="00F159D4" w:rsidP="00F159D4">
            <w:pPr>
              <w:spacing w:after="0" w:line="240" w:lineRule="auto"/>
              <w:rPr>
                <w:sz w:val="20"/>
                <w:szCs w:val="20"/>
                <w:vertAlign w:val="superscript"/>
              </w:rPr>
            </w:pPr>
          </w:p>
        </w:tc>
        <w:tc>
          <w:tcPr>
            <w:tcW w:w="161"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TAK</w:t>
            </w:r>
          </w:p>
        </w:tc>
        <w:tc>
          <w:tcPr>
            <w:tcW w:w="207" w:type="dxa"/>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 </w:t>
            </w:r>
          </w:p>
        </w:tc>
        <w:tc>
          <w:tcPr>
            <w:tcW w:w="583" w:type="dxa"/>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NIE</w:t>
            </w:r>
          </w:p>
        </w:tc>
        <w:tc>
          <w:tcPr>
            <w:tcW w:w="969" w:type="dxa"/>
            <w:gridSpan w:val="3"/>
            <w:tcBorders>
              <w:top w:val="nil"/>
              <w:left w:val="nil"/>
              <w:bottom w:val="single" w:sz="4" w:space="0" w:color="000000"/>
              <w:right w:val="nil"/>
            </w:tcBorders>
            <w:vAlign w:val="center"/>
            <w:hideMark/>
          </w:tcPr>
          <w:p w:rsidR="00F159D4" w:rsidRPr="00CC1437" w:rsidRDefault="00F159D4" w:rsidP="00F159D4">
            <w:pPr>
              <w:spacing w:after="0"/>
              <w:rPr>
                <w:b/>
                <w:sz w:val="18"/>
                <w:szCs w:val="18"/>
              </w:rPr>
            </w:pPr>
            <w:r w:rsidRPr="00CC1437">
              <w:rPr>
                <w:b/>
                <w:sz w:val="18"/>
                <w:szCs w:val="18"/>
              </w:rPr>
              <w:t>DO UZUP.</w:t>
            </w:r>
          </w:p>
        </w:tc>
        <w:tc>
          <w:tcPr>
            <w:tcW w:w="1454" w:type="dxa"/>
            <w:gridSpan w:val="2"/>
            <w:tcBorders>
              <w:top w:val="nil"/>
              <w:left w:val="nil"/>
              <w:bottom w:val="single" w:sz="4" w:space="0" w:color="000000"/>
              <w:right w:val="single" w:sz="4" w:space="0" w:color="000000"/>
            </w:tcBorders>
            <w:vAlign w:val="center"/>
            <w:hideMark/>
          </w:tcPr>
          <w:p w:rsidR="00F159D4" w:rsidRPr="00CC1437" w:rsidRDefault="00F159D4" w:rsidP="00F159D4">
            <w:pPr>
              <w:spacing w:after="0"/>
              <w:rPr>
                <w:b/>
                <w:sz w:val="18"/>
                <w:szCs w:val="18"/>
              </w:rPr>
            </w:pPr>
            <w:r w:rsidRPr="00CC1437">
              <w:rPr>
                <w:b/>
                <w:sz w:val="18"/>
                <w:szCs w:val="18"/>
              </w:rPr>
              <w:t>        ND</w:t>
            </w:r>
          </w:p>
        </w:tc>
      </w:tr>
      <w:tr w:rsidR="00F159D4" w:rsidRPr="00CC1437"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5264" behindDoc="0" locked="0" layoutInCell="1" allowOverlap="1" wp14:anchorId="554BE4C8" wp14:editId="5B94C00B">
                      <wp:simplePos x="0" y="0"/>
                      <wp:positionH relativeFrom="column">
                        <wp:posOffset>-18415</wp:posOffset>
                      </wp:positionH>
                      <wp:positionV relativeFrom="paragraph">
                        <wp:posOffset>131445</wp:posOffset>
                      </wp:positionV>
                      <wp:extent cx="327025" cy="330835"/>
                      <wp:effectExtent l="0" t="0" r="15875" b="12065"/>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6" o:spid="_x0000_s1026" style="position:absolute;margin-left:-1.45pt;margin-top:10.35pt;width:25.75pt;height:26.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SvCTQIAAIo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6288" behindDoc="0" locked="0" layoutInCell="1" allowOverlap="1" wp14:anchorId="11D60FCD" wp14:editId="5C28EC36">
                      <wp:simplePos x="0" y="0"/>
                      <wp:positionH relativeFrom="column">
                        <wp:posOffset>-1270</wp:posOffset>
                      </wp:positionH>
                      <wp:positionV relativeFrom="paragraph">
                        <wp:posOffset>149225</wp:posOffset>
                      </wp:positionV>
                      <wp:extent cx="341630" cy="330835"/>
                      <wp:effectExtent l="0" t="0" r="20320" b="12065"/>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5" o:spid="_x0000_s1026" style="position:absolute;margin-left:-.1pt;margin-top:11.75pt;width:26.9pt;height:26.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" strokeweight="1.5pt"/>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I.</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Wnioskodawcą jest osoba fizyczna / osoba fizyczna wykonująca działalność gospodarczą</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10"/>
                <w:szCs w:val="1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Miejsce zamieszkania osoby fizycznej  znajduje się na obszarze wiejskim objętym LSR - dotyczy osób fizycznych, które nie wykonują działalności gospodarczej, do której stosuje się przepisy ustawy Prawo Przedsiębiorców</w:t>
            </w:r>
            <w:r w:rsidRPr="00CC1437">
              <w:rPr>
                <w:sz w:val="20"/>
                <w:szCs w:val="20"/>
                <w:vertAlign w:val="superscript"/>
              </w:rPr>
              <w:t>2</w:t>
            </w:r>
            <w:r w:rsidRPr="00CC1437">
              <w:rPr>
                <w:sz w:val="20"/>
                <w:szCs w:val="20"/>
              </w:rPr>
              <w:t>.</w:t>
            </w:r>
          </w:p>
        </w:tc>
        <w:tc>
          <w:tcPr>
            <w:tcW w:w="161"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4416" behindDoc="0" locked="0" layoutInCell="1" allowOverlap="1" wp14:anchorId="373E77D9" wp14:editId="72889805">
                      <wp:simplePos x="0" y="0"/>
                      <wp:positionH relativeFrom="column">
                        <wp:posOffset>106680</wp:posOffset>
                      </wp:positionH>
                      <wp:positionV relativeFrom="paragraph">
                        <wp:posOffset>13970</wp:posOffset>
                      </wp:positionV>
                      <wp:extent cx="343535" cy="330835"/>
                      <wp:effectExtent l="0" t="0" r="18415" b="12065"/>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4" o:spid="_x0000_s1026" style="position:absolute;margin-left:8.4pt;margin-top:1.1pt;width:27.05pt;height:26.0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h4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w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"/>
                  </w:pict>
                </mc:Fallback>
              </mc:AlternateConten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5440" behindDoc="0" locked="0" layoutInCell="1" allowOverlap="1" wp14:anchorId="0B113331" wp14:editId="2DE596D9">
                      <wp:simplePos x="0" y="0"/>
                      <wp:positionH relativeFrom="column">
                        <wp:posOffset>-17145</wp:posOffset>
                      </wp:positionH>
                      <wp:positionV relativeFrom="paragraph">
                        <wp:posOffset>9525</wp:posOffset>
                      </wp:positionV>
                      <wp:extent cx="343535" cy="330835"/>
                      <wp:effectExtent l="0" t="0" r="18415" b="12065"/>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3" o:spid="_x0000_s1026" style="position:absolute;margin-left:-1.35pt;margin-top:.75pt;width:27.05pt;height:26.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svSg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"/>
                  </w:pict>
                </mc:Fallback>
              </mc:AlternateContent>
            </w: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6464" behindDoc="0" locked="0" layoutInCell="1" allowOverlap="1" wp14:anchorId="1F4E9D2C" wp14:editId="25F07608">
                      <wp:simplePos x="0" y="0"/>
                      <wp:positionH relativeFrom="column">
                        <wp:posOffset>-3810</wp:posOffset>
                      </wp:positionH>
                      <wp:positionV relativeFrom="paragraph">
                        <wp:posOffset>3175</wp:posOffset>
                      </wp:positionV>
                      <wp:extent cx="343535" cy="330835"/>
                      <wp:effectExtent l="0" t="0" r="18415" b="12065"/>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2" o:spid="_x0000_s1026" style="position:absolute;margin-left:-.3pt;margin-top:.25pt;width:27.05pt;height:26.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YzTA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"/>
                  </w:pict>
                </mc:Fallback>
              </mc:AlternateConten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7488" behindDoc="0" locked="0" layoutInCell="1" allowOverlap="1" wp14:anchorId="3EBDA258" wp14:editId="0C09E456">
                      <wp:simplePos x="0" y="0"/>
                      <wp:positionH relativeFrom="column">
                        <wp:posOffset>139700</wp:posOffset>
                      </wp:positionH>
                      <wp:positionV relativeFrom="paragraph">
                        <wp:posOffset>5080</wp:posOffset>
                      </wp:positionV>
                      <wp:extent cx="343535" cy="330835"/>
                      <wp:effectExtent l="0" t="0" r="18415" b="12065"/>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1" o:spid="_x0000_s1026" style="position:absolute;margin-left:11pt;margin-top:.4pt;width:27.05pt;height:26.0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EW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Z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"/>
                  </w:pict>
                </mc:Fallback>
              </mc:AlternateContent>
            </w:r>
            <w:r w:rsidRPr="00CC1437">
              <w:rPr>
                <w:sz w:val="20"/>
                <w:szCs w:val="20"/>
              </w:rPr>
              <w:t> </w:t>
            </w:r>
          </w:p>
        </w:tc>
      </w:tr>
      <w:tr w:rsidR="00F159D4" w:rsidRPr="00CC1437" w:rsidTr="000F4AE7">
        <w:trPr>
          <w:gridAfter w:val="3"/>
          <w:wAfter w:w="1754" w:type="dxa"/>
          <w:cantSplit/>
          <w:trHeight w:val="39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10"/>
                <w:szCs w:val="1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Miejsce oznaczone adresem, pod którym osoba fizyczna wykonuje działalność gospodarczą, wpisanym do Centralnej Ewidencji i Informacji o Działalności Gospodarczej znajduje się na obszarze wiejskim objętym LSR - dotyczy osób fizycznych, które wykonują działalność gospodarczą, do której stosuje się przepisy ustawy Prawo Przedsiębiorców</w:t>
            </w:r>
            <w:r w:rsidR="002715BB" w:rsidRPr="00CC1437">
              <w:rPr>
                <w:sz w:val="20"/>
                <w:szCs w:val="20"/>
                <w:vertAlign w:val="superscript"/>
              </w:rPr>
              <w:t xml:space="preserve"> 2</w:t>
            </w:r>
            <w:r w:rsidRPr="00CC1437">
              <w:rPr>
                <w:sz w:val="20"/>
                <w:szCs w:val="20"/>
              </w:rPr>
              <w:t>.</w:t>
            </w:r>
          </w:p>
        </w:tc>
        <w:tc>
          <w:tcPr>
            <w:tcW w:w="161" w:type="dxa"/>
            <w:vAlign w:val="center"/>
          </w:tcPr>
          <w:p w:rsidR="00F159D4" w:rsidRPr="00CC1437" w:rsidRDefault="00F159D4" w:rsidP="00F159D4">
            <w:pPr>
              <w:spacing w:after="0"/>
              <w:rPr>
                <w:sz w:val="20"/>
                <w:szCs w:val="20"/>
              </w:rPr>
            </w:pP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8512" behindDoc="0" locked="0" layoutInCell="1" allowOverlap="1" wp14:anchorId="746C4150" wp14:editId="7812A1FB">
                      <wp:simplePos x="0" y="0"/>
                      <wp:positionH relativeFrom="column">
                        <wp:posOffset>-31115</wp:posOffset>
                      </wp:positionH>
                      <wp:positionV relativeFrom="paragraph">
                        <wp:posOffset>74930</wp:posOffset>
                      </wp:positionV>
                      <wp:extent cx="343535" cy="330835"/>
                      <wp:effectExtent l="0" t="0" r="18415" b="12065"/>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40" o:spid="_x0000_s1026" style="position:absolute;margin-left:-2.45pt;margin-top:5.9pt;width:27.05pt;height:26.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wK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5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"/>
                  </w:pict>
                </mc:Fallback>
              </mc:AlternateContent>
            </w: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9536" behindDoc="0" locked="0" layoutInCell="1" allowOverlap="1" wp14:anchorId="0DAE2D64" wp14:editId="6E100A26">
                      <wp:simplePos x="0" y="0"/>
                      <wp:positionH relativeFrom="column">
                        <wp:posOffset>-16510</wp:posOffset>
                      </wp:positionH>
                      <wp:positionV relativeFrom="paragraph">
                        <wp:posOffset>74930</wp:posOffset>
                      </wp:positionV>
                      <wp:extent cx="343535" cy="330835"/>
                      <wp:effectExtent l="0" t="0" r="18415" b="12065"/>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9" o:spid="_x0000_s1026" style="position:absolute;margin-left:-1.3pt;margin-top:5.9pt;width:27.05pt;height:26.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"/>
                  </w:pict>
                </mc:Fallback>
              </mc:AlternateContent>
            </w: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0560" behindDoc="0" locked="0" layoutInCell="1" allowOverlap="1" wp14:anchorId="37086577" wp14:editId="582961CB">
                      <wp:simplePos x="0" y="0"/>
                      <wp:positionH relativeFrom="column">
                        <wp:posOffset>-2540</wp:posOffset>
                      </wp:positionH>
                      <wp:positionV relativeFrom="paragraph">
                        <wp:posOffset>79375</wp:posOffset>
                      </wp:positionV>
                      <wp:extent cx="343535" cy="330835"/>
                      <wp:effectExtent l="0" t="0" r="18415" b="12065"/>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8" o:spid="_x0000_s1026" style="position:absolute;margin-left:-.2pt;margin-top:6.25pt;width:27.05pt;height:26.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mF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"/>
                  </w:pict>
                </mc:Fallback>
              </mc:AlternateConten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1584" behindDoc="0" locked="0" layoutInCell="1" allowOverlap="1" wp14:anchorId="137654E2" wp14:editId="3DA32084">
                      <wp:simplePos x="0" y="0"/>
                      <wp:positionH relativeFrom="column">
                        <wp:posOffset>135255</wp:posOffset>
                      </wp:positionH>
                      <wp:positionV relativeFrom="paragraph">
                        <wp:posOffset>69850</wp:posOffset>
                      </wp:positionV>
                      <wp:extent cx="343535" cy="330835"/>
                      <wp:effectExtent l="0" t="0" r="18415" b="12065"/>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7" o:spid="_x0000_s1026" style="position:absolute;margin-left:10.65pt;margin-top:5.5pt;width:27.05pt;height:26.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"/>
                  </w:pict>
                </mc:Fallback>
              </mc:AlternateContent>
            </w:r>
            <w:r w:rsidRPr="00CC1437">
              <w:rPr>
                <w:sz w:val="20"/>
                <w:szCs w:val="20"/>
              </w:rPr>
              <w:t> </w:t>
            </w:r>
          </w:p>
        </w:tc>
      </w:tr>
      <w:tr w:rsidR="00F159D4" w:rsidRPr="00CC1437" w:rsidTr="000F4AE7">
        <w:trPr>
          <w:gridAfter w:val="3"/>
          <w:wAfter w:w="1754" w:type="dxa"/>
          <w:cantSplit/>
          <w:trHeight w:val="88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line="240" w:lineRule="auto"/>
              <w:rPr>
                <w:sz w:val="10"/>
                <w:szCs w:val="10"/>
              </w:rPr>
            </w:pPr>
          </w:p>
        </w:tc>
        <w:tc>
          <w:tcPr>
            <w:tcW w:w="161"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2608" behindDoc="0" locked="0" layoutInCell="1" allowOverlap="1" wp14:anchorId="5E9DDEDF" wp14:editId="697BF51D">
                      <wp:simplePos x="0" y="0"/>
                      <wp:positionH relativeFrom="column">
                        <wp:posOffset>53340</wp:posOffset>
                      </wp:positionH>
                      <wp:positionV relativeFrom="paragraph">
                        <wp:posOffset>166370</wp:posOffset>
                      </wp:positionV>
                      <wp:extent cx="343535" cy="330835"/>
                      <wp:effectExtent l="0" t="0" r="18415" b="12065"/>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6" o:spid="_x0000_s1026" style="position:absolute;margin-left:4.2pt;margin-top:13.1pt;width:27.05pt;height:26.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"/>
                  </w:pict>
                </mc:Fallback>
              </mc:AlternateContent>
            </w: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3632" behindDoc="0" locked="0" layoutInCell="1" allowOverlap="1" wp14:anchorId="3E724702" wp14:editId="411AECB2">
                      <wp:simplePos x="0" y="0"/>
                      <wp:positionH relativeFrom="column">
                        <wp:posOffset>-32385</wp:posOffset>
                      </wp:positionH>
                      <wp:positionV relativeFrom="paragraph">
                        <wp:posOffset>164465</wp:posOffset>
                      </wp:positionV>
                      <wp:extent cx="343535" cy="330835"/>
                      <wp:effectExtent l="0" t="0" r="18415" b="12065"/>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5" o:spid="_x0000_s1026" style="position:absolute;margin-left:-2.55pt;margin-top:12.95pt;width:27.05pt;height:26.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4656" behindDoc="0" locked="0" layoutInCell="1" allowOverlap="1" wp14:anchorId="024E2E19" wp14:editId="0C4B1754">
                      <wp:simplePos x="0" y="0"/>
                      <wp:positionH relativeFrom="column">
                        <wp:posOffset>-3175</wp:posOffset>
                      </wp:positionH>
                      <wp:positionV relativeFrom="paragraph">
                        <wp:posOffset>174625</wp:posOffset>
                      </wp:positionV>
                      <wp:extent cx="343535" cy="330835"/>
                      <wp:effectExtent l="0" t="0" r="18415" b="12065"/>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4" o:spid="_x0000_s1026" style="position:absolute;margin-left:-.25pt;margin-top:13.75pt;width:27.05pt;height:26.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QT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p&#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Wnioskodawca jest obywatelem państwa członkowskiego Unii Europejskiej.</w:t>
            </w:r>
          </w:p>
        </w:tc>
        <w:tc>
          <w:tcPr>
            <w:tcW w:w="161" w:type="dxa"/>
            <w:vAlign w:val="center"/>
          </w:tcPr>
          <w:p w:rsidR="00F159D4" w:rsidRPr="00CC1437" w:rsidRDefault="00F159D4" w:rsidP="00F159D4">
            <w:pPr>
              <w:spacing w:after="0"/>
              <w:rPr>
                <w:sz w:val="20"/>
                <w:szCs w:val="20"/>
              </w:rPr>
            </w:pP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5680" behindDoc="0" locked="0" layoutInCell="1" allowOverlap="1" wp14:anchorId="117641DC" wp14:editId="00C9463B">
                      <wp:simplePos x="0" y="0"/>
                      <wp:positionH relativeFrom="column">
                        <wp:posOffset>-32385</wp:posOffset>
                      </wp:positionH>
                      <wp:positionV relativeFrom="paragraph">
                        <wp:posOffset>142875</wp:posOffset>
                      </wp:positionV>
                      <wp:extent cx="343535" cy="330835"/>
                      <wp:effectExtent l="0" t="0" r="18415" b="12065"/>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3" o:spid="_x0000_s1026" style="position:absolute;margin-left:-2.55pt;margin-top:11.25pt;width:27.05pt;height:26.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dETA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6704" behindDoc="0" locked="0" layoutInCell="1" allowOverlap="1" wp14:anchorId="5208DA7C" wp14:editId="38B2986B">
                      <wp:simplePos x="0" y="0"/>
                      <wp:positionH relativeFrom="column">
                        <wp:posOffset>-3175</wp:posOffset>
                      </wp:positionH>
                      <wp:positionV relativeFrom="paragraph">
                        <wp:posOffset>161290</wp:posOffset>
                      </wp:positionV>
                      <wp:extent cx="343535" cy="330835"/>
                      <wp:effectExtent l="0" t="0" r="18415" b="12065"/>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2" o:spid="_x0000_s1026" style="position:absolute;margin-left:-.25pt;margin-top:12.7pt;width:27.05pt;height:26.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CC1437"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Wnioskodawca jest pełnoletni.</w:t>
            </w:r>
          </w:p>
        </w:tc>
        <w:tc>
          <w:tcPr>
            <w:tcW w:w="161"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7920" behindDoc="0" locked="0" layoutInCell="1" allowOverlap="1" wp14:anchorId="790B0C1A" wp14:editId="37DC49AA">
                      <wp:simplePos x="0" y="0"/>
                      <wp:positionH relativeFrom="column">
                        <wp:posOffset>42545</wp:posOffset>
                      </wp:positionH>
                      <wp:positionV relativeFrom="paragraph">
                        <wp:posOffset>-48895</wp:posOffset>
                      </wp:positionV>
                      <wp:extent cx="353060" cy="330835"/>
                      <wp:effectExtent l="0" t="0" r="27940" b="12065"/>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1" o:spid="_x0000_s1026" style="position:absolute;margin-left:3.35pt;margin-top:-3.85pt;width:27.8pt;height:26.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"/>
                  </w:pict>
                </mc:Fallback>
              </mc:AlternateConten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tcPr>
          <w:p w:rsidR="00F159D4" w:rsidRPr="002715BB" w:rsidRDefault="00F159D4" w:rsidP="00F159D4">
            <w:pPr>
              <w:spacing w:after="0"/>
              <w:rPr>
                <w:color w:val="FF0000"/>
                <w:sz w:val="20"/>
                <w:szCs w:val="20"/>
              </w:rPr>
            </w:pPr>
          </w:p>
        </w:tc>
        <w:tc>
          <w:tcPr>
            <w:tcW w:w="610" w:type="dxa"/>
            <w:gridSpan w:val="2"/>
            <w:tcBorders>
              <w:left w:val="nil"/>
              <w:right w:val="nil"/>
            </w:tcBorders>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p>
        </w:tc>
        <w:tc>
          <w:tcPr>
            <w:tcW w:w="242" w:type="dxa"/>
            <w:vAlign w:val="center"/>
          </w:tcPr>
          <w:p w:rsidR="00F159D4" w:rsidRPr="002715BB" w:rsidRDefault="00F159D4" w:rsidP="00F159D4">
            <w:pPr>
              <w:spacing w:after="0"/>
              <w:rPr>
                <w:color w:val="FF0000"/>
                <w:sz w:val="20"/>
                <w:szCs w:val="20"/>
              </w:rPr>
            </w:pPr>
          </w:p>
        </w:tc>
        <w:tc>
          <w:tcPr>
            <w:tcW w:w="207" w:type="dxa"/>
            <w:vAlign w:val="center"/>
          </w:tcPr>
          <w:p w:rsidR="00F159D4" w:rsidRPr="002715BB" w:rsidRDefault="00F159D4" w:rsidP="00F159D4">
            <w:pPr>
              <w:spacing w:after="0"/>
              <w:rPr>
                <w:color w:val="FF0000"/>
                <w:sz w:val="20"/>
                <w:szCs w:val="20"/>
              </w:rPr>
            </w:pPr>
          </w:p>
        </w:tc>
        <w:tc>
          <w:tcPr>
            <w:tcW w:w="520" w:type="dxa"/>
            <w:vAlign w:val="center"/>
          </w:tcPr>
          <w:p w:rsidR="00F159D4" w:rsidRPr="002715BB" w:rsidRDefault="00F159D4" w:rsidP="00F159D4">
            <w:pPr>
              <w:spacing w:after="0"/>
              <w:rPr>
                <w:color w:val="FF0000"/>
                <w:sz w:val="20"/>
                <w:szCs w:val="20"/>
              </w:rPr>
            </w:pP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Operacja dotyczy podejmowania działalności gospodarczej (§ 2 ust. 1 pkt 2 lit. a rozporządzenia</w:t>
            </w:r>
            <w:r w:rsidRPr="00CC1437">
              <w:rPr>
                <w:sz w:val="20"/>
                <w:szCs w:val="20"/>
                <w:vertAlign w:val="superscript"/>
              </w:rPr>
              <w:t>3</w:t>
            </w:r>
            <w:r w:rsidRPr="00CC1437">
              <w:rPr>
                <w:sz w:val="20"/>
                <w:szCs w:val="20"/>
              </w:rPr>
              <w:t>), a o pomoc ubiega się wyłącznie podmiot spełniający warunki I.1,3 i 4 (§ 3 ust. 1 pkt 1 lit. a–c rozporządzenia</w:t>
            </w:r>
            <w:r w:rsidRPr="00CC1437">
              <w:rPr>
                <w:sz w:val="20"/>
                <w:szCs w:val="20"/>
                <w:vertAlign w:val="superscript"/>
              </w:rPr>
              <w:t>3</w:t>
            </w:r>
            <w:r w:rsidRPr="00CC1437">
              <w:rPr>
                <w:sz w:val="20"/>
                <w:szCs w:val="20"/>
              </w:rPr>
              <w:t>).</w:t>
            </w:r>
          </w:p>
        </w:tc>
        <w:tc>
          <w:tcPr>
            <w:tcW w:w="161" w:type="dxa"/>
            <w:tcBorders>
              <w:top w:val="nil"/>
              <w:left w:val="nil"/>
              <w:bottom w:val="nil"/>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7728" behindDoc="0" locked="0" layoutInCell="1" allowOverlap="1" wp14:anchorId="50474BA8" wp14:editId="5A2E3CA7">
                      <wp:simplePos x="0" y="0"/>
                      <wp:positionH relativeFrom="column">
                        <wp:posOffset>59055</wp:posOffset>
                      </wp:positionH>
                      <wp:positionV relativeFrom="paragraph">
                        <wp:posOffset>100965</wp:posOffset>
                      </wp:positionV>
                      <wp:extent cx="343535" cy="330835"/>
                      <wp:effectExtent l="0" t="0" r="18415" b="12065"/>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30" o:spid="_x0000_s1026" style="position:absolute;margin-left:4.65pt;margin-top:7.95pt;width:27.05pt;height:26.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BhSw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8752" behindDoc="0" locked="0" layoutInCell="1" allowOverlap="1" wp14:anchorId="28F242F7" wp14:editId="70FFB806">
                      <wp:simplePos x="0" y="0"/>
                      <wp:positionH relativeFrom="column">
                        <wp:posOffset>-32385</wp:posOffset>
                      </wp:positionH>
                      <wp:positionV relativeFrom="paragraph">
                        <wp:posOffset>104140</wp:posOffset>
                      </wp:positionV>
                      <wp:extent cx="343535" cy="330835"/>
                      <wp:effectExtent l="0" t="0" r="18415" b="12065"/>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9" o:spid="_x0000_s1026" style="position:absolute;margin-left:-2.55pt;margin-top:8.2pt;width:27.05pt;height:26.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79776" behindDoc="0" locked="0" layoutInCell="1" allowOverlap="1" wp14:anchorId="43F34670" wp14:editId="66E207C2">
                      <wp:simplePos x="0" y="0"/>
                      <wp:positionH relativeFrom="column">
                        <wp:posOffset>12065</wp:posOffset>
                      </wp:positionH>
                      <wp:positionV relativeFrom="paragraph">
                        <wp:posOffset>104140</wp:posOffset>
                      </wp:positionV>
                      <wp:extent cx="343535" cy="330835"/>
                      <wp:effectExtent l="0" t="0" r="18415" b="12065"/>
                      <wp:wrapNone/>
                      <wp:docPr id="328" name="Prostokąt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8" o:spid="_x0000_s1026" style="position:absolute;margin-left:.95pt;margin-top:8.2pt;width:27.05pt;height:26.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"/>
                  </w:pict>
                </mc:Fallback>
              </mc:AlternateConten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0800" behindDoc="0" locked="0" layoutInCell="1" allowOverlap="1" wp14:anchorId="0CCDD1EF" wp14:editId="4EFB835B">
                      <wp:simplePos x="0" y="0"/>
                      <wp:positionH relativeFrom="column">
                        <wp:posOffset>130810</wp:posOffset>
                      </wp:positionH>
                      <wp:positionV relativeFrom="paragraph">
                        <wp:posOffset>104140</wp:posOffset>
                      </wp:positionV>
                      <wp:extent cx="343535" cy="330835"/>
                      <wp:effectExtent l="0" t="0" r="18415" b="12065"/>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7" o:spid="_x0000_s1026" style="position:absolute;margin-left:10.3pt;margin-top:8.2pt;width:27.05pt;height:26.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33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line="240" w:lineRule="auto"/>
              <w:rPr>
                <w:sz w:val="10"/>
                <w:szCs w:val="10"/>
              </w:rPr>
            </w:pPr>
          </w:p>
        </w:tc>
        <w:tc>
          <w:tcPr>
            <w:tcW w:w="161"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7312" behindDoc="0" locked="0" layoutInCell="1" allowOverlap="1" wp14:anchorId="0D43045D" wp14:editId="5F0B2113">
                      <wp:simplePos x="0" y="0"/>
                      <wp:positionH relativeFrom="column">
                        <wp:posOffset>54610</wp:posOffset>
                      </wp:positionH>
                      <wp:positionV relativeFrom="paragraph">
                        <wp:posOffset>122555</wp:posOffset>
                      </wp:positionV>
                      <wp:extent cx="349250" cy="308610"/>
                      <wp:effectExtent l="0" t="0" r="12700" b="15240"/>
                      <wp:wrapNone/>
                      <wp:docPr id="326" name="Prostokąt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861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6" o:spid="_x0000_s1026" style="position:absolute;margin-left:4.3pt;margin-top:9.65pt;width:27.5pt;height:24.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" strokeweight="1.5pt"/>
                  </w:pict>
                </mc:Fallback>
              </mc:AlternateContent>
            </w: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8336" behindDoc="0" locked="0" layoutInCell="1" allowOverlap="1" wp14:anchorId="62F5FA8A" wp14:editId="11996404">
                      <wp:simplePos x="0" y="0"/>
                      <wp:positionH relativeFrom="column">
                        <wp:posOffset>105410</wp:posOffset>
                      </wp:positionH>
                      <wp:positionV relativeFrom="paragraph">
                        <wp:posOffset>119380</wp:posOffset>
                      </wp:positionV>
                      <wp:extent cx="368935" cy="306070"/>
                      <wp:effectExtent l="0" t="0" r="12065" b="17780"/>
                      <wp:wrapNone/>
                      <wp:docPr id="325" name="Prostokąt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0607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5" o:spid="_x0000_s1026" style="position:absolute;margin-left:8.3pt;margin-top:9.4pt;width:29.05pt;height:24.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 xml:space="preserve">II. </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Wnioskodawcą jest osoba prawna</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10"/>
                <w:szCs w:val="10"/>
              </w:rPr>
            </w:pPr>
            <w:r w:rsidRPr="00CC1437">
              <w:rPr>
                <w:sz w:val="20"/>
                <w:szCs w:val="20"/>
              </w:rPr>
              <w:t> </w:t>
            </w:r>
          </w:p>
        </w:tc>
        <w:tc>
          <w:tcPr>
            <w:tcW w:w="6073" w:type="dxa"/>
            <w:vAlign w:val="center"/>
          </w:tcPr>
          <w:p w:rsidR="00F159D4" w:rsidRPr="00CC1437" w:rsidRDefault="00F159D4" w:rsidP="00F159D4">
            <w:pPr>
              <w:spacing w:after="0" w:line="240" w:lineRule="auto"/>
              <w:rPr>
                <w:sz w:val="10"/>
                <w:szCs w:val="1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1824" behindDoc="0" locked="0" layoutInCell="1" allowOverlap="1" wp14:anchorId="0C89DD45" wp14:editId="1FFA4EE6">
                      <wp:simplePos x="0" y="0"/>
                      <wp:positionH relativeFrom="column">
                        <wp:posOffset>-12700</wp:posOffset>
                      </wp:positionH>
                      <wp:positionV relativeFrom="paragraph">
                        <wp:posOffset>176530</wp:posOffset>
                      </wp:positionV>
                      <wp:extent cx="340360" cy="330835"/>
                      <wp:effectExtent l="0" t="0" r="21590" b="12065"/>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4" o:spid="_x0000_s1026" style="position:absolute;margin-left:-1pt;margin-top:13.9pt;width:26.8pt;height:26.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yc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U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2848" behindDoc="0" locked="0" layoutInCell="1" allowOverlap="1" wp14:anchorId="173B474E" wp14:editId="582B2C7D">
                      <wp:simplePos x="0" y="0"/>
                      <wp:positionH relativeFrom="column">
                        <wp:posOffset>1270</wp:posOffset>
                      </wp:positionH>
                      <wp:positionV relativeFrom="paragraph">
                        <wp:posOffset>167640</wp:posOffset>
                      </wp:positionV>
                      <wp:extent cx="340360" cy="330835"/>
                      <wp:effectExtent l="0" t="0" r="21590" b="12065"/>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3" o:spid="_x0000_s1026" style="position:absolute;margin-left:.1pt;margin-top:13.2pt;width:26.8pt;height:26.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Siedziba / oddział osoby prawnej, znajduje się  na obszarze wiejskim objętym LSR (nie dotyczy gmin, których obszar wiejski jest objęty LSR, w ramach której zamierza realizować operację, lecz siedziba znajduje się poza obszarem objętym LSR, a także nie dotyczy powiatów, jeżeli przynajmniej jedna z gmin wchodzących w skład tego powiatu spełnia powyższy warunek dotyczący gmin).</w:t>
            </w:r>
          </w:p>
        </w:tc>
        <w:tc>
          <w:tcPr>
            <w:tcW w:w="161"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8944" behindDoc="0" locked="0" layoutInCell="1" allowOverlap="1" wp14:anchorId="799E3DB3" wp14:editId="46B1FE54">
                      <wp:simplePos x="0" y="0"/>
                      <wp:positionH relativeFrom="column">
                        <wp:posOffset>86995</wp:posOffset>
                      </wp:positionH>
                      <wp:positionV relativeFrom="paragraph">
                        <wp:posOffset>-8255</wp:posOffset>
                      </wp:positionV>
                      <wp:extent cx="340360" cy="330835"/>
                      <wp:effectExtent l="0" t="0" r="21590" b="12065"/>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2" o:spid="_x0000_s1026" style="position:absolute;margin-left:6.85pt;margin-top:-.65pt;width:26.8pt;height:26.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"/>
                  </w:pict>
                </mc:Fallback>
              </mc:AlternateConten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81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10"/>
                <w:szCs w:val="10"/>
              </w:rPr>
            </w:pPr>
          </w:p>
        </w:tc>
        <w:tc>
          <w:tcPr>
            <w:tcW w:w="161"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2368" behindDoc="0" locked="0" layoutInCell="1" allowOverlap="1" wp14:anchorId="4EFDE967" wp14:editId="7DF005B5">
                      <wp:simplePos x="0" y="0"/>
                      <wp:positionH relativeFrom="column">
                        <wp:posOffset>106680</wp:posOffset>
                      </wp:positionH>
                      <wp:positionV relativeFrom="paragraph">
                        <wp:posOffset>92075</wp:posOffset>
                      </wp:positionV>
                      <wp:extent cx="343535" cy="330835"/>
                      <wp:effectExtent l="0" t="0" r="18415" b="12065"/>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1" o:spid="_x0000_s1026" style="position:absolute;margin-left:8.4pt;margin-top:7.25pt;width:27.05pt;height:26.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"/>
                  </w:pict>
                </mc:Fallback>
              </mc:AlternateContent>
            </w: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3392" behindDoc="0" locked="0" layoutInCell="1" allowOverlap="1" wp14:anchorId="50EA87EA" wp14:editId="506D049B">
                      <wp:simplePos x="0" y="0"/>
                      <wp:positionH relativeFrom="column">
                        <wp:posOffset>-33020</wp:posOffset>
                      </wp:positionH>
                      <wp:positionV relativeFrom="paragraph">
                        <wp:posOffset>93345</wp:posOffset>
                      </wp:positionV>
                      <wp:extent cx="343535" cy="330835"/>
                      <wp:effectExtent l="0" t="0" r="18415" b="12065"/>
                      <wp:wrapNone/>
                      <wp:docPr id="320" name="Prostokąt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20" o:spid="_x0000_s1026" style="position:absolute;margin-left:-2.6pt;margin-top:7.35pt;width:27.05pt;height:26.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59968" behindDoc="0" locked="0" layoutInCell="1" allowOverlap="1" wp14:anchorId="39991B2A" wp14:editId="41B3F36C">
                      <wp:simplePos x="0" y="0"/>
                      <wp:positionH relativeFrom="column">
                        <wp:posOffset>-1270</wp:posOffset>
                      </wp:positionH>
                      <wp:positionV relativeFrom="paragraph">
                        <wp:posOffset>96520</wp:posOffset>
                      </wp:positionV>
                      <wp:extent cx="343535" cy="330835"/>
                      <wp:effectExtent l="0" t="0" r="18415" b="12065"/>
                      <wp:wrapNone/>
                      <wp:docPr id="319" name="Prostokąt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9" o:spid="_x0000_s1026" style="position:absolute;margin-left:-.1pt;margin-top:7.6pt;width:27.05pt;height:26.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"/>
                  </w:pict>
                </mc:Fallback>
              </mc:AlternateContent>
            </w: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Wnioskodawcą jest inny podmiot niż Województwo.</w:t>
            </w:r>
          </w:p>
        </w:tc>
        <w:tc>
          <w:tcPr>
            <w:tcW w:w="161" w:type="dxa"/>
            <w:vAlign w:val="center"/>
          </w:tcPr>
          <w:p w:rsidR="00F159D4" w:rsidRPr="00CC1437" w:rsidRDefault="00F159D4" w:rsidP="00F159D4">
            <w:pPr>
              <w:spacing w:after="0"/>
              <w:rPr>
                <w:sz w:val="20"/>
                <w:szCs w:val="20"/>
              </w:rPr>
            </w:pP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p>
        </w:tc>
        <w:tc>
          <w:tcPr>
            <w:tcW w:w="6073" w:type="dxa"/>
            <w:vAlign w:val="center"/>
          </w:tcPr>
          <w:p w:rsidR="00F159D4" w:rsidRPr="00CC1437" w:rsidRDefault="00F159D4" w:rsidP="00F159D4">
            <w:pPr>
              <w:spacing w:after="0" w:line="240" w:lineRule="auto"/>
              <w:rPr>
                <w:sz w:val="10"/>
                <w:szCs w:val="10"/>
              </w:rPr>
            </w:pPr>
          </w:p>
        </w:tc>
        <w:tc>
          <w:tcPr>
            <w:tcW w:w="161" w:type="dxa"/>
            <w:vAlign w:val="center"/>
          </w:tcPr>
          <w:p w:rsidR="00F159D4" w:rsidRPr="00CC1437" w:rsidRDefault="00F159D4" w:rsidP="00F159D4">
            <w:pPr>
              <w:spacing w:after="0"/>
              <w:rPr>
                <w:sz w:val="20"/>
                <w:szCs w:val="20"/>
              </w:rPr>
            </w:pPr>
          </w:p>
        </w:tc>
        <w:tc>
          <w:tcPr>
            <w:tcW w:w="610" w:type="dxa"/>
            <w:gridSpan w:val="2"/>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nil"/>
              <w:left w:val="nil"/>
              <w:right w:val="nil"/>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3872" behindDoc="0" locked="0" layoutInCell="1" allowOverlap="1" wp14:anchorId="1BC43D43" wp14:editId="526EEA43">
                      <wp:simplePos x="0" y="0"/>
                      <wp:positionH relativeFrom="column">
                        <wp:posOffset>31115</wp:posOffset>
                      </wp:positionH>
                      <wp:positionV relativeFrom="paragraph">
                        <wp:posOffset>150495</wp:posOffset>
                      </wp:positionV>
                      <wp:extent cx="340360" cy="330835"/>
                      <wp:effectExtent l="0" t="0" r="21590" b="12065"/>
                      <wp:wrapNone/>
                      <wp:docPr id="318" name="Prostokąt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8" o:spid="_x0000_s1026" style="position:absolute;margin-left:2.45pt;margin-top:11.85pt;width:26.8pt;height:26.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4896" behindDoc="0" locked="0" layoutInCell="1" allowOverlap="1" wp14:anchorId="6880E9C2" wp14:editId="3494AE04">
                      <wp:simplePos x="0" y="0"/>
                      <wp:positionH relativeFrom="column">
                        <wp:posOffset>8890</wp:posOffset>
                      </wp:positionH>
                      <wp:positionV relativeFrom="paragraph">
                        <wp:posOffset>153670</wp:posOffset>
                      </wp:positionV>
                      <wp:extent cx="340360" cy="330835"/>
                      <wp:effectExtent l="0" t="0" r="21590" b="12065"/>
                      <wp:wrapNone/>
                      <wp:docPr id="317" name="Prostokąt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7" o:spid="_x0000_s1026" style="position:absolute;margin-left:.7pt;margin-top:12.1pt;width:26.8pt;height:26.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0992" behindDoc="0" locked="0" layoutInCell="1" allowOverlap="1" wp14:anchorId="2958BF27" wp14:editId="4CAA124F">
                      <wp:simplePos x="0" y="0"/>
                      <wp:positionH relativeFrom="column">
                        <wp:posOffset>139700</wp:posOffset>
                      </wp:positionH>
                      <wp:positionV relativeFrom="paragraph">
                        <wp:posOffset>153670</wp:posOffset>
                      </wp:positionV>
                      <wp:extent cx="330200" cy="334010"/>
                      <wp:effectExtent l="0" t="0" r="12700" b="27940"/>
                      <wp:wrapNone/>
                      <wp:docPr id="316" name="Prostokąt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3401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6" o:spid="_x0000_s1026" style="position:absolute;margin-left:11pt;margin-top:12.1pt;width:26pt;height:26.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"/>
                  </w:pict>
                </mc:Fallback>
              </mc:AlternateContent>
            </w:r>
            <w:r w:rsidRPr="00CC1437">
              <w:rPr>
                <w:sz w:val="20"/>
                <w:szCs w:val="20"/>
              </w:rPr>
              <w:t> </w:t>
            </w:r>
          </w:p>
        </w:tc>
      </w:tr>
      <w:tr w:rsidR="00F159D4" w:rsidRPr="002715BB" w:rsidTr="000F4AE7">
        <w:trPr>
          <w:gridAfter w:val="3"/>
          <w:wAfter w:w="1754" w:type="dxa"/>
          <w:cantSplit/>
          <w:trHeight w:val="54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Wnioskodawcą jest LGD (nie stosuje się warunku z pkt. II.1.).</w:t>
            </w:r>
          </w:p>
        </w:tc>
        <w:tc>
          <w:tcPr>
            <w:tcW w:w="161"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 xml:space="preserve">III. </w:t>
            </w:r>
          </w:p>
        </w:tc>
        <w:tc>
          <w:tcPr>
            <w:tcW w:w="6073" w:type="dxa"/>
            <w:vAlign w:val="center"/>
            <w:hideMark/>
          </w:tcPr>
          <w:p w:rsidR="00F159D4" w:rsidRPr="00CC1437" w:rsidRDefault="00F159D4" w:rsidP="00F159D4">
            <w:pPr>
              <w:spacing w:after="0" w:line="240" w:lineRule="auto"/>
              <w:jc w:val="both"/>
              <w:rPr>
                <w:b/>
                <w:sz w:val="20"/>
                <w:szCs w:val="20"/>
              </w:rPr>
            </w:pPr>
            <w:r w:rsidRPr="00CC1437">
              <w:rPr>
                <w:b/>
                <w:sz w:val="20"/>
                <w:szCs w:val="20"/>
              </w:rPr>
              <w:t>Wnioskodawcą jest jednostka organizacyjna nieposiadająca osobowości prawnej, której ustawa przyznaje zdolność prawną</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0384" behindDoc="0" locked="0" layoutInCell="1" allowOverlap="1" wp14:anchorId="3CDD3C0B" wp14:editId="0E554D44">
                      <wp:simplePos x="0" y="0"/>
                      <wp:positionH relativeFrom="column">
                        <wp:posOffset>-13335</wp:posOffset>
                      </wp:positionH>
                      <wp:positionV relativeFrom="paragraph">
                        <wp:posOffset>43815</wp:posOffset>
                      </wp:positionV>
                      <wp:extent cx="349250" cy="330835"/>
                      <wp:effectExtent l="0" t="0" r="12700" b="12065"/>
                      <wp:wrapNone/>
                      <wp:docPr id="315" name="Prostokąt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5" o:spid="_x0000_s1026" style="position:absolute;margin-left:-1.05pt;margin-top:3.45pt;width:27.5pt;height:26.0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oxTQ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1408" behindDoc="0" locked="0" layoutInCell="1" allowOverlap="1" wp14:anchorId="4C29B678" wp14:editId="7749ED49">
                      <wp:simplePos x="0" y="0"/>
                      <wp:positionH relativeFrom="column">
                        <wp:posOffset>120650</wp:posOffset>
                      </wp:positionH>
                      <wp:positionV relativeFrom="paragraph">
                        <wp:posOffset>40640</wp:posOffset>
                      </wp:positionV>
                      <wp:extent cx="349250" cy="330835"/>
                      <wp:effectExtent l="0" t="0" r="12700" b="12065"/>
                      <wp:wrapNone/>
                      <wp:docPr id="314" name="Prostokąt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4" o:spid="_x0000_s1026" style="position:absolute;margin-left:9.5pt;margin-top:3.2pt;width:27.5pt;height:26.0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Nh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J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10"/>
                <w:szCs w:val="10"/>
              </w:rPr>
            </w:pPr>
            <w:r w:rsidRPr="00CC1437">
              <w:rPr>
                <w:sz w:val="10"/>
                <w:szCs w:val="1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10"/>
                <w:szCs w:val="10"/>
              </w:rPr>
            </w:pPr>
            <w:r w:rsidRPr="00CC1437">
              <w:rPr>
                <w:sz w:val="10"/>
                <w:szCs w:val="1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Siedziba / oddział jednostki organizacyjnej nieposiadającej osobowości prawnej, której ustawa przyznaje zdolność prawną, znajduje się na obszarze wiejskim objętym LSR.</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5920" behindDoc="0" locked="0" layoutInCell="1" allowOverlap="1" wp14:anchorId="4BB9C5F7" wp14:editId="30EC801B">
                      <wp:simplePos x="0" y="0"/>
                      <wp:positionH relativeFrom="column">
                        <wp:posOffset>31115</wp:posOffset>
                      </wp:positionH>
                      <wp:positionV relativeFrom="paragraph">
                        <wp:posOffset>49530</wp:posOffset>
                      </wp:positionV>
                      <wp:extent cx="340360" cy="330835"/>
                      <wp:effectExtent l="0" t="0" r="21590" b="12065"/>
                      <wp:wrapNone/>
                      <wp:docPr id="313" name="Prostokąt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3" o:spid="_x0000_s1026" style="position:absolute;margin-left:2.45pt;margin-top:3.9pt;width:26.8pt;height:26.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6944" behindDoc="0" locked="0" layoutInCell="1" allowOverlap="1" wp14:anchorId="0C1F0E30" wp14:editId="1E6FFC1D">
                      <wp:simplePos x="0" y="0"/>
                      <wp:positionH relativeFrom="column">
                        <wp:posOffset>78740</wp:posOffset>
                      </wp:positionH>
                      <wp:positionV relativeFrom="paragraph">
                        <wp:posOffset>46355</wp:posOffset>
                      </wp:positionV>
                      <wp:extent cx="340360" cy="330835"/>
                      <wp:effectExtent l="0" t="0" r="21590" b="12065"/>
                      <wp:wrapNone/>
                      <wp:docPr id="312" name="Prostokąt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2" o:spid="_x0000_s1026" style="position:absolute;margin-left:6.2pt;margin-top:3.65pt;width:26.8pt;height:26.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7968" behindDoc="0" locked="0" layoutInCell="1" allowOverlap="1" wp14:anchorId="3401C3A4" wp14:editId="42BB4624">
                      <wp:simplePos x="0" y="0"/>
                      <wp:positionH relativeFrom="column">
                        <wp:posOffset>1905</wp:posOffset>
                      </wp:positionH>
                      <wp:positionV relativeFrom="paragraph">
                        <wp:posOffset>52070</wp:posOffset>
                      </wp:positionV>
                      <wp:extent cx="340360" cy="330835"/>
                      <wp:effectExtent l="0" t="0" r="21590" b="12065"/>
                      <wp:wrapNone/>
                      <wp:docPr id="311" name="Prostokąt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1" o:spid="_x0000_s1026" style="position:absolute;margin-left:.15pt;margin-top:4.1pt;width:26.8pt;height:26.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10"/>
                <w:szCs w:val="1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10"/>
                <w:szCs w:val="10"/>
              </w:rPr>
            </w:pPr>
            <w:r w:rsidRPr="00CC1437">
              <w:rPr>
                <w:sz w:val="10"/>
                <w:szCs w:val="1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9360" behindDoc="0" locked="0" layoutInCell="1" allowOverlap="1" wp14:anchorId="4918764B" wp14:editId="4A7EEDD1">
                      <wp:simplePos x="0" y="0"/>
                      <wp:positionH relativeFrom="column">
                        <wp:posOffset>135255</wp:posOffset>
                      </wp:positionH>
                      <wp:positionV relativeFrom="paragraph">
                        <wp:posOffset>124460</wp:posOffset>
                      </wp:positionV>
                      <wp:extent cx="349250" cy="330835"/>
                      <wp:effectExtent l="0" t="0" r="12700" b="12065"/>
                      <wp:wrapNone/>
                      <wp:docPr id="310" name="Prostokąt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10" o:spid="_x0000_s1026" style="position:absolute;margin-left:10.65pt;margin-top:9.8pt;width:27.5pt;height:26.0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rPr>
            </w:pPr>
            <w:r w:rsidRPr="00CC1437">
              <w:rPr>
                <w:b/>
                <w:sz w:val="20"/>
                <w:szCs w:val="20"/>
              </w:rPr>
              <w:t>IV.</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Wnioskodawcą jest spółka cywilna</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3456" behindDoc="0" locked="0" layoutInCell="1" allowOverlap="1" wp14:anchorId="388FBAEB" wp14:editId="7D02AB26">
                      <wp:simplePos x="0" y="0"/>
                      <wp:positionH relativeFrom="column">
                        <wp:posOffset>26670</wp:posOffset>
                      </wp:positionH>
                      <wp:positionV relativeFrom="paragraph">
                        <wp:posOffset>-80645</wp:posOffset>
                      </wp:positionV>
                      <wp:extent cx="349250" cy="330835"/>
                      <wp:effectExtent l="0" t="0" r="12700" b="12065"/>
                      <wp:wrapNone/>
                      <wp:docPr id="309" name="Prostokąt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9" o:spid="_x0000_s1026" style="position:absolute;margin-left:2.1pt;margin-top:-6.35pt;width:27.5pt;height:26.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 przypadku, gdy operacja będzie realizowana w ramach wykonywania działalności gospodarczej w formie spółki cywilnej, każdy wspólnik spółki cywilnej, w zależności od formy prawnej wspólnika, spełnia kryteria określone w pkt I-III.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88992" behindDoc="0" locked="0" layoutInCell="1" allowOverlap="1" wp14:anchorId="0A9152C3" wp14:editId="0420B5F2">
                      <wp:simplePos x="0" y="0"/>
                      <wp:positionH relativeFrom="column">
                        <wp:posOffset>-16510</wp:posOffset>
                      </wp:positionH>
                      <wp:positionV relativeFrom="paragraph">
                        <wp:posOffset>49530</wp:posOffset>
                      </wp:positionV>
                      <wp:extent cx="340360" cy="330835"/>
                      <wp:effectExtent l="0" t="0" r="21590" b="12065"/>
                      <wp:wrapNone/>
                      <wp:docPr id="308" name="Prostokąt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8" o:spid="_x0000_s1026" style="position:absolute;margin-left:-1.3pt;margin-top:3.9pt;width:26.8pt;height:26.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0016" behindDoc="0" locked="0" layoutInCell="1" allowOverlap="1" wp14:anchorId="11DF88FC" wp14:editId="4796EB9C">
                      <wp:simplePos x="0" y="0"/>
                      <wp:positionH relativeFrom="column">
                        <wp:posOffset>29210</wp:posOffset>
                      </wp:positionH>
                      <wp:positionV relativeFrom="paragraph">
                        <wp:posOffset>49530</wp:posOffset>
                      </wp:positionV>
                      <wp:extent cx="340360" cy="330835"/>
                      <wp:effectExtent l="0" t="0" r="21590" b="12065"/>
                      <wp:wrapNone/>
                      <wp:docPr id="307" name="Prostokąt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7" o:spid="_x0000_s1026" style="position:absolute;margin-left:2.3pt;margin-top:3.9pt;width:26.8pt;height:26.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ZTA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1040" behindDoc="0" locked="0" layoutInCell="1" allowOverlap="1" wp14:anchorId="13892297" wp14:editId="0F00BDD8">
                      <wp:simplePos x="0" y="0"/>
                      <wp:positionH relativeFrom="column">
                        <wp:posOffset>-635</wp:posOffset>
                      </wp:positionH>
                      <wp:positionV relativeFrom="paragraph">
                        <wp:posOffset>45720</wp:posOffset>
                      </wp:positionV>
                      <wp:extent cx="340360" cy="330835"/>
                      <wp:effectExtent l="0" t="0" r="21590" b="12065"/>
                      <wp:wrapNone/>
                      <wp:docPr id="306" name="Prostokąt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6" o:spid="_x0000_s1026" style="position:absolute;margin-left:-.05pt;margin-top:3.6pt;width:26.8pt;height:26.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UFTQ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34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left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71"/>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2.</w:t>
            </w:r>
          </w:p>
        </w:tc>
        <w:tc>
          <w:tcPr>
            <w:tcW w:w="6073" w:type="dxa"/>
            <w:vMerge w:val="restart"/>
            <w:vAlign w:val="center"/>
            <w:hideMark/>
          </w:tcPr>
          <w:p w:rsidR="00F159D4" w:rsidRPr="00CC1437" w:rsidRDefault="00F159D4" w:rsidP="00F159D4">
            <w:pPr>
              <w:spacing w:after="0" w:line="240" w:lineRule="auto"/>
              <w:jc w:val="both"/>
              <w:rPr>
                <w:sz w:val="20"/>
                <w:szCs w:val="20"/>
              </w:rPr>
            </w:pPr>
          </w:p>
          <w:p w:rsidR="00F159D4" w:rsidRPr="00CC1437" w:rsidRDefault="00F159D4" w:rsidP="00F159D4">
            <w:pPr>
              <w:spacing w:after="0" w:line="240" w:lineRule="auto"/>
              <w:jc w:val="both"/>
              <w:rPr>
                <w:sz w:val="20"/>
                <w:szCs w:val="20"/>
              </w:rPr>
            </w:pPr>
            <w:r w:rsidRPr="00CC1437">
              <w:rPr>
                <w:sz w:val="20"/>
                <w:szCs w:val="20"/>
              </w:rPr>
              <w:t xml:space="preserve">Podmiot wykonujący działalność gospodarczą w formie </w:t>
            </w:r>
            <w:r w:rsidRPr="00CC1437">
              <w:rPr>
                <w:sz w:val="20"/>
                <w:szCs w:val="20"/>
              </w:rPr>
              <w:lastRenderedPageBreak/>
              <w:t>spółki cywilnej, nie ubiega się o pomoc na operację w zakresie wspierania współpracy między podmiotami wykonującymi działalność gospodarczą na obszarze wiejskim objętym LSR (§ 2 ust. 1 pkt 3 rozporządzenia</w:t>
            </w:r>
            <w:r w:rsidRPr="00CC1437">
              <w:rPr>
                <w:sz w:val="20"/>
                <w:szCs w:val="20"/>
                <w:vertAlign w:val="superscript"/>
              </w:rPr>
              <w:t>3</w:t>
            </w:r>
            <w:r w:rsidRPr="00CC1437">
              <w:rPr>
                <w:sz w:val="20"/>
                <w:szCs w:val="20"/>
              </w:rPr>
              <w:t>).</w:t>
            </w:r>
          </w:p>
          <w:p w:rsidR="00F159D4" w:rsidRPr="00CC1437" w:rsidRDefault="00F159D4" w:rsidP="00F159D4">
            <w:pPr>
              <w:spacing w:after="0" w:line="240" w:lineRule="auto"/>
              <w:jc w:val="both"/>
              <w:rPr>
                <w:sz w:val="20"/>
                <w:szCs w:val="20"/>
              </w:rPr>
            </w:pPr>
          </w:p>
          <w:p w:rsidR="00F159D4" w:rsidRPr="00CC1437" w:rsidRDefault="00F159D4" w:rsidP="00F159D4">
            <w:pPr>
              <w:spacing w:after="0" w:line="240" w:lineRule="auto"/>
              <w:jc w:val="both"/>
              <w:rPr>
                <w:sz w:val="20"/>
                <w:szCs w:val="20"/>
              </w:rPr>
            </w:pPr>
          </w:p>
          <w:p w:rsidR="00F159D4" w:rsidRPr="00CC1437" w:rsidRDefault="00F159D4" w:rsidP="00F159D4">
            <w:pPr>
              <w:spacing w:after="0" w:line="240" w:lineRule="auto"/>
              <w:jc w:val="both"/>
              <w:rPr>
                <w:sz w:val="20"/>
                <w:szCs w:val="20"/>
              </w:rPr>
            </w:pPr>
            <w:r w:rsidRPr="00CC1437">
              <w:rPr>
                <w:sz w:val="20"/>
                <w:szCs w:val="20"/>
              </w:rPr>
              <w:t>W przypadku gdy operacja w zakresie określonym w § 2 ust. 1 pkt 2 lit. c rozporządzenia LSR będzie realizowana w ramach wykonywania działalności gospodarczej w formie spółki cywilnej, warunki określone w § 7 ust. 1 pkt 1,3 i 4 powinny być spełnione przez wszystkich wspólników tej spółki. Warunek, o którym mowa w § 7 ust. 1 pkt 1, jest spełniony, jeżeli każdy ze wspólników spółki cywilnej wykonywał działalność gospodarczą  w formie spółki cywilnej lub we własnym imieniu przez okres wskazany w § 7 ust. 1 pkt 1 oraz nadal wykonuje działalność.</w:t>
            </w:r>
          </w:p>
        </w:tc>
        <w:tc>
          <w:tcPr>
            <w:tcW w:w="161" w:type="dxa"/>
            <w:vAlign w:val="center"/>
            <w:hideMark/>
          </w:tcPr>
          <w:p w:rsidR="00F159D4" w:rsidRPr="00CC1437" w:rsidRDefault="00F159D4" w:rsidP="00F159D4">
            <w:pPr>
              <w:spacing w:after="0"/>
              <w:rPr>
                <w:sz w:val="20"/>
                <w:szCs w:val="20"/>
              </w:rPr>
            </w:pPr>
            <w:r w:rsidRPr="00CC1437">
              <w:rPr>
                <w:sz w:val="20"/>
                <w:szCs w:val="20"/>
              </w:rPr>
              <w:lastRenderedPageBreak/>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2064" behindDoc="0" locked="0" layoutInCell="1" allowOverlap="1" wp14:anchorId="3648D182" wp14:editId="229A49DC">
                      <wp:simplePos x="0" y="0"/>
                      <wp:positionH relativeFrom="column">
                        <wp:posOffset>-23495</wp:posOffset>
                      </wp:positionH>
                      <wp:positionV relativeFrom="paragraph">
                        <wp:posOffset>295275</wp:posOffset>
                      </wp:positionV>
                      <wp:extent cx="340360" cy="330835"/>
                      <wp:effectExtent l="0" t="0" r="21590" b="12065"/>
                      <wp:wrapNone/>
                      <wp:docPr id="305" name="Prostokąt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5" o:spid="_x0000_s1026" style="position:absolute;margin-left:-1.85pt;margin-top:23.25pt;width:26.8pt;height:26.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3088" behindDoc="0" locked="0" layoutInCell="1" allowOverlap="1" wp14:anchorId="04D093F5" wp14:editId="50C8C903">
                      <wp:simplePos x="0" y="0"/>
                      <wp:positionH relativeFrom="column">
                        <wp:posOffset>-32385</wp:posOffset>
                      </wp:positionH>
                      <wp:positionV relativeFrom="paragraph">
                        <wp:posOffset>295275</wp:posOffset>
                      </wp:positionV>
                      <wp:extent cx="340360" cy="330835"/>
                      <wp:effectExtent l="0" t="0" r="21590" b="12065"/>
                      <wp:wrapNone/>
                      <wp:docPr id="304" name="Prostokąt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4" o:spid="_x0000_s1026" style="position:absolute;margin-left:-2.55pt;margin-top:23.25pt;width:26.8pt;height:26.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88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H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4112" behindDoc="0" locked="0" layoutInCell="1" allowOverlap="1" wp14:anchorId="6870C06B" wp14:editId="4892AF73">
                      <wp:simplePos x="0" y="0"/>
                      <wp:positionH relativeFrom="column">
                        <wp:posOffset>-635</wp:posOffset>
                      </wp:positionH>
                      <wp:positionV relativeFrom="paragraph">
                        <wp:posOffset>295275</wp:posOffset>
                      </wp:positionV>
                      <wp:extent cx="340360" cy="330835"/>
                      <wp:effectExtent l="0" t="0" r="21590" b="12065"/>
                      <wp:wrapNone/>
                      <wp:docPr id="303" name="Prostokąt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3" o:spid="_x0000_s1026" style="position:absolute;margin-left:-.05pt;margin-top:23.25pt;width:26.8pt;height:26.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 </w:t>
            </w:r>
          </w:p>
          <w:p w:rsidR="00F159D4" w:rsidRPr="00CC1437" w:rsidRDefault="00F159D4" w:rsidP="00F159D4">
            <w:pPr>
              <w:spacing w:after="0"/>
              <w:rPr>
                <w:sz w:val="20"/>
                <w:szCs w:val="20"/>
              </w:rPr>
            </w:pPr>
          </w:p>
          <w:p w:rsidR="00F159D4" w:rsidRPr="00CC1437" w:rsidRDefault="00F159D4" w:rsidP="00F159D4">
            <w:pPr>
              <w:spacing w:after="0"/>
              <w:rPr>
                <w:sz w:val="20"/>
                <w:szCs w:val="20"/>
              </w:rPr>
            </w:pPr>
          </w:p>
          <w:p w:rsidR="00F159D4" w:rsidRPr="00CC1437" w:rsidRDefault="00F159D4" w:rsidP="00F159D4">
            <w:pPr>
              <w:spacing w:after="0"/>
              <w:rPr>
                <w:sz w:val="20"/>
                <w:szCs w:val="20"/>
              </w:rPr>
            </w:pPr>
          </w:p>
          <w:p w:rsidR="00F159D4" w:rsidRPr="00CC1437" w:rsidRDefault="00F159D4" w:rsidP="00F159D4">
            <w:pPr>
              <w:spacing w:after="0"/>
              <w:rPr>
                <w:sz w:val="20"/>
                <w:szCs w:val="20"/>
              </w:rPr>
            </w:pPr>
            <w:r w:rsidRPr="00CC1437">
              <w:rPr>
                <w:sz w:val="20"/>
                <w:szCs w:val="20"/>
              </w:rPr>
              <w:t>3.</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9712" behindDoc="0" locked="0" layoutInCell="1" allowOverlap="1" wp14:anchorId="526DFAEF" wp14:editId="60407DEF">
                      <wp:simplePos x="0" y="0"/>
                      <wp:positionH relativeFrom="column">
                        <wp:posOffset>55245</wp:posOffset>
                      </wp:positionH>
                      <wp:positionV relativeFrom="paragraph">
                        <wp:posOffset>958850</wp:posOffset>
                      </wp:positionV>
                      <wp:extent cx="340360" cy="330835"/>
                      <wp:effectExtent l="0" t="0" r="21590" b="12065"/>
                      <wp:wrapNone/>
                      <wp:docPr id="302" name="Prostokąt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2" o:spid="_x0000_s1026" style="position:absolute;margin-left:4.35pt;margin-top:75.5pt;width:26.8pt;height:26.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F3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0736" behindDoc="0" locked="0" layoutInCell="1" allowOverlap="1" wp14:anchorId="7210C8C2" wp14:editId="08F2A7CD">
                      <wp:simplePos x="0" y="0"/>
                      <wp:positionH relativeFrom="column">
                        <wp:posOffset>38100</wp:posOffset>
                      </wp:positionH>
                      <wp:positionV relativeFrom="paragraph">
                        <wp:posOffset>954405</wp:posOffset>
                      </wp:positionV>
                      <wp:extent cx="340360" cy="330835"/>
                      <wp:effectExtent l="0" t="0" r="21590" b="12065"/>
                      <wp:wrapNone/>
                      <wp:docPr id="301" name="Prostokąt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1" o:spid="_x0000_s1026" style="position:absolute;margin-left:3pt;margin-top:75.15pt;width:26.8pt;height:26.0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"/>
                  </w:pict>
                </mc:Fallback>
              </mc:AlternateContent>
            </w: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1760" behindDoc="0" locked="0" layoutInCell="1" allowOverlap="1" wp14:anchorId="115307F9" wp14:editId="39658B0A">
                      <wp:simplePos x="0" y="0"/>
                      <wp:positionH relativeFrom="column">
                        <wp:posOffset>54610</wp:posOffset>
                      </wp:positionH>
                      <wp:positionV relativeFrom="paragraph">
                        <wp:posOffset>954405</wp:posOffset>
                      </wp:positionV>
                      <wp:extent cx="340360" cy="330835"/>
                      <wp:effectExtent l="0" t="0" r="21590" b="12065"/>
                      <wp:wrapNone/>
                      <wp:docPr id="300" name="Prostokąt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00" o:spid="_x0000_s1026" style="position:absolute;margin-left:4.3pt;margin-top:75.15pt;width:26.8pt;height:26.0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4480" behindDoc="0" locked="0" layoutInCell="1" allowOverlap="1" wp14:anchorId="0A3E9ECC" wp14:editId="1F5EA78B">
                      <wp:simplePos x="0" y="0"/>
                      <wp:positionH relativeFrom="column">
                        <wp:posOffset>236220</wp:posOffset>
                      </wp:positionH>
                      <wp:positionV relativeFrom="paragraph">
                        <wp:posOffset>128270</wp:posOffset>
                      </wp:positionV>
                      <wp:extent cx="349250" cy="330835"/>
                      <wp:effectExtent l="0" t="0" r="12700" b="12065"/>
                      <wp:wrapNone/>
                      <wp:docPr id="299" name="Prostokąt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9" o:spid="_x0000_s1026" style="position:absolute;margin-left:18.6pt;margin-top:10.1pt;width:27.5pt;height:26.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zs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V.</w:t>
            </w:r>
          </w:p>
        </w:tc>
        <w:tc>
          <w:tcPr>
            <w:tcW w:w="6073" w:type="dxa"/>
            <w:vMerge w:val="restart"/>
            <w:vAlign w:val="center"/>
            <w:hideMark/>
          </w:tcPr>
          <w:p w:rsidR="00F159D4" w:rsidRPr="00CC1437" w:rsidRDefault="00F159D4" w:rsidP="00F159D4">
            <w:pPr>
              <w:spacing w:after="0" w:line="240" w:lineRule="auto"/>
              <w:jc w:val="both"/>
              <w:rPr>
                <w:b/>
                <w:sz w:val="20"/>
                <w:szCs w:val="20"/>
              </w:rPr>
            </w:pPr>
            <w:r w:rsidRPr="00CC1437">
              <w:rPr>
                <w:b/>
                <w:sz w:val="20"/>
                <w:szCs w:val="20"/>
              </w:rPr>
              <w:t>Wnioskodawcą jest podmiot wykonujący działalność gospodarczą, do której stosuje się przepisy ustawy Prawo Przedsiębiorców</w:t>
            </w:r>
            <w:r w:rsidR="002715BB" w:rsidRPr="00CC1437">
              <w:rPr>
                <w:b/>
                <w:sz w:val="20"/>
                <w:szCs w:val="20"/>
                <w:vertAlign w:val="superscript"/>
              </w:rPr>
              <w:t>2</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2432" behindDoc="0" locked="0" layoutInCell="1" allowOverlap="1" wp14:anchorId="1ACE0B40" wp14:editId="6D924707">
                      <wp:simplePos x="0" y="0"/>
                      <wp:positionH relativeFrom="column">
                        <wp:posOffset>-8890</wp:posOffset>
                      </wp:positionH>
                      <wp:positionV relativeFrom="paragraph">
                        <wp:posOffset>-46355</wp:posOffset>
                      </wp:positionV>
                      <wp:extent cx="349250" cy="330835"/>
                      <wp:effectExtent l="0" t="0" r="12700" b="12065"/>
                      <wp:wrapNone/>
                      <wp:docPr id="298" name="Prostokąt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8" o:spid="_x0000_s1026" style="position:absolute;margin-left:-.7pt;margin-top:-3.65pt;width:27.5pt;height:26.0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b/>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9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5136" behindDoc="0" locked="0" layoutInCell="1" allowOverlap="1" wp14:anchorId="32D74F9D" wp14:editId="091600C5">
                      <wp:simplePos x="0" y="0"/>
                      <wp:positionH relativeFrom="column">
                        <wp:posOffset>23495</wp:posOffset>
                      </wp:positionH>
                      <wp:positionV relativeFrom="paragraph">
                        <wp:posOffset>160020</wp:posOffset>
                      </wp:positionV>
                      <wp:extent cx="340360" cy="330835"/>
                      <wp:effectExtent l="0" t="0" r="21590" b="12065"/>
                      <wp:wrapNone/>
                      <wp:docPr id="297" name="Prostokąt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7" o:spid="_x0000_s1026" style="position:absolute;margin-left:1.85pt;margin-top:12.6pt;width:26.8pt;height:26.0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6160" behindDoc="0" locked="0" layoutInCell="1" allowOverlap="1" wp14:anchorId="3F23217B" wp14:editId="41C8363D">
                      <wp:simplePos x="0" y="0"/>
                      <wp:positionH relativeFrom="column">
                        <wp:posOffset>33655</wp:posOffset>
                      </wp:positionH>
                      <wp:positionV relativeFrom="paragraph">
                        <wp:posOffset>160020</wp:posOffset>
                      </wp:positionV>
                      <wp:extent cx="340360" cy="330835"/>
                      <wp:effectExtent l="0" t="0" r="21590" b="12065"/>
                      <wp:wrapNone/>
                      <wp:docPr id="296" name="Prostokąt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6" o:spid="_x0000_s1026" style="position:absolute;margin-left:2.65pt;margin-top:12.6pt;width:26.8pt;height:26.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C4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7184" behindDoc="0" locked="0" layoutInCell="1" allowOverlap="1" wp14:anchorId="24625BD3" wp14:editId="6C696925">
                      <wp:simplePos x="0" y="0"/>
                      <wp:positionH relativeFrom="column">
                        <wp:posOffset>-12700</wp:posOffset>
                      </wp:positionH>
                      <wp:positionV relativeFrom="paragraph">
                        <wp:posOffset>157480</wp:posOffset>
                      </wp:positionV>
                      <wp:extent cx="340360" cy="330835"/>
                      <wp:effectExtent l="0" t="0" r="21590" b="12065"/>
                      <wp:wrapNone/>
                      <wp:docPr id="295" name="Prostokąt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5" o:spid="_x0000_s1026" style="position:absolute;margin-left:-1pt;margin-top:12.4pt;width:26.8pt;height:26.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8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Wnioskodawca prowadzi mikroprzedsiębiorstwo albo małe przedsiębiorstwo w rozumieniu przepisów  rozporządzenia 651/2014</w:t>
            </w:r>
            <w:r w:rsidRPr="00CC1437">
              <w:rPr>
                <w:sz w:val="20"/>
                <w:szCs w:val="20"/>
                <w:vertAlign w:val="superscript"/>
              </w:rPr>
              <w:t>6</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3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rPr>
            </w:pPr>
            <w:r w:rsidRPr="00CC1437">
              <w:rPr>
                <w:b/>
                <w:sz w:val="20"/>
                <w:szCs w:val="20"/>
              </w:rPr>
              <w:t xml:space="preserve">VI. </w:t>
            </w:r>
          </w:p>
        </w:tc>
        <w:tc>
          <w:tcPr>
            <w:tcW w:w="6073" w:type="dxa"/>
            <w:vAlign w:val="center"/>
            <w:hideMark/>
          </w:tcPr>
          <w:p w:rsidR="00F159D4" w:rsidRPr="00CC1437" w:rsidRDefault="00F159D4" w:rsidP="00F159D4">
            <w:pPr>
              <w:spacing w:after="0" w:line="240" w:lineRule="auto"/>
              <w:rPr>
                <w:b/>
                <w:sz w:val="20"/>
                <w:szCs w:val="20"/>
              </w:rPr>
            </w:pPr>
            <w:r w:rsidRPr="00CC1437">
              <w:rPr>
                <w:b/>
                <w:sz w:val="20"/>
                <w:szCs w:val="20"/>
              </w:rPr>
              <w:t>Kryteria wspólne  dotyczące Wnioskodawcy i operacji.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1.</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Operacja jest zgodna z celem (-ami) określonym (-ymi) w PROW na lata 2014-2020</w:t>
            </w:r>
            <w:r w:rsidRPr="00CC1437">
              <w:rPr>
                <w:sz w:val="20"/>
                <w:szCs w:val="20"/>
                <w:vertAlign w:val="superscript"/>
              </w:rPr>
              <w:t>1</w:t>
            </w:r>
            <w:r w:rsidRPr="00CC1437">
              <w:rPr>
                <w:sz w:val="20"/>
                <w:szCs w:val="20"/>
              </w:rPr>
              <w:t xml:space="preserve"> dla działania  M19, a jej realizacja pozwoli na osiągnięcie  wskaźników przypisanych do tej operacji.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8208" behindDoc="0" locked="0" layoutInCell="1" allowOverlap="1" wp14:anchorId="03B28878" wp14:editId="732A0EAD">
                      <wp:simplePos x="0" y="0"/>
                      <wp:positionH relativeFrom="column">
                        <wp:posOffset>31115</wp:posOffset>
                      </wp:positionH>
                      <wp:positionV relativeFrom="paragraph">
                        <wp:posOffset>44450</wp:posOffset>
                      </wp:positionV>
                      <wp:extent cx="340360" cy="330835"/>
                      <wp:effectExtent l="0" t="0" r="21590" b="12065"/>
                      <wp:wrapNone/>
                      <wp:docPr id="294" name="Prostokąt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4" o:spid="_x0000_s1026" style="position:absolute;margin-left:2.45pt;margin-top:3.5pt;width:26.8pt;height:26.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qB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H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99232" behindDoc="0" locked="0" layoutInCell="1" allowOverlap="1" wp14:anchorId="2667FCD9" wp14:editId="7E5BE38D">
                      <wp:simplePos x="0" y="0"/>
                      <wp:positionH relativeFrom="column">
                        <wp:posOffset>34290</wp:posOffset>
                      </wp:positionH>
                      <wp:positionV relativeFrom="paragraph">
                        <wp:posOffset>50165</wp:posOffset>
                      </wp:positionV>
                      <wp:extent cx="340360" cy="330835"/>
                      <wp:effectExtent l="0" t="0" r="21590" b="12065"/>
                      <wp:wrapNone/>
                      <wp:docPr id="293" name="Prostokąt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3" o:spid="_x0000_s1026" style="position:absolute;margin-left:2.7pt;margin-top:3.95pt;width:26.8pt;height:26.0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W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b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0256" behindDoc="0" locked="0" layoutInCell="1" allowOverlap="1" wp14:anchorId="2B11C213" wp14:editId="634F0F84">
                      <wp:simplePos x="0" y="0"/>
                      <wp:positionH relativeFrom="column">
                        <wp:posOffset>-12065</wp:posOffset>
                      </wp:positionH>
                      <wp:positionV relativeFrom="paragraph">
                        <wp:posOffset>43180</wp:posOffset>
                      </wp:positionV>
                      <wp:extent cx="340360" cy="330835"/>
                      <wp:effectExtent l="0" t="0" r="21590" b="12065"/>
                      <wp:wrapNone/>
                      <wp:docPr id="292" name="Prostokąt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2" o:spid="_x0000_s1026" style="position:absolute;margin-left:-.95pt;margin-top:3.4pt;width:26.8pt;height:26.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1104" behindDoc="0" locked="0" layoutInCell="1" allowOverlap="1" wp14:anchorId="368ED588" wp14:editId="20A29A26">
                      <wp:simplePos x="0" y="0"/>
                      <wp:positionH relativeFrom="column">
                        <wp:posOffset>27305</wp:posOffset>
                      </wp:positionH>
                      <wp:positionV relativeFrom="paragraph">
                        <wp:posOffset>142875</wp:posOffset>
                      </wp:positionV>
                      <wp:extent cx="335915" cy="363855"/>
                      <wp:effectExtent l="0" t="0" r="26035" b="17145"/>
                      <wp:wrapNone/>
                      <wp:docPr id="291" name="Prostokąt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1" o:spid="_x0000_s1026" style="position:absolute;margin-left:2.15pt;margin-top:11.25pt;width:26.45pt;height:28.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3152" behindDoc="0" locked="0" layoutInCell="1" allowOverlap="1" wp14:anchorId="07BBA8CE" wp14:editId="45478DF3">
                      <wp:simplePos x="0" y="0"/>
                      <wp:positionH relativeFrom="column">
                        <wp:posOffset>39370</wp:posOffset>
                      </wp:positionH>
                      <wp:positionV relativeFrom="paragraph">
                        <wp:posOffset>156845</wp:posOffset>
                      </wp:positionV>
                      <wp:extent cx="335915" cy="363855"/>
                      <wp:effectExtent l="0" t="0" r="26035" b="17145"/>
                      <wp:wrapNone/>
                      <wp:docPr id="290" name="Prostokąt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90" o:spid="_x0000_s1026" style="position:absolute;margin-left:3.1pt;margin-top:12.35pt;width:26.45pt;height:28.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Al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2016" behindDoc="0" locked="0" layoutInCell="1" allowOverlap="1" wp14:anchorId="2B34AA21" wp14:editId="1E6F71A8">
                      <wp:simplePos x="0" y="0"/>
                      <wp:positionH relativeFrom="column">
                        <wp:posOffset>-6985</wp:posOffset>
                      </wp:positionH>
                      <wp:positionV relativeFrom="paragraph">
                        <wp:posOffset>149225</wp:posOffset>
                      </wp:positionV>
                      <wp:extent cx="335915" cy="363855"/>
                      <wp:effectExtent l="0" t="0" r="26035" b="17145"/>
                      <wp:wrapNone/>
                      <wp:docPr id="289" name="Prostokąt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9" o:spid="_x0000_s1026" style="position:absolute;margin-left:-.55pt;margin-top:11.75pt;width:26.45pt;height:28.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Operacja jest zgodna z zakresem pomocy określonym w § 2 ust. 1 rozporządzenia</w:t>
            </w:r>
            <w:r w:rsidRPr="00CC1437">
              <w:rPr>
                <w:sz w:val="20"/>
                <w:szCs w:val="20"/>
                <w:vertAlign w:val="superscript"/>
              </w:rPr>
              <w:t>3</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Operacja, zakłada realizację inwestycji na obszarze wiejskim  objętym LSR, chyba, że operacja dotyczy inwestycji polegającej na budowie albo przebudowie liniowego obiektu budowlanego, którego odcinek będzie zlokalizowany poza tym obszarem.</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2128" behindDoc="0" locked="0" layoutInCell="1" allowOverlap="1" wp14:anchorId="2B2FBA20" wp14:editId="61041BBD">
                      <wp:simplePos x="0" y="0"/>
                      <wp:positionH relativeFrom="column">
                        <wp:posOffset>-12700</wp:posOffset>
                      </wp:positionH>
                      <wp:positionV relativeFrom="paragraph">
                        <wp:posOffset>73660</wp:posOffset>
                      </wp:positionV>
                      <wp:extent cx="335915" cy="363855"/>
                      <wp:effectExtent l="0" t="0" r="26035" b="17145"/>
                      <wp:wrapNone/>
                      <wp:docPr id="288" name="Prostokąt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8" o:spid="_x0000_s1026" style="position:absolute;margin-left:-1pt;margin-top:5.8pt;width:26.45pt;height:28.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CR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0080" behindDoc="0" locked="0" layoutInCell="1" allowOverlap="1" wp14:anchorId="45021144" wp14:editId="7B5D488C">
                      <wp:simplePos x="0" y="0"/>
                      <wp:positionH relativeFrom="column">
                        <wp:posOffset>-32385</wp:posOffset>
                      </wp:positionH>
                      <wp:positionV relativeFrom="paragraph">
                        <wp:posOffset>67310</wp:posOffset>
                      </wp:positionV>
                      <wp:extent cx="335915" cy="363855"/>
                      <wp:effectExtent l="0" t="0" r="26035" b="17145"/>
                      <wp:wrapNone/>
                      <wp:docPr id="287" name="Prostokąt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7" o:spid="_x0000_s1026" style="position:absolute;margin-left:-2.55pt;margin-top:5.3pt;width:26.45pt;height:28.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oi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3040" behindDoc="0" locked="0" layoutInCell="1" allowOverlap="1" wp14:anchorId="668CF6D4" wp14:editId="48E618A7">
                      <wp:simplePos x="0" y="0"/>
                      <wp:positionH relativeFrom="column">
                        <wp:posOffset>-12065</wp:posOffset>
                      </wp:positionH>
                      <wp:positionV relativeFrom="paragraph">
                        <wp:posOffset>60960</wp:posOffset>
                      </wp:positionV>
                      <wp:extent cx="335915" cy="363855"/>
                      <wp:effectExtent l="0" t="0" r="26035" b="17145"/>
                      <wp:wrapNone/>
                      <wp:docPr id="286" name="Prostokąt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6" o:spid="_x0000_s1026" style="position:absolute;margin-left:-.95pt;margin-top:4.8pt;width:26.45pt;height:28.6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c+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4176" behindDoc="0" locked="0" layoutInCell="1" allowOverlap="1" wp14:anchorId="58CBF863" wp14:editId="2404D60B">
                      <wp:simplePos x="0" y="0"/>
                      <wp:positionH relativeFrom="column">
                        <wp:posOffset>165100</wp:posOffset>
                      </wp:positionH>
                      <wp:positionV relativeFrom="paragraph">
                        <wp:posOffset>60960</wp:posOffset>
                      </wp:positionV>
                      <wp:extent cx="335915" cy="363855"/>
                      <wp:effectExtent l="0" t="0" r="26035" b="17145"/>
                      <wp:wrapNone/>
                      <wp:docPr id="285" name="Prostokąt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5" o:spid="_x0000_s1026" style="position:absolute;margin-left:13pt;margin-top:4.8pt;width:26.45pt;height:28.6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"/>
                  </w:pict>
                </mc:Fallback>
              </mc:AlternateContent>
            </w:r>
            <w:r w:rsidRPr="00CC1437">
              <w:rPr>
                <w:sz w:val="20"/>
                <w:szCs w:val="20"/>
              </w:rPr>
              <w:t xml:space="preserve">           </w:t>
            </w:r>
          </w:p>
        </w:tc>
      </w:tr>
      <w:tr w:rsidR="00F159D4" w:rsidRPr="002715BB" w:rsidTr="000F4AE7">
        <w:trPr>
          <w:gridAfter w:val="3"/>
          <w:wAfter w:w="1754" w:type="dxa"/>
          <w:cantSplit/>
          <w:trHeight w:val="24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5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line="240" w:lineRule="auto"/>
              <w:jc w:val="both"/>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2304" behindDoc="0" locked="0" layoutInCell="1" allowOverlap="1" wp14:anchorId="125E4EE0" wp14:editId="470492FC">
                      <wp:simplePos x="0" y="0"/>
                      <wp:positionH relativeFrom="column">
                        <wp:posOffset>33020</wp:posOffset>
                      </wp:positionH>
                      <wp:positionV relativeFrom="paragraph">
                        <wp:posOffset>156845</wp:posOffset>
                      </wp:positionV>
                      <wp:extent cx="335915" cy="363855"/>
                      <wp:effectExtent l="0" t="0" r="26035" b="17145"/>
                      <wp:wrapNone/>
                      <wp:docPr id="284" name="Prostokąt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4" o:spid="_x0000_s1026" style="position:absolute;margin-left:2.6pt;margin-top:12.35pt;width:26.45pt;height:28.6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3328" behindDoc="0" locked="0" layoutInCell="1" allowOverlap="1" wp14:anchorId="75AC1AED" wp14:editId="6691F7A6">
                      <wp:simplePos x="0" y="0"/>
                      <wp:positionH relativeFrom="column">
                        <wp:posOffset>42545</wp:posOffset>
                      </wp:positionH>
                      <wp:positionV relativeFrom="paragraph">
                        <wp:posOffset>149860</wp:posOffset>
                      </wp:positionV>
                      <wp:extent cx="335915" cy="363855"/>
                      <wp:effectExtent l="0" t="0" r="26035" b="17145"/>
                      <wp:wrapNone/>
                      <wp:docPr id="283" name="Prostokąt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3" o:spid="_x0000_s1026" style="position:absolute;margin-left:3.35pt;margin-top:11.8pt;width:26.45pt;height:2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5Q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j&#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4352" behindDoc="0" locked="0" layoutInCell="1" allowOverlap="1" wp14:anchorId="3A52D368" wp14:editId="168511FA">
                      <wp:simplePos x="0" y="0"/>
                      <wp:positionH relativeFrom="column">
                        <wp:posOffset>160655</wp:posOffset>
                      </wp:positionH>
                      <wp:positionV relativeFrom="paragraph">
                        <wp:posOffset>142875</wp:posOffset>
                      </wp:positionV>
                      <wp:extent cx="335915" cy="363855"/>
                      <wp:effectExtent l="0" t="0" r="26035" b="17145"/>
                      <wp:wrapNone/>
                      <wp:docPr id="282" name="Prostokąt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2" o:spid="_x0000_s1026" style="position:absolute;margin-left:12.65pt;margin-top:11.25pt;width:26.45pt;height:28.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NM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073" w:type="dxa"/>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 xml:space="preserve">Inwestycje trwale związane z nieruchomością w ramach operacji będą realizowane na nieruchomości będącej </w:t>
            </w:r>
            <w:r w:rsidRPr="00CC1437">
              <w:rPr>
                <w:sz w:val="20"/>
                <w:szCs w:val="20"/>
              </w:rPr>
              <w:lastRenderedPageBreak/>
              <w:t>własnością lub współwłasnością Wnioskodawcy lub Wnioskodawca posiada prawo do dysponowania nieruchomością na cele określone  we wniosku o przyznanie pomocy, co najmniej przez okres realizacji operacji oraz okres podlegania zobowiązaniu do zapewnienia trwałości operacji zgodnie z art. 71 ust. 1 rozporządzenia 1303/2013</w:t>
            </w:r>
            <w:r w:rsidRPr="00CC1437">
              <w:rPr>
                <w:sz w:val="20"/>
                <w:szCs w:val="20"/>
                <w:vertAlign w:val="superscript"/>
              </w:rPr>
              <w:t>7</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noProof/>
                <w:sz w:val="20"/>
                <w:szCs w:val="20"/>
              </w:rPr>
              <w:lastRenderedPageBreak/>
              <mc:AlternateContent>
                <mc:Choice Requires="wps">
                  <w:drawing>
                    <wp:anchor distT="0" distB="0" distL="114300" distR="114300" simplePos="0" relativeHeight="252001280" behindDoc="0" locked="0" layoutInCell="1" allowOverlap="1" wp14:anchorId="06AAF0AD" wp14:editId="66DFC3A9">
                      <wp:simplePos x="0" y="0"/>
                      <wp:positionH relativeFrom="column">
                        <wp:posOffset>99695</wp:posOffset>
                      </wp:positionH>
                      <wp:positionV relativeFrom="paragraph">
                        <wp:posOffset>-20320</wp:posOffset>
                      </wp:positionV>
                      <wp:extent cx="335915" cy="363855"/>
                      <wp:effectExtent l="0" t="0" r="26035" b="17145"/>
                      <wp:wrapNone/>
                      <wp:docPr id="281" name="Prostokąt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1" o:spid="_x0000_s1026" style="position:absolute;margin-left:7.85pt;margin-top:-1.6pt;width:26.45pt;height:28.6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796"/>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Merge/>
            <w:vAlign w:val="center"/>
            <w:hideMark/>
          </w:tcPr>
          <w:p w:rsidR="00F159D4" w:rsidRPr="002715BB" w:rsidRDefault="00F159D4" w:rsidP="00F159D4">
            <w:pPr>
              <w:spacing w:after="0" w:line="240" w:lineRule="auto"/>
              <w:rPr>
                <w:color w:val="FF0000"/>
                <w:sz w:val="20"/>
                <w:szCs w:val="20"/>
              </w:rPr>
            </w:pP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369" w:type="dxa"/>
            <w:gridSpan w:val="7"/>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073"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61"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10" w:type="dxa"/>
            <w:gridSpan w:val="2"/>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6400" behindDoc="0" locked="0" layoutInCell="1" allowOverlap="1" wp14:anchorId="4CDA9CB6" wp14:editId="79BAC74F">
                      <wp:simplePos x="0" y="0"/>
                      <wp:positionH relativeFrom="column">
                        <wp:posOffset>46355</wp:posOffset>
                      </wp:positionH>
                      <wp:positionV relativeFrom="paragraph">
                        <wp:posOffset>116840</wp:posOffset>
                      </wp:positionV>
                      <wp:extent cx="335915" cy="363855"/>
                      <wp:effectExtent l="0" t="0" r="26035" b="17145"/>
                      <wp:wrapNone/>
                      <wp:docPr id="280" name="Prostokąt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80" o:spid="_x0000_s1026" style="position:absolute;margin-left:3.65pt;margin-top:9.2pt;width:26.45pt;height:28.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"/>
                  </w:pict>
                </mc:Fallback>
              </mc:AlternateContent>
            </w:r>
            <w:r w:rsidRPr="002715BB">
              <w:rPr>
                <w:color w:val="FF0000"/>
                <w:sz w:val="20"/>
                <w:szCs w:val="20"/>
              </w:rPr>
              <w:t> </w:t>
            </w:r>
          </w:p>
        </w:tc>
        <w:tc>
          <w:tcPr>
            <w:tcW w:w="242"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rPr>
                <w:color w:val="FF0000"/>
                <w:sz w:val="20"/>
                <w:szCs w:val="20"/>
              </w:rPr>
            </w:pPr>
            <w:r w:rsidRPr="002715BB">
              <w:rPr>
                <w:noProof/>
                <w:color w:val="FF0000"/>
                <w:sz w:val="20"/>
                <w:szCs w:val="20"/>
              </w:rPr>
              <mc:AlternateContent>
                <mc:Choice Requires="wps">
                  <w:drawing>
                    <wp:anchor distT="0" distB="0" distL="114300" distR="114300" simplePos="0" relativeHeight="252007424" behindDoc="0" locked="0" layoutInCell="1" allowOverlap="1" wp14:anchorId="00103BD8" wp14:editId="09D47EB3">
                      <wp:simplePos x="0" y="0"/>
                      <wp:positionH relativeFrom="column">
                        <wp:posOffset>42545</wp:posOffset>
                      </wp:positionH>
                      <wp:positionV relativeFrom="paragraph">
                        <wp:posOffset>111125</wp:posOffset>
                      </wp:positionV>
                      <wp:extent cx="335915" cy="363855"/>
                      <wp:effectExtent l="0" t="0" r="26035" b="17145"/>
                      <wp:wrapNone/>
                      <wp:docPr id="279" name="Prostokąt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9" o:spid="_x0000_s1026" style="position:absolute;margin-left:3.35pt;margin-top:8.75pt;width:26.45pt;height:28.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"/>
                  </w:pict>
                </mc:Fallback>
              </mc:AlternateContent>
            </w:r>
            <w:r w:rsidRPr="002715BB">
              <w:rPr>
                <w:color w:val="FF0000"/>
                <w:sz w:val="20"/>
                <w:szCs w:val="20"/>
              </w:rPr>
              <w:t> </w:t>
            </w:r>
          </w:p>
        </w:tc>
        <w:tc>
          <w:tcPr>
            <w:tcW w:w="520" w:type="dxa"/>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nil"/>
              <w:left w:val="nil"/>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073" w:type="dxa"/>
            <w:vMerge w:val="restart"/>
            <w:vAlign w:val="center"/>
            <w:hideMark/>
          </w:tcPr>
          <w:p w:rsidR="00F159D4" w:rsidRPr="00CC1437" w:rsidRDefault="00F159D4" w:rsidP="00F159D4">
            <w:pPr>
              <w:spacing w:after="0"/>
              <w:jc w:val="both"/>
              <w:rPr>
                <w:sz w:val="20"/>
                <w:szCs w:val="20"/>
              </w:rPr>
            </w:pPr>
            <w:r w:rsidRPr="00CC1437">
              <w:rPr>
                <w:sz w:val="20"/>
                <w:szCs w:val="20"/>
              </w:rPr>
              <w:t>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o przyznaniu pomocy, lecz nie później niż do dnia 31 grudnia 2022 r.</w:t>
            </w: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5376" behindDoc="0" locked="0" layoutInCell="1" allowOverlap="1" wp14:anchorId="479A436D" wp14:editId="04199008">
                      <wp:simplePos x="0" y="0"/>
                      <wp:positionH relativeFrom="column">
                        <wp:posOffset>99695</wp:posOffset>
                      </wp:positionH>
                      <wp:positionV relativeFrom="paragraph">
                        <wp:posOffset>-64135</wp:posOffset>
                      </wp:positionV>
                      <wp:extent cx="335915" cy="363855"/>
                      <wp:effectExtent l="0" t="0" r="26035" b="17145"/>
                      <wp:wrapNone/>
                      <wp:docPr id="278" name="Prostokąt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8" o:spid="_x0000_s1026" style="position:absolute;margin-left:7.85pt;margin-top:-5.05pt;width:26.45pt;height:28.6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AX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007"/>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8448" behindDoc="0" locked="0" layoutInCell="1" allowOverlap="1" wp14:anchorId="181BC9EC" wp14:editId="7D1E1276">
                      <wp:simplePos x="0" y="0"/>
                      <wp:positionH relativeFrom="column">
                        <wp:posOffset>20955</wp:posOffset>
                      </wp:positionH>
                      <wp:positionV relativeFrom="paragraph">
                        <wp:posOffset>61595</wp:posOffset>
                      </wp:positionV>
                      <wp:extent cx="335915" cy="363855"/>
                      <wp:effectExtent l="0" t="0" r="26035" b="17145"/>
                      <wp:wrapNone/>
                      <wp:docPr id="277" name="Prostokąt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7" o:spid="_x0000_s1026" style="position:absolute;margin-left:1.65pt;margin-top:4.85pt;width:26.45pt;height:28.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qk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c&#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09472" behindDoc="0" locked="0" layoutInCell="1" allowOverlap="1" wp14:anchorId="05B72DC2" wp14:editId="5F632CBD">
                      <wp:simplePos x="0" y="0"/>
                      <wp:positionH relativeFrom="column">
                        <wp:posOffset>64770</wp:posOffset>
                      </wp:positionH>
                      <wp:positionV relativeFrom="paragraph">
                        <wp:posOffset>60325</wp:posOffset>
                      </wp:positionV>
                      <wp:extent cx="335915" cy="363855"/>
                      <wp:effectExtent l="0" t="0" r="26035" b="17145"/>
                      <wp:wrapNone/>
                      <wp:docPr id="276" name="Prostokąt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6" o:spid="_x0000_s1026" style="position:absolute;margin-left:5.1pt;margin-top:4.75pt;width:26.45pt;height:28.6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0496" behindDoc="0" locked="0" layoutInCell="1" allowOverlap="1" wp14:anchorId="7AB83083" wp14:editId="072A1A56">
                      <wp:simplePos x="0" y="0"/>
                      <wp:positionH relativeFrom="column">
                        <wp:posOffset>43180</wp:posOffset>
                      </wp:positionH>
                      <wp:positionV relativeFrom="paragraph">
                        <wp:posOffset>59055</wp:posOffset>
                      </wp:positionV>
                      <wp:extent cx="335915" cy="363855"/>
                      <wp:effectExtent l="0" t="0" r="26035" b="17145"/>
                      <wp:wrapNone/>
                      <wp:docPr id="275" name="Prostokąt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5" o:spid="_x0000_s1026" style="position:absolute;margin-left:3.4pt;margin-top:4.65pt;width:26.45pt;height:28.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1520" behindDoc="0" locked="0" layoutInCell="1" allowOverlap="1" wp14:anchorId="75411BBF" wp14:editId="5DD26BAA">
                      <wp:simplePos x="0" y="0"/>
                      <wp:positionH relativeFrom="column">
                        <wp:posOffset>179705</wp:posOffset>
                      </wp:positionH>
                      <wp:positionV relativeFrom="paragraph">
                        <wp:posOffset>63500</wp:posOffset>
                      </wp:positionV>
                      <wp:extent cx="335915" cy="363855"/>
                      <wp:effectExtent l="0" t="0" r="26035" b="17145"/>
                      <wp:wrapNone/>
                      <wp:docPr id="274" name="Prostokąt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4" o:spid="_x0000_s1026" style="position:absolute;margin-left:14.15pt;margin-top:5pt;width:26.45pt;height:28.6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6.</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Minimalna całkowita wartość operacji wynosi nie mniej niż 50 tys. złotych.</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9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4064" behindDoc="0" locked="0" layoutInCell="1" allowOverlap="1" wp14:anchorId="0B92E080" wp14:editId="1CBB334B">
                      <wp:simplePos x="0" y="0"/>
                      <wp:positionH relativeFrom="column">
                        <wp:posOffset>130810</wp:posOffset>
                      </wp:positionH>
                      <wp:positionV relativeFrom="paragraph">
                        <wp:posOffset>184150</wp:posOffset>
                      </wp:positionV>
                      <wp:extent cx="380365" cy="370205"/>
                      <wp:effectExtent l="0" t="0" r="19685" b="10795"/>
                      <wp:wrapNone/>
                      <wp:docPr id="273" name="Prostokąt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702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3" o:spid="_x0000_s1026" style="position:absolute;margin-left:10.3pt;margin-top:14.5pt;width:29.95pt;height:29.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6a.</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Pomoc na jedną operację własną LGD nie przekracza 50 tys. złotych.</w:t>
            </w:r>
          </w:p>
        </w:tc>
        <w:tc>
          <w:tcPr>
            <w:tcW w:w="161"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5504" behindDoc="0" locked="0" layoutInCell="1" allowOverlap="1" wp14:anchorId="2988191A" wp14:editId="6537C632">
                      <wp:simplePos x="0" y="0"/>
                      <wp:positionH relativeFrom="column">
                        <wp:posOffset>55245</wp:posOffset>
                      </wp:positionH>
                      <wp:positionV relativeFrom="paragraph">
                        <wp:posOffset>29210</wp:posOffset>
                      </wp:positionV>
                      <wp:extent cx="349250" cy="330835"/>
                      <wp:effectExtent l="0" t="0" r="12700" b="12065"/>
                      <wp:wrapNone/>
                      <wp:docPr id="272" name="Prostokąt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2" o:spid="_x0000_s1026" style="position:absolute;margin-left:4.35pt;margin-top:2.3pt;width:27.5pt;height:26.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6528" behindDoc="0" locked="0" layoutInCell="1" allowOverlap="1" wp14:anchorId="27BB5E82" wp14:editId="5A255BBF">
                      <wp:simplePos x="0" y="0"/>
                      <wp:positionH relativeFrom="column">
                        <wp:posOffset>-11430</wp:posOffset>
                      </wp:positionH>
                      <wp:positionV relativeFrom="paragraph">
                        <wp:posOffset>35560</wp:posOffset>
                      </wp:positionV>
                      <wp:extent cx="349250" cy="330835"/>
                      <wp:effectExtent l="0" t="0" r="12700" b="12065"/>
                      <wp:wrapNone/>
                      <wp:docPr id="271" name="Prostokąt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1" o:spid="_x0000_s1026" style="position:absolute;margin-left:-.9pt;margin-top:2.8pt;width:27.5pt;height:26.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7552" behindDoc="0" locked="0" layoutInCell="1" allowOverlap="1" wp14:anchorId="663D82E7" wp14:editId="60D3D3EC">
                      <wp:simplePos x="0" y="0"/>
                      <wp:positionH relativeFrom="column">
                        <wp:posOffset>68580</wp:posOffset>
                      </wp:positionH>
                      <wp:positionV relativeFrom="paragraph">
                        <wp:posOffset>5080</wp:posOffset>
                      </wp:positionV>
                      <wp:extent cx="349250" cy="330835"/>
                      <wp:effectExtent l="0" t="0" r="12700" b="12065"/>
                      <wp:wrapNone/>
                      <wp:docPr id="270" name="Prostokąt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70" o:spid="_x0000_s1026" style="position:absolute;margin-left:5.4pt;margin-top:.4pt;width:27.5pt;height:26.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5088" behindDoc="0" locked="0" layoutInCell="1" allowOverlap="1" wp14:anchorId="1F49B705" wp14:editId="69FF013F">
                      <wp:simplePos x="0" y="0"/>
                      <wp:positionH relativeFrom="column">
                        <wp:posOffset>64770</wp:posOffset>
                      </wp:positionH>
                      <wp:positionV relativeFrom="paragraph">
                        <wp:posOffset>161925</wp:posOffset>
                      </wp:positionV>
                      <wp:extent cx="379095" cy="370840"/>
                      <wp:effectExtent l="0" t="0" r="20955" b="10160"/>
                      <wp:wrapNone/>
                      <wp:docPr id="269" name="Prostokąt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9" o:spid="_x0000_s1026" style="position:absolute;margin-left:5.1pt;margin-top:12.75pt;width:29.85pt;height:29.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a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6112" behindDoc="0" locked="0" layoutInCell="1" allowOverlap="1" wp14:anchorId="76DFC432" wp14:editId="0176AB1A">
                      <wp:simplePos x="0" y="0"/>
                      <wp:positionH relativeFrom="column">
                        <wp:posOffset>-34925</wp:posOffset>
                      </wp:positionH>
                      <wp:positionV relativeFrom="paragraph">
                        <wp:posOffset>149860</wp:posOffset>
                      </wp:positionV>
                      <wp:extent cx="379095" cy="370840"/>
                      <wp:effectExtent l="0" t="0" r="20955" b="10160"/>
                      <wp:wrapNone/>
                      <wp:docPr id="268"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8" o:spid="_x0000_s1026" style="position:absolute;margin-left:-2.75pt;margin-top:11.8pt;width:29.85pt;height:29.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yGTg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7136" behindDoc="0" locked="0" layoutInCell="1" allowOverlap="1" wp14:anchorId="408EBE84" wp14:editId="3F2F9F07">
                      <wp:simplePos x="0" y="0"/>
                      <wp:positionH relativeFrom="column">
                        <wp:posOffset>41910</wp:posOffset>
                      </wp:positionH>
                      <wp:positionV relativeFrom="paragraph">
                        <wp:posOffset>135255</wp:posOffset>
                      </wp:positionV>
                      <wp:extent cx="379095" cy="381000"/>
                      <wp:effectExtent l="0" t="0" r="20955" b="19050"/>
                      <wp:wrapNone/>
                      <wp:docPr id="267" name="Prostokąt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7" o:spid="_x0000_s1026" style="position:absolute;margin-left:3.3pt;margin-top:10.65pt;width:29.85pt;height:3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"/>
                  </w:pict>
                </mc:Fallback>
              </mc:AlternateContent>
            </w: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8160" behindDoc="0" locked="0" layoutInCell="1" allowOverlap="1" wp14:anchorId="20F4A304" wp14:editId="641E9144">
                      <wp:simplePos x="0" y="0"/>
                      <wp:positionH relativeFrom="column">
                        <wp:posOffset>126365</wp:posOffset>
                      </wp:positionH>
                      <wp:positionV relativeFrom="paragraph">
                        <wp:posOffset>143510</wp:posOffset>
                      </wp:positionV>
                      <wp:extent cx="379095" cy="381000"/>
                      <wp:effectExtent l="0" t="0" r="20955" b="19050"/>
                      <wp:wrapNone/>
                      <wp:docPr id="266" name="Prostokąt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810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6" o:spid="_x0000_s1026" style="position:absolute;margin-left:9.95pt;margin-top:11.3pt;width:29.85pt;height:3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5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7.</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Wnioskodawca, realizujący operację w zakresie innym niż określony  w § 2 ust.1 pkt 2 lit. a rozporządzenia</w:t>
            </w:r>
            <w:r w:rsidRPr="00CC1437">
              <w:rPr>
                <w:sz w:val="20"/>
                <w:szCs w:val="20"/>
                <w:vertAlign w:val="superscript"/>
              </w:rPr>
              <w:t>3</w:t>
            </w:r>
            <w:r w:rsidRPr="00CC1437">
              <w:rPr>
                <w:sz w:val="20"/>
                <w:szCs w:val="20"/>
              </w:rPr>
              <w:t xml:space="preserve"> spełnia co najmniej jeden z poniższych warunków:</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2784" behindDoc="0" locked="0" layoutInCell="1" allowOverlap="1" wp14:anchorId="4200091C" wp14:editId="166A4FBD">
                      <wp:simplePos x="0" y="0"/>
                      <wp:positionH relativeFrom="column">
                        <wp:posOffset>175260</wp:posOffset>
                      </wp:positionH>
                      <wp:positionV relativeFrom="paragraph">
                        <wp:posOffset>163830</wp:posOffset>
                      </wp:positionV>
                      <wp:extent cx="379095" cy="370840"/>
                      <wp:effectExtent l="0" t="0" r="20955" b="10160"/>
                      <wp:wrapNone/>
                      <wp:docPr id="265" name="Prostokąt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5" o:spid="_x0000_s1026" style="position:absolute;margin-left:13.8pt;margin-top:12.9pt;width:29.85pt;height:29.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a)</w:t>
            </w:r>
          </w:p>
        </w:tc>
        <w:tc>
          <w:tcPr>
            <w:tcW w:w="6073" w:type="dxa"/>
            <w:vMerge w:val="restart"/>
            <w:vAlign w:val="center"/>
            <w:hideMark/>
          </w:tcPr>
          <w:p w:rsidR="00F159D4" w:rsidRPr="00CC1437" w:rsidRDefault="00F159D4" w:rsidP="00F159D4">
            <w:pPr>
              <w:spacing w:after="0"/>
              <w:jc w:val="both"/>
              <w:rPr>
                <w:sz w:val="20"/>
                <w:szCs w:val="20"/>
              </w:rPr>
            </w:pPr>
            <w:r w:rsidRPr="00CC1437">
              <w:rPr>
                <w:sz w:val="20"/>
                <w:szCs w:val="20"/>
              </w:rPr>
              <w:t>posiada doświadczenie w realizacji projektów o charakterze podobnym do operacji, którą zamierza realizować, lub</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0320" behindDoc="0" locked="0" layoutInCell="1" allowOverlap="1" wp14:anchorId="503875A3" wp14:editId="2105C01D">
                      <wp:simplePos x="0" y="0"/>
                      <wp:positionH relativeFrom="column">
                        <wp:posOffset>68580</wp:posOffset>
                      </wp:positionH>
                      <wp:positionV relativeFrom="paragraph">
                        <wp:posOffset>116840</wp:posOffset>
                      </wp:positionV>
                      <wp:extent cx="334645" cy="365760"/>
                      <wp:effectExtent l="0" t="0" r="27305" b="15240"/>
                      <wp:wrapNone/>
                      <wp:docPr id="264" name="Prostokąt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4" o:spid="_x0000_s1026" style="position:absolute;margin-left:5.4pt;margin-top:9.2pt;width:26.35pt;height:28.8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61344" behindDoc="0" locked="0" layoutInCell="1" allowOverlap="1" wp14:anchorId="74A7E077" wp14:editId="675B1D74">
                      <wp:simplePos x="0" y="0"/>
                      <wp:positionH relativeFrom="column">
                        <wp:posOffset>172085</wp:posOffset>
                      </wp:positionH>
                      <wp:positionV relativeFrom="paragraph">
                        <wp:posOffset>123190</wp:posOffset>
                      </wp:positionV>
                      <wp:extent cx="377825" cy="365760"/>
                      <wp:effectExtent l="0" t="0" r="22225" b="15240"/>
                      <wp:wrapNone/>
                      <wp:docPr id="263" name="Prostokąt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657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3" o:spid="_x0000_s1026" style="position:absolute;margin-left:13.55pt;margin-top:9.7pt;width:29.75pt;height:28.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b)</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posiada zasoby odpowiednie do przedmiotu operacji, którą zamierza realizować</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2544" behindDoc="0" locked="0" layoutInCell="1" allowOverlap="1" wp14:anchorId="03356006" wp14:editId="31B165F3">
                      <wp:simplePos x="0" y="0"/>
                      <wp:positionH relativeFrom="column">
                        <wp:posOffset>55245</wp:posOffset>
                      </wp:positionH>
                      <wp:positionV relativeFrom="paragraph">
                        <wp:posOffset>132080</wp:posOffset>
                      </wp:positionV>
                      <wp:extent cx="335915" cy="363855"/>
                      <wp:effectExtent l="0" t="0" r="26035" b="17145"/>
                      <wp:wrapNone/>
                      <wp:docPr id="262" name="Prostokąt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2" o:spid="_x0000_s1026" style="position:absolute;margin-left:4.35pt;margin-top:10.4pt;width:26.45pt;height:28.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qa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"/>
                  </w:pict>
                </mc:Fallback>
              </mc:AlternateContent>
            </w: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3568" behindDoc="0" locked="0" layoutInCell="1" allowOverlap="1" wp14:anchorId="7DA0F5B7" wp14:editId="22FF678A">
                      <wp:simplePos x="0" y="0"/>
                      <wp:positionH relativeFrom="column">
                        <wp:posOffset>170815</wp:posOffset>
                      </wp:positionH>
                      <wp:positionV relativeFrom="paragraph">
                        <wp:posOffset>135890</wp:posOffset>
                      </wp:positionV>
                      <wp:extent cx="374650" cy="363855"/>
                      <wp:effectExtent l="0" t="0" r="25400" b="17145"/>
                      <wp:wrapNone/>
                      <wp:docPr id="261" name="Prostokąt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1" o:spid="_x0000_s1026" style="position:absolute;margin-left:13.45pt;margin-top:10.7pt;width:29.5pt;height:28.6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c)</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posiada kwalifikacje odpowiednie do przedmiotu operacji, którą zamierza realizować, jeżeli jest osobą fizyczną, lub</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tcPr>
          <w:p w:rsidR="00F159D4" w:rsidRPr="00CC1437" w:rsidRDefault="00F159D4" w:rsidP="00F159D4">
            <w:pPr>
              <w:spacing w:after="0"/>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4592" behindDoc="0" locked="0" layoutInCell="1" allowOverlap="1" wp14:anchorId="506A151C" wp14:editId="10B8A1A0">
                      <wp:simplePos x="0" y="0"/>
                      <wp:positionH relativeFrom="column">
                        <wp:posOffset>219710</wp:posOffset>
                      </wp:positionH>
                      <wp:positionV relativeFrom="paragraph">
                        <wp:posOffset>168910</wp:posOffset>
                      </wp:positionV>
                      <wp:extent cx="335915" cy="363855"/>
                      <wp:effectExtent l="0" t="0" r="26035" b="17145"/>
                      <wp:wrapNone/>
                      <wp:docPr id="260" name="Prostokąt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36385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60" o:spid="_x0000_s1026" style="position:absolute;margin-left:17.3pt;margin-top:13.3pt;width:26.45pt;height:28.6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d)</w:t>
            </w:r>
          </w:p>
        </w:tc>
        <w:tc>
          <w:tcPr>
            <w:tcW w:w="6073" w:type="dxa"/>
            <w:vAlign w:val="center"/>
            <w:hideMark/>
          </w:tcPr>
          <w:p w:rsidR="00F159D4" w:rsidRPr="00CC1437" w:rsidRDefault="00F159D4" w:rsidP="00F159D4">
            <w:pPr>
              <w:spacing w:after="0"/>
              <w:jc w:val="both"/>
              <w:rPr>
                <w:sz w:val="20"/>
                <w:szCs w:val="20"/>
              </w:rPr>
            </w:pPr>
            <w:r w:rsidRPr="00CC1437">
              <w:rPr>
                <w:sz w:val="20"/>
                <w:szCs w:val="20"/>
              </w:rPr>
              <w:t>wykonuje działalność odpowiednią do przedmiotu operacji, którą zamierza realizować.</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69184" behindDoc="0" locked="0" layoutInCell="1" allowOverlap="1" wp14:anchorId="30F9885B" wp14:editId="6FF0E2DF">
                      <wp:simplePos x="0" y="0"/>
                      <wp:positionH relativeFrom="column">
                        <wp:posOffset>175260</wp:posOffset>
                      </wp:positionH>
                      <wp:positionV relativeFrom="paragraph">
                        <wp:posOffset>159385</wp:posOffset>
                      </wp:positionV>
                      <wp:extent cx="382270" cy="370840"/>
                      <wp:effectExtent l="0" t="0" r="17780" b="10160"/>
                      <wp:wrapNone/>
                      <wp:docPr id="259" name="Prostokąt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9" o:spid="_x0000_s1026" style="position:absolute;margin-left:13.8pt;margin-top:12.55pt;width:30.1pt;height:2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"/>
                  </w:pict>
                </mc:Fallback>
              </mc:AlternateContent>
            </w: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8.</w:t>
            </w:r>
          </w:p>
        </w:tc>
        <w:tc>
          <w:tcPr>
            <w:tcW w:w="6073" w:type="dxa"/>
            <w:vMerge w:val="restart"/>
            <w:vAlign w:val="center"/>
            <w:hideMark/>
          </w:tcPr>
          <w:p w:rsidR="00F159D4" w:rsidRPr="00CC1437" w:rsidRDefault="00F159D4" w:rsidP="00F159D4">
            <w:pPr>
              <w:spacing w:after="0"/>
              <w:jc w:val="both"/>
              <w:rPr>
                <w:sz w:val="20"/>
                <w:szCs w:val="20"/>
              </w:rPr>
            </w:pPr>
            <w:r w:rsidRPr="00CC1437">
              <w:rPr>
                <w:sz w:val="20"/>
                <w:szCs w:val="20"/>
              </w:rPr>
              <w:t>Operacja jest uzasadniona ekonomicznie i będzie realizowana zgodnie z biznesplanem (nie dotyczy operacji  realizowanej wyłącznie w zakresie określonym w § 2 ust.1 pkt 1 lub 5-8 rozporządzenia</w:t>
            </w:r>
            <w:r w:rsidRPr="00CC1437">
              <w:rPr>
                <w:sz w:val="20"/>
                <w:szCs w:val="20"/>
                <w:vertAlign w:val="superscript"/>
              </w:rPr>
              <w:t>3</w:t>
            </w:r>
            <w:r w:rsidRPr="00CC1437">
              <w:rPr>
                <w:sz w:val="20"/>
                <w:szCs w:val="20"/>
              </w:rPr>
              <w:t>), który zawiera informacje wskazane w § 4 ust.4 rozporządzenia</w:t>
            </w:r>
            <w:r w:rsidRPr="00CC1437">
              <w:rPr>
                <w:sz w:val="20"/>
                <w:szCs w:val="20"/>
                <w:vertAlign w:val="superscript"/>
              </w:rPr>
              <w:t>3</w:t>
            </w:r>
            <w:r w:rsidRPr="00CC1437">
              <w:rPr>
                <w:sz w:val="20"/>
                <w:szCs w:val="20"/>
              </w:rPr>
              <w:t>).</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30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 </w:t>
            </w:r>
          </w:p>
        </w:tc>
        <w:tc>
          <w:tcPr>
            <w:tcW w:w="6073" w:type="dxa"/>
            <w:vAlign w:val="center"/>
            <w:hideMark/>
          </w:tcPr>
          <w:p w:rsidR="00F159D4" w:rsidRPr="00CC1437" w:rsidRDefault="00F159D4" w:rsidP="00F159D4">
            <w:pPr>
              <w:spacing w:after="0"/>
              <w:rPr>
                <w:sz w:val="20"/>
                <w:szCs w:val="20"/>
              </w:rPr>
            </w:pPr>
            <w:r w:rsidRPr="00CC1437">
              <w:rPr>
                <w:sz w:val="20"/>
                <w:szCs w:val="20"/>
              </w:rPr>
              <w:t> </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9.</w:t>
            </w:r>
          </w:p>
        </w:tc>
        <w:tc>
          <w:tcPr>
            <w:tcW w:w="6073" w:type="dxa"/>
            <w:vMerge w:val="restart"/>
            <w:vAlign w:val="center"/>
            <w:hideMark/>
          </w:tcPr>
          <w:p w:rsidR="00F159D4" w:rsidRPr="00CC1437" w:rsidRDefault="00961DDD" w:rsidP="00F159D4">
            <w:pPr>
              <w:spacing w:after="0"/>
              <w:jc w:val="both"/>
              <w:rPr>
                <w:sz w:val="20"/>
                <w:szCs w:val="20"/>
              </w:rPr>
            </w:pPr>
            <w:r w:rsidRPr="00CC1437">
              <w:rPr>
                <w:sz w:val="20"/>
                <w:szCs w:val="20"/>
              </w:rPr>
              <w:t>Została wydana ostateczna decyzja o środowiskowych uwarunkowaniach, jeżeli jej wydanie jest wymagane przepisami odrębnymi</w:t>
            </w: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3808" behindDoc="0" locked="0" layoutInCell="1" allowOverlap="1" wp14:anchorId="1F9B3B9D" wp14:editId="214AB294">
                      <wp:simplePos x="0" y="0"/>
                      <wp:positionH relativeFrom="column">
                        <wp:posOffset>6350</wp:posOffset>
                      </wp:positionH>
                      <wp:positionV relativeFrom="paragraph">
                        <wp:posOffset>12700</wp:posOffset>
                      </wp:positionV>
                      <wp:extent cx="382270" cy="371475"/>
                      <wp:effectExtent l="0" t="0" r="17780" b="28575"/>
                      <wp:wrapNone/>
                      <wp:docPr id="258" name="Prostokąt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8" o:spid="_x0000_s1026" style="position:absolute;margin-left:.5pt;margin-top:1pt;width:30.1pt;height:29.2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0208" behindDoc="0" locked="0" layoutInCell="1" allowOverlap="1" wp14:anchorId="49B1A89D" wp14:editId="3F9E6880">
                      <wp:simplePos x="0" y="0"/>
                      <wp:positionH relativeFrom="column">
                        <wp:posOffset>-26670</wp:posOffset>
                      </wp:positionH>
                      <wp:positionV relativeFrom="paragraph">
                        <wp:posOffset>8255</wp:posOffset>
                      </wp:positionV>
                      <wp:extent cx="382270" cy="371475"/>
                      <wp:effectExtent l="0" t="0" r="17780" b="28575"/>
                      <wp:wrapNone/>
                      <wp:docPr id="257" name="Prostokąt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7" o:spid="_x0000_s1026" style="position:absolute;margin-left:-2.1pt;margin-top:.65pt;width:30.1pt;height:29.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1232" behindDoc="0" locked="0" layoutInCell="1" allowOverlap="1" wp14:anchorId="3B1BCBB2" wp14:editId="3462334C">
                      <wp:simplePos x="0" y="0"/>
                      <wp:positionH relativeFrom="column">
                        <wp:posOffset>88900</wp:posOffset>
                      </wp:positionH>
                      <wp:positionV relativeFrom="paragraph">
                        <wp:posOffset>3810</wp:posOffset>
                      </wp:positionV>
                      <wp:extent cx="383540" cy="371475"/>
                      <wp:effectExtent l="0" t="0" r="16510" b="28575"/>
                      <wp:wrapNone/>
                      <wp:docPr id="256" name="Prostokąt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6" o:spid="_x0000_s1026" style="position:absolute;margin-left:7pt;margin-top:.3pt;width:30.2pt;height:2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4832" behindDoc="0" locked="0" layoutInCell="1" allowOverlap="1" wp14:anchorId="3656B6F6" wp14:editId="37B5D8BB">
                      <wp:simplePos x="0" y="0"/>
                      <wp:positionH relativeFrom="column">
                        <wp:posOffset>33020</wp:posOffset>
                      </wp:positionH>
                      <wp:positionV relativeFrom="paragraph">
                        <wp:posOffset>-635</wp:posOffset>
                      </wp:positionV>
                      <wp:extent cx="382270" cy="371475"/>
                      <wp:effectExtent l="0" t="0" r="17780" b="28575"/>
                      <wp:wrapNone/>
                      <wp:docPr id="255" name="Prostokąt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5" o:spid="_x0000_s1026" style="position:absolute;margin-left:2.6pt;margin-top:-.05pt;width:30.1pt;height:29.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"/>
                  </w:pict>
                </mc:Fallback>
              </mc:AlternateContent>
            </w:r>
            <w:r w:rsidRPr="00CC1437">
              <w:rPr>
                <w:sz w:val="20"/>
                <w:szCs w:val="20"/>
              </w:rPr>
              <w:t> </w:t>
            </w:r>
          </w:p>
        </w:tc>
      </w:tr>
      <w:tr w:rsidR="00F159D4" w:rsidRPr="002715BB" w:rsidTr="000F4AE7">
        <w:trPr>
          <w:gridAfter w:val="3"/>
          <w:wAfter w:w="1754" w:type="dxa"/>
          <w:cantSplit/>
          <w:trHeight w:val="75"/>
        </w:trPr>
        <w:tc>
          <w:tcPr>
            <w:tcW w:w="992" w:type="dxa"/>
            <w:gridSpan w:val="2"/>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073" w:type="dxa"/>
            <w:vMerge/>
            <w:vAlign w:val="center"/>
            <w:hideMark/>
          </w:tcPr>
          <w:p w:rsidR="00F159D4" w:rsidRPr="00CC1437" w:rsidRDefault="00F159D4" w:rsidP="00F159D4">
            <w:pPr>
              <w:spacing w:after="0" w:line="240" w:lineRule="auto"/>
              <w:rPr>
                <w:sz w:val="20"/>
                <w:szCs w:val="20"/>
              </w:rPr>
            </w:pPr>
          </w:p>
        </w:tc>
        <w:tc>
          <w:tcPr>
            <w:tcW w:w="161" w:type="dxa"/>
            <w:vAlign w:val="center"/>
            <w:hideMark/>
          </w:tcPr>
          <w:p w:rsidR="00F159D4" w:rsidRPr="00CC1437" w:rsidRDefault="00F159D4" w:rsidP="00F159D4">
            <w:pPr>
              <w:spacing w:after="0"/>
              <w:rPr>
                <w:sz w:val="20"/>
                <w:szCs w:val="20"/>
              </w:rPr>
            </w:pPr>
            <w:r w:rsidRPr="00CC1437">
              <w:rPr>
                <w:sz w:val="20"/>
                <w:szCs w:val="20"/>
              </w:rPr>
              <w:t> </w:t>
            </w:r>
          </w:p>
        </w:tc>
        <w:tc>
          <w:tcPr>
            <w:tcW w:w="610"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20" w:type="dxa"/>
            <w:vAlign w:val="center"/>
            <w:hideMark/>
          </w:tcPr>
          <w:p w:rsidR="00F159D4" w:rsidRPr="00CC1437" w:rsidRDefault="00F159D4" w:rsidP="00F159D4">
            <w:pPr>
              <w:spacing w:after="0"/>
              <w:rPr>
                <w:sz w:val="20"/>
                <w:szCs w:val="20"/>
              </w:rPr>
            </w:pPr>
            <w:r w:rsidRPr="00CC1437">
              <w:rPr>
                <w:sz w:val="20"/>
                <w:szCs w:val="20"/>
              </w:rPr>
              <w:t>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tcPr>
          <w:p w:rsidR="00F159D4" w:rsidRPr="00CC1437" w:rsidRDefault="00F159D4" w:rsidP="00F159D4">
            <w:pPr>
              <w:spacing w:after="0"/>
              <w:rPr>
                <w:sz w:val="8"/>
                <w:szCs w:val="8"/>
              </w:rPr>
            </w:pPr>
          </w:p>
        </w:tc>
        <w:tc>
          <w:tcPr>
            <w:tcW w:w="6357" w:type="dxa"/>
            <w:gridSpan w:val="2"/>
            <w:vAlign w:val="center"/>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8576" behindDoc="0" locked="0" layoutInCell="1" allowOverlap="1" wp14:anchorId="611D29C4" wp14:editId="36D826BC">
                      <wp:simplePos x="0" y="0"/>
                      <wp:positionH relativeFrom="column">
                        <wp:posOffset>102235</wp:posOffset>
                      </wp:positionH>
                      <wp:positionV relativeFrom="paragraph">
                        <wp:posOffset>161290</wp:posOffset>
                      </wp:positionV>
                      <wp:extent cx="386715" cy="384175"/>
                      <wp:effectExtent l="0" t="0" r="13335" b="15875"/>
                      <wp:wrapNone/>
                      <wp:docPr id="254" name="Prostokąt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38417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4" o:spid="_x0000_s1026" style="position:absolute;margin-left:8.05pt;margin-top:12.7pt;width:30.45pt;height:3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3TgIAAIo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29600" behindDoc="0" locked="0" layoutInCell="1" allowOverlap="1" wp14:anchorId="1D52CEAB" wp14:editId="0CCF3DD5">
                      <wp:simplePos x="0" y="0"/>
                      <wp:positionH relativeFrom="column">
                        <wp:posOffset>9525</wp:posOffset>
                      </wp:positionH>
                      <wp:positionV relativeFrom="paragraph">
                        <wp:posOffset>155575</wp:posOffset>
                      </wp:positionV>
                      <wp:extent cx="408305" cy="400050"/>
                      <wp:effectExtent l="0" t="0" r="10795" b="19050"/>
                      <wp:wrapNone/>
                      <wp:docPr id="253" name="Prostokąt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40005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3" o:spid="_x0000_s1026" style="position:absolute;margin-left:.75pt;margin-top:12.25pt;width:32.15pt;height:3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b/>
                <w:sz w:val="20"/>
                <w:szCs w:val="20"/>
              </w:rPr>
            </w:pPr>
            <w:r w:rsidRPr="00CC1437">
              <w:rPr>
                <w:b/>
                <w:sz w:val="20"/>
                <w:szCs w:val="20"/>
              </w:rPr>
              <w:t>VII.</w:t>
            </w:r>
          </w:p>
        </w:tc>
        <w:tc>
          <w:tcPr>
            <w:tcW w:w="6357" w:type="dxa"/>
            <w:gridSpan w:val="2"/>
            <w:vMerge w:val="restart"/>
            <w:vAlign w:val="center"/>
            <w:hideMark/>
          </w:tcPr>
          <w:p w:rsidR="00F159D4" w:rsidRPr="00CC1437" w:rsidRDefault="00F159D4" w:rsidP="00F159D4">
            <w:pPr>
              <w:spacing w:after="0"/>
              <w:rPr>
                <w:sz w:val="20"/>
                <w:szCs w:val="20"/>
              </w:rPr>
            </w:pPr>
            <w:r w:rsidRPr="00CC1437">
              <w:rPr>
                <w:b/>
                <w:sz w:val="20"/>
                <w:szCs w:val="20"/>
              </w:rPr>
              <w:t>Operacja dotyczy wzmocnienia kapitału społecznego, w tym podnoszenie wiedzy społeczności lokalnej w zakresie ochrony środowiska i zmian klimatycznych, także z wykorzystaniem rozwiązań innowacyjnych</w:t>
            </w:r>
            <w:r w:rsidRPr="00CC1437">
              <w:rPr>
                <w:sz w:val="20"/>
                <w:szCs w:val="20"/>
              </w:rPr>
              <w:t xml:space="preserve">.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31"/>
        </w:trPr>
        <w:tc>
          <w:tcPr>
            <w:tcW w:w="708" w:type="dxa"/>
            <w:tcBorders>
              <w:top w:val="nil"/>
              <w:left w:val="single" w:sz="4" w:space="0" w:color="auto"/>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7072" behindDoc="0" locked="0" layoutInCell="1" allowOverlap="1" wp14:anchorId="65024336" wp14:editId="22D95F63">
                      <wp:simplePos x="0" y="0"/>
                      <wp:positionH relativeFrom="column">
                        <wp:posOffset>8255</wp:posOffset>
                      </wp:positionH>
                      <wp:positionV relativeFrom="paragraph">
                        <wp:posOffset>30480</wp:posOffset>
                      </wp:positionV>
                      <wp:extent cx="409575" cy="370840"/>
                      <wp:effectExtent l="0" t="0" r="28575" b="10160"/>
                      <wp:wrapNone/>
                      <wp:docPr id="252" name="Prostokąt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2" o:spid="_x0000_s1026" style="position:absolute;margin-left:.65pt;margin-top:2.4pt;width:32.25pt;height:29.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VIII.</w:t>
            </w:r>
          </w:p>
        </w:tc>
        <w:tc>
          <w:tcPr>
            <w:tcW w:w="6357" w:type="dxa"/>
            <w:gridSpan w:val="2"/>
            <w:vAlign w:val="center"/>
            <w:hideMark/>
          </w:tcPr>
          <w:p w:rsidR="00F159D4" w:rsidRPr="00CC1437" w:rsidRDefault="00F159D4" w:rsidP="00F159D4">
            <w:pPr>
              <w:spacing w:after="0"/>
              <w:rPr>
                <w:b/>
                <w:sz w:val="20"/>
                <w:szCs w:val="20"/>
              </w:rPr>
            </w:pPr>
            <w:r w:rsidRPr="00CC1437">
              <w:rPr>
                <w:b/>
                <w:sz w:val="20"/>
                <w:szCs w:val="20"/>
              </w:rPr>
              <w:t>Operacja dotyczy rozwoju przedsiębiorczości na obszarze wiejskim objętym LSR przez podejmowanie działalności gospodarczej.</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6048" behindDoc="0" locked="0" layoutInCell="1" allowOverlap="1" wp14:anchorId="74958BEC" wp14:editId="2825CCAE">
                      <wp:simplePos x="0" y="0"/>
                      <wp:positionH relativeFrom="column">
                        <wp:posOffset>64135</wp:posOffset>
                      </wp:positionH>
                      <wp:positionV relativeFrom="paragraph">
                        <wp:posOffset>-137160</wp:posOffset>
                      </wp:positionV>
                      <wp:extent cx="383540" cy="370840"/>
                      <wp:effectExtent l="0" t="0" r="16510" b="10160"/>
                      <wp:wrapNone/>
                      <wp:docPr id="251" name="Prostokąt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1" o:spid="_x0000_s1026" style="position:absolute;margin-left:5.05pt;margin-top:-10.8pt;width:30.2pt;height:29.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10"/>
                <w:szCs w:val="10"/>
              </w:rPr>
            </w:pPr>
          </w:p>
        </w:tc>
        <w:tc>
          <w:tcPr>
            <w:tcW w:w="207" w:type="dxa"/>
            <w:gridSpan w:val="2"/>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6224" behindDoc="0" locked="0" layoutInCell="1" allowOverlap="1" wp14:anchorId="1FB4B0B6" wp14:editId="71EBFC8C">
                      <wp:simplePos x="0" y="0"/>
                      <wp:positionH relativeFrom="column">
                        <wp:posOffset>108585</wp:posOffset>
                      </wp:positionH>
                      <wp:positionV relativeFrom="paragraph">
                        <wp:posOffset>53975</wp:posOffset>
                      </wp:positionV>
                      <wp:extent cx="383540" cy="370840"/>
                      <wp:effectExtent l="0" t="0" r="16510" b="10160"/>
                      <wp:wrapNone/>
                      <wp:docPr id="250" name="Prostoką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50" o:spid="_x0000_s1026" style="position:absolute;margin-left:8.55pt;margin-top:4.25pt;width:30.2pt;height:29.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"/>
                  </w:pict>
                </mc:Fallback>
              </mc:AlternateContent>
            </w:r>
            <w:r w:rsidRPr="00CC1437">
              <w:rPr>
                <w:sz w:val="20"/>
                <w:szCs w:val="20"/>
              </w:rPr>
              <w:t> </w:t>
            </w:r>
          </w:p>
        </w:tc>
        <w:tc>
          <w:tcPr>
            <w:tcW w:w="564" w:type="dxa"/>
            <w:tcBorders>
              <w:top w:val="nil"/>
              <w:left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7248" behindDoc="0" locked="0" layoutInCell="1" allowOverlap="1" wp14:anchorId="05447D2D" wp14:editId="2F82D3A2">
                      <wp:simplePos x="0" y="0"/>
                      <wp:positionH relativeFrom="column">
                        <wp:posOffset>76200</wp:posOffset>
                      </wp:positionH>
                      <wp:positionV relativeFrom="paragraph">
                        <wp:posOffset>40640</wp:posOffset>
                      </wp:positionV>
                      <wp:extent cx="383540" cy="370840"/>
                      <wp:effectExtent l="0" t="0" r="16510" b="10160"/>
                      <wp:wrapNone/>
                      <wp:docPr id="249" name="Prostoką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9" o:spid="_x0000_s1026" style="position:absolute;margin-left:6pt;margin-top:3.2pt;width:30.2pt;height:29.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2256" behindDoc="0" locked="0" layoutInCell="1" allowOverlap="1" wp14:anchorId="48FDAEBD" wp14:editId="47256E0A">
                      <wp:simplePos x="0" y="0"/>
                      <wp:positionH relativeFrom="column">
                        <wp:posOffset>-21590</wp:posOffset>
                      </wp:positionH>
                      <wp:positionV relativeFrom="paragraph">
                        <wp:posOffset>40640</wp:posOffset>
                      </wp:positionV>
                      <wp:extent cx="383540" cy="370840"/>
                      <wp:effectExtent l="0" t="0" r="16510" b="10160"/>
                      <wp:wrapNone/>
                      <wp:docPr id="248" name="Prostoką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8" o:spid="_x0000_s1026" style="position:absolute;margin-left:-1.7pt;margin-top:3.2pt;width:30.2pt;height:29.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d4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G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"/>
                  </w:pict>
                </mc:Fallback>
              </mc:AlternateContent>
            </w: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tcBorders>
              <w:left w:val="nil"/>
            </w:tcBorders>
            <w:vAlign w:val="center"/>
            <w:hideMark/>
          </w:tcPr>
          <w:p w:rsidR="00F159D4" w:rsidRPr="00CC1437" w:rsidRDefault="00F159D4" w:rsidP="00F159D4">
            <w:pPr>
              <w:spacing w:after="0"/>
              <w:jc w:val="both"/>
              <w:rPr>
                <w:sz w:val="20"/>
                <w:szCs w:val="20"/>
              </w:rPr>
            </w:pPr>
            <w:r w:rsidRPr="00CC1437">
              <w:rPr>
                <w:sz w:val="20"/>
                <w:szCs w:val="20"/>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11"/>
        </w:trPr>
        <w:tc>
          <w:tcPr>
            <w:tcW w:w="708" w:type="dxa"/>
            <w:tcBorders>
              <w:top w:val="nil"/>
              <w:lef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p>
          <w:p w:rsidR="00F159D4" w:rsidRPr="00CC1437" w:rsidRDefault="00F159D4" w:rsidP="00F159D4">
            <w:pPr>
              <w:spacing w:after="0"/>
              <w:jc w:val="both"/>
              <w:rPr>
                <w:sz w:val="20"/>
                <w:szCs w:val="20"/>
              </w:rPr>
            </w:pPr>
            <w:r w:rsidRPr="00CC1437">
              <w:rPr>
                <w:sz w:val="20"/>
                <w:szCs w:val="20"/>
              </w:rPr>
              <w:t>Wnioskodawca w okresie 3 miesięcy poprzedzających dzień złożenia wniosku o przyznanie tej pomocy nie wykonywał działalności gospodarczej,  do której stosuje się przepisy ustawy Prawo Przedsiębiorców</w:t>
            </w:r>
            <w:r w:rsidRPr="00CC1437">
              <w:rPr>
                <w:sz w:val="20"/>
                <w:szCs w:val="20"/>
                <w:vertAlign w:val="superscript"/>
              </w:rPr>
              <w:t xml:space="preserve">2 </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3280" behindDoc="0" locked="0" layoutInCell="1" allowOverlap="1" wp14:anchorId="64D0FD0C" wp14:editId="4088A60D">
                      <wp:simplePos x="0" y="0"/>
                      <wp:positionH relativeFrom="column">
                        <wp:posOffset>52705</wp:posOffset>
                      </wp:positionH>
                      <wp:positionV relativeFrom="paragraph">
                        <wp:posOffset>309245</wp:posOffset>
                      </wp:positionV>
                      <wp:extent cx="384810" cy="371475"/>
                      <wp:effectExtent l="0" t="0" r="15240" b="28575"/>
                      <wp:wrapNone/>
                      <wp:docPr id="247" name="Prostoką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7" o:spid="_x0000_s1026" style="position:absolute;margin-left:4.15pt;margin-top:24.35pt;width:30.3pt;height:29.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"/>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5616" behindDoc="0" locked="0" layoutInCell="1" allowOverlap="1" wp14:anchorId="555721C1" wp14:editId="0AB6CB93">
                      <wp:simplePos x="0" y="0"/>
                      <wp:positionH relativeFrom="column">
                        <wp:posOffset>-28575</wp:posOffset>
                      </wp:positionH>
                      <wp:positionV relativeFrom="paragraph">
                        <wp:posOffset>297815</wp:posOffset>
                      </wp:positionV>
                      <wp:extent cx="384810" cy="371475"/>
                      <wp:effectExtent l="0" t="0" r="15240" b="28575"/>
                      <wp:wrapNone/>
                      <wp:docPr id="246" name="Prostokąt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6" o:spid="_x0000_s1026" style="position:absolute;margin-left:-2.25pt;margin-top:23.45pt;width:30.3pt;height:29.2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6640" behindDoc="0" locked="0" layoutInCell="1" allowOverlap="1" wp14:anchorId="21AC6D71" wp14:editId="6EEF53E0">
                      <wp:simplePos x="0" y="0"/>
                      <wp:positionH relativeFrom="column">
                        <wp:posOffset>41910</wp:posOffset>
                      </wp:positionH>
                      <wp:positionV relativeFrom="paragraph">
                        <wp:posOffset>297815</wp:posOffset>
                      </wp:positionV>
                      <wp:extent cx="384810" cy="371475"/>
                      <wp:effectExtent l="0" t="0" r="15240" b="28575"/>
                      <wp:wrapNone/>
                      <wp:docPr id="245" name="Prostokąt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147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5" o:spid="_x0000_s1026" style="position:absolute;margin-left:3.3pt;margin-top:23.45pt;width:30.3pt;height:29.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eOTw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31"/>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357" w:type="dxa"/>
            <w:gridSpan w:val="2"/>
            <w:vMerge w:val="restart"/>
            <w:vAlign w:val="center"/>
            <w:hideMark/>
          </w:tcPr>
          <w:p w:rsidR="00F159D4" w:rsidRPr="00CC1437" w:rsidRDefault="00F159D4" w:rsidP="00F159D4">
            <w:pPr>
              <w:spacing w:after="0"/>
              <w:rPr>
                <w:sz w:val="20"/>
                <w:szCs w:val="20"/>
              </w:rPr>
            </w:pPr>
            <w:r w:rsidRPr="00CC1437">
              <w:rPr>
                <w:sz w:val="20"/>
                <w:szCs w:val="20"/>
              </w:rPr>
              <w:t>Wnioskowana kwota pomocy wynosi niemniej niż 50 tys. złotych i nie więcej niż 100 tys. złotych.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5328" behindDoc="0" locked="0" layoutInCell="1" allowOverlap="1" wp14:anchorId="3F240FF8" wp14:editId="658562B3">
                      <wp:simplePos x="0" y="0"/>
                      <wp:positionH relativeFrom="column">
                        <wp:posOffset>28575</wp:posOffset>
                      </wp:positionH>
                      <wp:positionV relativeFrom="paragraph">
                        <wp:posOffset>15240</wp:posOffset>
                      </wp:positionV>
                      <wp:extent cx="382270" cy="332740"/>
                      <wp:effectExtent l="0" t="0" r="17780" b="10160"/>
                      <wp:wrapNone/>
                      <wp:docPr id="244" name="Prostokąt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327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4" o:spid="_x0000_s1026" style="position:absolute;margin-left:2.25pt;margin-top:1.2pt;width:30.1pt;height:26.2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4304" behindDoc="0" locked="0" layoutInCell="1" allowOverlap="1" wp14:anchorId="6FE1699C" wp14:editId="359D831A">
                      <wp:simplePos x="0" y="0"/>
                      <wp:positionH relativeFrom="column">
                        <wp:posOffset>29210</wp:posOffset>
                      </wp:positionH>
                      <wp:positionV relativeFrom="paragraph">
                        <wp:posOffset>159385</wp:posOffset>
                      </wp:positionV>
                      <wp:extent cx="384810" cy="368935"/>
                      <wp:effectExtent l="0" t="0" r="15240" b="12065"/>
                      <wp:wrapNone/>
                      <wp:docPr id="243" name="Prostokąt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689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3" o:spid="_x0000_s1026" style="position:absolute;margin-left:2.3pt;margin-top:12.55pt;width:30.3pt;height:2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zakłada podjęcie we własnym imieniu działalności gospodarczej, do której stosuje się przepisy ustawy Prawo Przedsiębiorców</w:t>
            </w:r>
            <w:r w:rsidRPr="00CC1437">
              <w:rPr>
                <w:sz w:val="20"/>
                <w:szCs w:val="20"/>
                <w:vertAlign w:val="superscript"/>
              </w:rPr>
              <w:t>2</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4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6352" behindDoc="0" locked="0" layoutInCell="1" allowOverlap="1" wp14:anchorId="34C7B3E5" wp14:editId="6C4D1CD3">
                      <wp:simplePos x="0" y="0"/>
                      <wp:positionH relativeFrom="column">
                        <wp:posOffset>81280</wp:posOffset>
                      </wp:positionH>
                      <wp:positionV relativeFrom="paragraph">
                        <wp:posOffset>166370</wp:posOffset>
                      </wp:positionV>
                      <wp:extent cx="389890" cy="337185"/>
                      <wp:effectExtent l="0" t="0" r="10160" b="24765"/>
                      <wp:wrapNone/>
                      <wp:docPr id="242" name="Prostokąt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2" o:spid="_x0000_s1026" style="position:absolute;margin-left:6.4pt;margin-top:13.1pt;width:30.7pt;height:26.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zakłada zgłoszenie Wnioskodawcy do ubezpieczenia emerytalnego, ubezpieczeń rentowych i ubezpieczenia wypadkowego na podstawie przepisów o systemie ubezpieczeń społecznych z tytułu wykonywania tej działalności lub utworzenie co najmniej jednego miejsca pracy w przeliczeniu  na pełne etaty średnioroczne, gdy jest to uzasadnione zakresem realizacji operacji i zatrudnienie osoby, dla której zostanie utworzone           to miejsce pracy, na podstawie umowy o pracę.</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2013"/>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lastRenderedPageBreak/>
              <w:t>6.</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Koszty planowane do poniesienia w ramach operacji mieszczą się w zakresie kosztów, o których mowa w § 17 ust. 1 rozporządzenia</w:t>
            </w:r>
            <w:r w:rsidRPr="00CC1437">
              <w:rPr>
                <w:sz w:val="20"/>
                <w:szCs w:val="20"/>
                <w:vertAlign w:val="superscript"/>
              </w:rPr>
              <w:t>3</w:t>
            </w:r>
            <w:r w:rsidRPr="00CC1437">
              <w:rPr>
                <w:sz w:val="20"/>
                <w:szCs w:val="20"/>
              </w:rPr>
              <w:t xml:space="preserve">  i nie są kosztami inwestycji polegającej na budowie albo przebudowie liniowych obiektów budowlanych w części dotyczącej realizacji odcinków zlokalizowanych poza obszarem wiejskim objętym LSR.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7376" behindDoc="0" locked="0" layoutInCell="1" allowOverlap="1" wp14:anchorId="03BABD71" wp14:editId="2E025113">
                      <wp:simplePos x="0" y="0"/>
                      <wp:positionH relativeFrom="column">
                        <wp:posOffset>94615</wp:posOffset>
                      </wp:positionH>
                      <wp:positionV relativeFrom="paragraph">
                        <wp:posOffset>27305</wp:posOffset>
                      </wp:positionV>
                      <wp:extent cx="389890" cy="325120"/>
                      <wp:effectExtent l="0" t="0" r="10160" b="17780"/>
                      <wp:wrapNone/>
                      <wp:docPr id="241" name="Prostokąt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1" o:spid="_x0000_s1026" style="position:absolute;margin-left:7.45pt;margin-top:2.15pt;width:30.7pt;height:25.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5856" behindDoc="0" locked="0" layoutInCell="1" allowOverlap="1" wp14:anchorId="29ED0225" wp14:editId="047820C8">
                      <wp:simplePos x="0" y="0"/>
                      <wp:positionH relativeFrom="column">
                        <wp:posOffset>27940</wp:posOffset>
                      </wp:positionH>
                      <wp:positionV relativeFrom="paragraph">
                        <wp:posOffset>24765</wp:posOffset>
                      </wp:positionV>
                      <wp:extent cx="389890" cy="325120"/>
                      <wp:effectExtent l="0" t="0" r="10160" b="17780"/>
                      <wp:wrapNone/>
                      <wp:docPr id="240" name="Prostokąt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2512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40" o:spid="_x0000_s1026" style="position:absolute;margin-left:2.2pt;margin-top:1.95pt;width:30.7pt;height:25.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"/>
                  </w:pict>
                </mc:Fallback>
              </mc:AlternateContent>
            </w:r>
            <w:r w:rsidRPr="00CC1437">
              <w:rPr>
                <w:sz w:val="20"/>
                <w:szCs w:val="20"/>
              </w:rPr>
              <w:t xml:space="preserve">      </w:t>
            </w:r>
          </w:p>
        </w:tc>
      </w:tr>
      <w:tr w:rsidR="00F159D4" w:rsidRPr="002715BB" w:rsidTr="000F4AE7">
        <w:trPr>
          <w:gridAfter w:val="3"/>
          <w:wAfter w:w="1754" w:type="dxa"/>
          <w:cantSplit/>
          <w:trHeight w:val="58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8272" behindDoc="0" locked="0" layoutInCell="1" allowOverlap="1" wp14:anchorId="06D2E9F6" wp14:editId="64663757">
                      <wp:simplePos x="0" y="0"/>
                      <wp:positionH relativeFrom="column">
                        <wp:posOffset>5080</wp:posOffset>
                      </wp:positionH>
                      <wp:positionV relativeFrom="paragraph">
                        <wp:posOffset>74930</wp:posOffset>
                      </wp:positionV>
                      <wp:extent cx="383540" cy="370840"/>
                      <wp:effectExtent l="0" t="0" r="16510" b="10160"/>
                      <wp:wrapNone/>
                      <wp:docPr id="239" name="Prostokąt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9" o:spid="_x0000_s1026" style="position:absolute;margin-left:.4pt;margin-top:5.9pt;width:30.2pt;height:29.2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1959296" behindDoc="0" locked="0" layoutInCell="1" allowOverlap="1" wp14:anchorId="4065EE8E" wp14:editId="217D9148">
                      <wp:simplePos x="0" y="0"/>
                      <wp:positionH relativeFrom="column">
                        <wp:posOffset>27940</wp:posOffset>
                      </wp:positionH>
                      <wp:positionV relativeFrom="paragraph">
                        <wp:posOffset>71120</wp:posOffset>
                      </wp:positionV>
                      <wp:extent cx="383540" cy="370840"/>
                      <wp:effectExtent l="0" t="0" r="16510" b="10160"/>
                      <wp:wrapNone/>
                      <wp:docPr id="238" name="Prostokąt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37084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8" o:spid="_x0000_s1026" style="position:absolute;margin-left:2.2pt;margin-top:5.6pt;width:30.2pt;height:29.2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8400" behindDoc="0" locked="0" layoutInCell="1" allowOverlap="1" wp14:anchorId="693B4CDF" wp14:editId="2300FF6C">
                      <wp:simplePos x="0" y="0"/>
                      <wp:positionH relativeFrom="column">
                        <wp:posOffset>55880</wp:posOffset>
                      </wp:positionH>
                      <wp:positionV relativeFrom="paragraph">
                        <wp:posOffset>59055</wp:posOffset>
                      </wp:positionV>
                      <wp:extent cx="391160" cy="378460"/>
                      <wp:effectExtent l="0" t="0" r="27940" b="21590"/>
                      <wp:wrapNone/>
                      <wp:docPr id="237" name="Prostokąt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7" o:spid="_x0000_s1026" style="position:absolute;margin-left:4.4pt;margin-top:4.65pt;width:30.8pt;height:2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a0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S&#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6880" behindDoc="0" locked="0" layoutInCell="1" allowOverlap="1" wp14:anchorId="7853A819" wp14:editId="3C64CD6E">
                      <wp:simplePos x="0" y="0"/>
                      <wp:positionH relativeFrom="column">
                        <wp:posOffset>99060</wp:posOffset>
                      </wp:positionH>
                      <wp:positionV relativeFrom="paragraph">
                        <wp:posOffset>54610</wp:posOffset>
                      </wp:positionV>
                      <wp:extent cx="391160" cy="378460"/>
                      <wp:effectExtent l="0" t="0" r="27940" b="21590"/>
                      <wp:wrapNone/>
                      <wp:docPr id="236" name="Prostokąt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6" o:spid="_x0000_s1026" style="position:absolute;margin-left:7.8pt;margin-top:4.3pt;width:30.8pt;height:29.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uoSwIAAIk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"/>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7.</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Biznesplan jest racjonalny i uzasadniony zakresem operacji,                            a w szczególności, jeżeli suma kosztów planowanych do poniesienia   w ramach tej operacji, ustalona z uwzględnieniem wartości rynkowej tych kosztów, jest nie niższa niż 70% kwoty, jaką można przyznać na tę operację.</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IX.</w:t>
            </w:r>
          </w:p>
        </w:tc>
        <w:tc>
          <w:tcPr>
            <w:tcW w:w="6357" w:type="dxa"/>
            <w:gridSpan w:val="2"/>
            <w:vAlign w:val="center"/>
            <w:hideMark/>
          </w:tcPr>
          <w:p w:rsidR="00F159D4" w:rsidRPr="00CC1437" w:rsidRDefault="00F159D4" w:rsidP="00F159D4">
            <w:pPr>
              <w:spacing w:after="0"/>
              <w:rPr>
                <w:b/>
                <w:sz w:val="20"/>
                <w:szCs w:val="20"/>
              </w:rPr>
            </w:pPr>
            <w:r w:rsidRPr="00CC1437">
              <w:rPr>
                <w:b/>
                <w:sz w:val="20"/>
                <w:szCs w:val="20"/>
              </w:rPr>
              <w:t xml:space="preserve">Operacja dotyczy rozwoju przedsiębiorczości na obszarze wiejskim objętym LSR przez tworzenie lub rozwój inkubatorów przetwórstwa lokalnego produktów rolnych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8096" behindDoc="0" locked="0" layoutInCell="1" allowOverlap="1" wp14:anchorId="38E4C6D5" wp14:editId="3BACB757">
                      <wp:simplePos x="0" y="0"/>
                      <wp:positionH relativeFrom="column">
                        <wp:posOffset>-40640</wp:posOffset>
                      </wp:positionH>
                      <wp:positionV relativeFrom="paragraph">
                        <wp:posOffset>11430</wp:posOffset>
                      </wp:positionV>
                      <wp:extent cx="391160" cy="378460"/>
                      <wp:effectExtent l="0" t="0" r="27940" b="21590"/>
                      <wp:wrapNone/>
                      <wp:docPr id="235" name="Prostoką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5" o:spid="_x0000_s1026" style="position:absolute;margin-left:-3.2pt;margin-top:.9pt;width:30.8pt;height:29.8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HK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9120" behindDoc="0" locked="0" layoutInCell="1" allowOverlap="1" wp14:anchorId="6C0255E6" wp14:editId="30A65BD5">
                      <wp:simplePos x="0" y="0"/>
                      <wp:positionH relativeFrom="column">
                        <wp:posOffset>99060</wp:posOffset>
                      </wp:positionH>
                      <wp:positionV relativeFrom="paragraph">
                        <wp:posOffset>22225</wp:posOffset>
                      </wp:positionV>
                      <wp:extent cx="391160" cy="378460"/>
                      <wp:effectExtent l="0" t="0" r="27940" b="21590"/>
                      <wp:wrapNone/>
                      <wp:docPr id="234" name="Prostokąt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4" o:spid="_x0000_s1026" style="position:absolute;margin-left:7.8pt;margin-top:1.75pt;width:30.8pt;height:29.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" strokeweight="1.5pt"/>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79424" behindDoc="0" locked="0" layoutInCell="1" allowOverlap="1" wp14:anchorId="48BFDC20" wp14:editId="036C9C55">
                      <wp:simplePos x="0" y="0"/>
                      <wp:positionH relativeFrom="column">
                        <wp:posOffset>-29210</wp:posOffset>
                      </wp:positionH>
                      <wp:positionV relativeFrom="paragraph">
                        <wp:posOffset>163195</wp:posOffset>
                      </wp:positionV>
                      <wp:extent cx="391160" cy="377190"/>
                      <wp:effectExtent l="0" t="0" r="27940" b="22860"/>
                      <wp:wrapNone/>
                      <wp:docPr id="233" name="Prostokąt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3" o:spid="_x0000_s1026" style="position:absolute;margin-left:-2.3pt;margin-top:12.85pt;width:30.8pt;height:29.7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zakłada korzystanie z infrastruktury inkubatora przetwórstwa lokalnego przez  podmioty inne niż Wnioskodawca.</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0448" behindDoc="0" locked="0" layoutInCell="1" allowOverlap="1" wp14:anchorId="73DEBB0E" wp14:editId="42BB02D2">
                      <wp:simplePos x="0" y="0"/>
                      <wp:positionH relativeFrom="column">
                        <wp:posOffset>-29845</wp:posOffset>
                      </wp:positionH>
                      <wp:positionV relativeFrom="paragraph">
                        <wp:posOffset>170180</wp:posOffset>
                      </wp:positionV>
                      <wp:extent cx="392430" cy="377190"/>
                      <wp:effectExtent l="0" t="0" r="26670" b="22860"/>
                      <wp:wrapNone/>
                      <wp:docPr id="232" name="Prostokąt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771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2" o:spid="_x0000_s1026" style="position:absolute;margin-left:-2.35pt;margin-top:13.4pt;width:30.9pt;height:29.7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1472" behindDoc="0" locked="0" layoutInCell="1" allowOverlap="1" wp14:anchorId="1B67FA26" wp14:editId="7EF43EB2">
                      <wp:simplePos x="0" y="0"/>
                      <wp:positionH relativeFrom="column">
                        <wp:posOffset>95250</wp:posOffset>
                      </wp:positionH>
                      <wp:positionV relativeFrom="paragraph">
                        <wp:posOffset>177800</wp:posOffset>
                      </wp:positionV>
                      <wp:extent cx="394970" cy="377825"/>
                      <wp:effectExtent l="0" t="0" r="24130" b="22225"/>
                      <wp:wrapNone/>
                      <wp:docPr id="231" name="Prostokąt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1" o:spid="_x0000_s1026" style="position:absolute;margin-left:7.5pt;margin-top:14pt;width:31.1pt;height:2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"/>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Biznesplan nie zakłada osiągania zysków z działalności prowadzonej w ramach inkubatorów, w przypadku gdy operacja będzie realizowana w zakresie określonym § 2 ust. 1 pkt 2 lit. b rozporządzenia</w:t>
            </w:r>
            <w:r w:rsidRPr="00CC1437">
              <w:rPr>
                <w:sz w:val="20"/>
                <w:szCs w:val="20"/>
                <w:vertAlign w:val="superscript"/>
              </w:rPr>
              <w:t>3</w:t>
            </w:r>
            <w:r w:rsidRPr="00CC1437">
              <w:rPr>
                <w:sz w:val="20"/>
                <w:szCs w:val="20"/>
              </w:rPr>
              <w:t xml:space="preserve"> oraz polega wyłącznie na tworzeniu lub rozwijaniu ogólnodostępnych i niekomercyjnych inkubatorów.</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Wspierane inkubatory przetwórstwa lokalnego produktów rolnych są/będą to przedsiębiorstwa spożywcze w rozumieniu art. 3 pkt 2 rozporządzenia (WE) nr 178/2002</w:t>
            </w:r>
            <w:r w:rsidRPr="00CC1437">
              <w:rPr>
                <w:sz w:val="20"/>
                <w:szCs w:val="20"/>
                <w:vertAlign w:val="superscript"/>
              </w:rPr>
              <w:t>8</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55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499"/>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1168" behindDoc="0" locked="0" layoutInCell="1" allowOverlap="1" wp14:anchorId="614A52A3" wp14:editId="7B512ECC">
                      <wp:simplePos x="0" y="0"/>
                      <wp:positionH relativeFrom="column">
                        <wp:posOffset>167005</wp:posOffset>
                      </wp:positionH>
                      <wp:positionV relativeFrom="paragraph">
                        <wp:posOffset>210185</wp:posOffset>
                      </wp:positionV>
                      <wp:extent cx="391160" cy="378460"/>
                      <wp:effectExtent l="0" t="0" r="27940" b="21590"/>
                      <wp:wrapNone/>
                      <wp:docPr id="230" name="Prostokąt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30" o:spid="_x0000_s1026" style="position:absolute;margin-left:13.15pt;margin-top:16.55pt;width:30.8pt;height:2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w:t>
            </w:r>
          </w:p>
        </w:tc>
        <w:tc>
          <w:tcPr>
            <w:tcW w:w="6357" w:type="dxa"/>
            <w:gridSpan w:val="2"/>
            <w:vAlign w:val="center"/>
            <w:hideMark/>
          </w:tcPr>
          <w:p w:rsidR="00F159D4" w:rsidRPr="00CC1437" w:rsidRDefault="00F159D4" w:rsidP="00F159D4">
            <w:pPr>
              <w:spacing w:after="0" w:line="240" w:lineRule="auto"/>
              <w:jc w:val="both"/>
              <w:rPr>
                <w:b/>
                <w:sz w:val="20"/>
                <w:szCs w:val="20"/>
              </w:rPr>
            </w:pPr>
            <w:r w:rsidRPr="00CC1437">
              <w:rPr>
                <w:b/>
                <w:sz w:val="20"/>
                <w:szCs w:val="20"/>
              </w:rPr>
              <w:t>Operacja dotyczy rozwoju przedsiębiorczości na obszarze wiejskim objętym LSR przez rozwijanie działalności gospodarczej</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0144" behindDoc="0" locked="0" layoutInCell="1" allowOverlap="1" wp14:anchorId="5AED5659" wp14:editId="5E1679B5">
                      <wp:simplePos x="0" y="0"/>
                      <wp:positionH relativeFrom="column">
                        <wp:posOffset>78105</wp:posOffset>
                      </wp:positionH>
                      <wp:positionV relativeFrom="paragraph">
                        <wp:posOffset>-111760</wp:posOffset>
                      </wp:positionV>
                      <wp:extent cx="391160" cy="378460"/>
                      <wp:effectExtent l="0" t="0" r="27940" b="21590"/>
                      <wp:wrapNone/>
                      <wp:docPr id="229" name="Prostokąt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9" o:spid="_x0000_s1026" style="position:absolute;margin-left:6.15pt;margin-top:-8.8pt;width:30.8pt;height:29.8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u8TAIAAIo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line="240" w:lineRule="auto"/>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line="240" w:lineRule="auto"/>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8688" behindDoc="0" locked="0" layoutInCell="1" allowOverlap="1" wp14:anchorId="1601C6FF" wp14:editId="5D3BF51C">
                      <wp:simplePos x="0" y="0"/>
                      <wp:positionH relativeFrom="column">
                        <wp:posOffset>-8890</wp:posOffset>
                      </wp:positionH>
                      <wp:positionV relativeFrom="paragraph">
                        <wp:posOffset>140970</wp:posOffset>
                      </wp:positionV>
                      <wp:extent cx="389890" cy="377825"/>
                      <wp:effectExtent l="0" t="0" r="10160" b="22225"/>
                      <wp:wrapNone/>
                      <wp:docPr id="228" name="Prostokąt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8" o:spid="_x0000_s1026" style="position:absolute;margin-left:-.7pt;margin-top:11.1pt;width:30.7pt;height:2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2496" behindDoc="0" locked="0" layoutInCell="1" allowOverlap="1" wp14:anchorId="60371028" wp14:editId="3B73B855">
                      <wp:simplePos x="0" y="0"/>
                      <wp:positionH relativeFrom="column">
                        <wp:posOffset>-26670</wp:posOffset>
                      </wp:positionH>
                      <wp:positionV relativeFrom="paragraph">
                        <wp:posOffset>142240</wp:posOffset>
                      </wp:positionV>
                      <wp:extent cx="389890" cy="377825"/>
                      <wp:effectExtent l="0" t="0" r="10160" b="22225"/>
                      <wp:wrapNone/>
                      <wp:docPr id="227" name="Prostoką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7" o:spid="_x0000_s1026" style="position:absolute;margin-left:-2.1pt;margin-top:11.2pt;width:30.7pt;height:2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vMerge w:val="restart"/>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line="240" w:lineRule="auto"/>
              <w:jc w:val="both"/>
              <w:rPr>
                <w:sz w:val="20"/>
                <w:szCs w:val="20"/>
              </w:rPr>
            </w:pPr>
            <w:r w:rsidRPr="00CC1437">
              <w:rPr>
                <w:sz w:val="20"/>
                <w:szCs w:val="20"/>
              </w:rPr>
              <w:t>Wnioskodawca w okresie 3 lat poprzedzających dzień złożenia wniosku o przyznanie pomocy wykonywał łącznie przez co najmniej 365 dni działalność gospodarczą, do której stosuje się przepisy ustawy Prawo Przedsiębiorców oraz nadal wykonuje tędziałalność</w:t>
            </w:r>
            <w:r w:rsidRPr="00CC1437">
              <w:rPr>
                <w:sz w:val="20"/>
                <w:szCs w:val="20"/>
                <w:vertAlign w:val="superscript"/>
              </w:rPr>
              <w:t>2</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17664" behindDoc="0" locked="0" layoutInCell="1" allowOverlap="1" wp14:anchorId="0371DAEC" wp14:editId="41E834D3">
                      <wp:simplePos x="0" y="0"/>
                      <wp:positionH relativeFrom="column">
                        <wp:posOffset>-42545</wp:posOffset>
                      </wp:positionH>
                      <wp:positionV relativeFrom="paragraph">
                        <wp:posOffset>-42545</wp:posOffset>
                      </wp:positionV>
                      <wp:extent cx="389890" cy="377825"/>
                      <wp:effectExtent l="0" t="0" r="10160" b="22225"/>
                      <wp:wrapNone/>
                      <wp:docPr id="226" name="Prostokąt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778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6" o:spid="_x0000_s1026" style="position:absolute;margin-left:-3.35pt;margin-top:-3.35pt;width:30.7pt;height:2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15"/>
        </w:trPr>
        <w:tc>
          <w:tcPr>
            <w:tcW w:w="708" w:type="dxa"/>
            <w:vMerge/>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p>
        </w:tc>
        <w:tc>
          <w:tcPr>
            <w:tcW w:w="6357" w:type="dxa"/>
            <w:gridSpan w:val="2"/>
            <w:vMerge/>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line="240" w:lineRule="auto"/>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lastRenderedPageBreak/>
              <w:t>2.</w:t>
            </w:r>
          </w:p>
        </w:tc>
        <w:tc>
          <w:tcPr>
            <w:tcW w:w="6357" w:type="dxa"/>
            <w:gridSpan w:val="2"/>
            <w:vAlign w:val="center"/>
            <w:hideMark/>
          </w:tcPr>
          <w:p w:rsidR="00F159D4" w:rsidRPr="00CC1437" w:rsidRDefault="00F159D4" w:rsidP="00F159D4">
            <w:pPr>
              <w:spacing w:after="0" w:line="240" w:lineRule="auto"/>
              <w:jc w:val="both"/>
              <w:rPr>
                <w:sz w:val="20"/>
                <w:szCs w:val="20"/>
              </w:rPr>
            </w:pPr>
            <w:r w:rsidRPr="00CC1437">
              <w:rPr>
                <w:sz w:val="20"/>
                <w:szCs w:val="20"/>
              </w:rPr>
              <w:t>Operacja zakłada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 (nie ma zastosowania, gdy suma kwot pomocy przyznanej jednemu podmiotowi na dotychczas realizowane operacje oraz kwoty pomocy, o której przyznanie ubiega się wnioskodawca na realizacje danej operacji, nie przekracza 25  tys. złotych).</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55200" behindDoc="0" locked="0" layoutInCell="1" allowOverlap="1" wp14:anchorId="42309552" wp14:editId="5CDD50B1">
                      <wp:simplePos x="0" y="0"/>
                      <wp:positionH relativeFrom="column">
                        <wp:posOffset>53975</wp:posOffset>
                      </wp:positionH>
                      <wp:positionV relativeFrom="paragraph">
                        <wp:posOffset>635</wp:posOffset>
                      </wp:positionV>
                      <wp:extent cx="380365" cy="407035"/>
                      <wp:effectExtent l="0" t="0" r="19685" b="12065"/>
                      <wp:wrapNone/>
                      <wp:docPr id="225" name="Prostokąt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5" o:spid="_x0000_s1026" style="position:absolute;margin-left:4.25pt;margin-top:.05pt;width:29.95pt;height:32.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"/>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4544" behindDoc="0" locked="0" layoutInCell="1" allowOverlap="1" wp14:anchorId="316D7157" wp14:editId="4EA1E4AE">
                      <wp:simplePos x="0" y="0"/>
                      <wp:positionH relativeFrom="column">
                        <wp:posOffset>-14605</wp:posOffset>
                      </wp:positionH>
                      <wp:positionV relativeFrom="paragraph">
                        <wp:posOffset>5080</wp:posOffset>
                      </wp:positionV>
                      <wp:extent cx="392430" cy="412115"/>
                      <wp:effectExtent l="0" t="0" r="26670" b="26035"/>
                      <wp:wrapNone/>
                      <wp:docPr id="224" name="Prostokąt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4" o:spid="_x0000_s1026" style="position:absolute;margin-left:-1.15pt;margin-top:.4pt;width:30.9pt;height:32.4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2027904" behindDoc="0" locked="0" layoutInCell="1" allowOverlap="1" wp14:anchorId="33CECB64" wp14:editId="1F5D8F8D">
                      <wp:simplePos x="0" y="0"/>
                      <wp:positionH relativeFrom="column">
                        <wp:posOffset>23495</wp:posOffset>
                      </wp:positionH>
                      <wp:positionV relativeFrom="paragraph">
                        <wp:posOffset>5715</wp:posOffset>
                      </wp:positionV>
                      <wp:extent cx="380365" cy="407035"/>
                      <wp:effectExtent l="0" t="0" r="19685" b="12065"/>
                      <wp:wrapNone/>
                      <wp:docPr id="223" name="Prostokąt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4070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3" o:spid="_x0000_s1026" style="position:absolute;margin-left:1.85pt;margin-top:.45pt;width:29.95pt;height:32.0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3520" behindDoc="0" locked="0" layoutInCell="1" allowOverlap="1" wp14:anchorId="6358CDFE" wp14:editId="60E364D6">
                      <wp:simplePos x="0" y="0"/>
                      <wp:positionH relativeFrom="column">
                        <wp:posOffset>167005</wp:posOffset>
                      </wp:positionH>
                      <wp:positionV relativeFrom="paragraph">
                        <wp:posOffset>635</wp:posOffset>
                      </wp:positionV>
                      <wp:extent cx="391160" cy="411480"/>
                      <wp:effectExtent l="0" t="0" r="27940" b="2667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114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2" o:spid="_x0000_s1026" style="position:absolute;margin-left:13.15pt;margin-top:.05pt;width:30.8pt;height:3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"/>
                  </w:pict>
                </mc:Fallback>
              </mc:AlternateContent>
            </w:r>
            <w:r w:rsidRPr="00CC1437">
              <w:rPr>
                <w:sz w:val="20"/>
                <w:szCs w:val="20"/>
              </w:rPr>
              <w:t xml:space="preserve">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0624" behindDoc="0" locked="0" layoutInCell="1" allowOverlap="1" wp14:anchorId="72D7703C" wp14:editId="4DF99306">
                      <wp:simplePos x="0" y="0"/>
                      <wp:positionH relativeFrom="column">
                        <wp:posOffset>-40640</wp:posOffset>
                      </wp:positionH>
                      <wp:positionV relativeFrom="paragraph">
                        <wp:posOffset>120650</wp:posOffset>
                      </wp:positionV>
                      <wp:extent cx="349250" cy="330835"/>
                      <wp:effectExtent l="0" t="0" r="12700" b="12065"/>
                      <wp:wrapNone/>
                      <wp:docPr id="221" name="Prostokąt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1" o:spid="_x0000_s1026" style="position:absolute;margin-left:-3.2pt;margin-top:9.5pt;width:27.5pt;height:26.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XI.</w:t>
            </w:r>
          </w:p>
        </w:tc>
        <w:tc>
          <w:tcPr>
            <w:tcW w:w="6357" w:type="dxa"/>
            <w:gridSpan w:val="2"/>
            <w:vMerge w:val="restart"/>
            <w:vAlign w:val="center"/>
            <w:hideMark/>
          </w:tcPr>
          <w:p w:rsidR="00F159D4" w:rsidRPr="00CC1437" w:rsidRDefault="00F159D4" w:rsidP="00F159D4">
            <w:pPr>
              <w:spacing w:after="0"/>
              <w:jc w:val="both"/>
              <w:rPr>
                <w:b/>
                <w:sz w:val="20"/>
                <w:szCs w:val="20"/>
                <w:vertAlign w:val="superscript"/>
              </w:rPr>
            </w:pPr>
            <w:r w:rsidRPr="00CC1437">
              <w:rPr>
                <w:b/>
                <w:sz w:val="20"/>
                <w:szCs w:val="20"/>
              </w:rPr>
              <w:t>Operacja dotyczy rozwoju przedsiębiorczości na obszarze wiejskim objętym LSR w zakresie określonym w § 2 ust. 1 pkt 2 lit. a-c rozporządzenia</w:t>
            </w:r>
            <w:r w:rsidRPr="00CC1437">
              <w:rPr>
                <w:b/>
                <w:sz w:val="20"/>
                <w:szCs w:val="20"/>
                <w:vertAlign w:val="superscript"/>
              </w:rPr>
              <w:t>3</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1648" behindDoc="0" locked="0" layoutInCell="1" allowOverlap="1" wp14:anchorId="3BA8EBBF" wp14:editId="5A68E051">
                      <wp:simplePos x="0" y="0"/>
                      <wp:positionH relativeFrom="column">
                        <wp:posOffset>253365</wp:posOffset>
                      </wp:positionH>
                      <wp:positionV relativeFrom="paragraph">
                        <wp:posOffset>-68580</wp:posOffset>
                      </wp:positionV>
                      <wp:extent cx="349250" cy="330835"/>
                      <wp:effectExtent l="0" t="0" r="12700" b="12065"/>
                      <wp:wrapNone/>
                      <wp:docPr id="220" name="Prostokąt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20" o:spid="_x0000_s1026" style="position:absolute;margin-left:19.95pt;margin-top:-5.4pt;width:27.5pt;height:26.0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" strokeweight="1.5pt"/>
                  </w:pict>
                </mc:Fallback>
              </mc:AlternateContent>
            </w: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vertAlign w:val="superscript"/>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5568" behindDoc="0" locked="0" layoutInCell="1" allowOverlap="1" wp14:anchorId="4CE65548" wp14:editId="3B6297A7">
                      <wp:simplePos x="0" y="0"/>
                      <wp:positionH relativeFrom="column">
                        <wp:posOffset>24130</wp:posOffset>
                      </wp:positionH>
                      <wp:positionV relativeFrom="paragraph">
                        <wp:posOffset>169545</wp:posOffset>
                      </wp:positionV>
                      <wp:extent cx="392430" cy="412115"/>
                      <wp:effectExtent l="0" t="0" r="26670" b="26035"/>
                      <wp:wrapNone/>
                      <wp:docPr id="219" name="Prostoką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9" o:spid="_x0000_s1026" style="position:absolute;margin-left:1.9pt;margin-top:13.35pt;width:30.9pt;height:32.4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Działalność gospodarcza będąca przedmiotem operacji nie jest sklasyfikowana w przepisach Rady Ministrów z 2007 r. w sprawie Polskiej Klasyfikacji Działalności  (PKD) jako ta, o której mowa w § 8 rozporządzenia</w:t>
            </w:r>
            <w:r w:rsidRPr="00CC1437">
              <w:rPr>
                <w:sz w:val="20"/>
                <w:szCs w:val="20"/>
                <w:vertAlign w:val="superscript"/>
              </w:rPr>
              <w:t>3</w:t>
            </w:r>
            <w:r w:rsidRPr="00CC1437">
              <w:rPr>
                <w:sz w:val="20"/>
                <w:szCs w:val="20"/>
              </w:rPr>
              <w:t xml:space="preserve">.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2672" behindDoc="0" locked="0" layoutInCell="1" allowOverlap="1" wp14:anchorId="5F8C1480" wp14:editId="1BFB599B">
                      <wp:simplePos x="0" y="0"/>
                      <wp:positionH relativeFrom="column">
                        <wp:posOffset>-35560</wp:posOffset>
                      </wp:positionH>
                      <wp:positionV relativeFrom="paragraph">
                        <wp:posOffset>158750</wp:posOffset>
                      </wp:positionV>
                      <wp:extent cx="349250" cy="330835"/>
                      <wp:effectExtent l="0" t="0" r="12700" b="12065"/>
                      <wp:wrapNone/>
                      <wp:docPr id="218" name="Prostokąt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8" o:spid="_x0000_s1026" style="position:absolute;margin-left:-2.8pt;margin-top:12.5pt;width:27.5pt;height:26.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W+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" strokeweight="1.5pt"/>
                  </w:pict>
                </mc:Fallback>
              </mc:AlternateConten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3696" behindDoc="0" locked="0" layoutInCell="1" allowOverlap="1" wp14:anchorId="14A94064" wp14:editId="3C17EED5">
                      <wp:simplePos x="0" y="0"/>
                      <wp:positionH relativeFrom="column">
                        <wp:posOffset>253365</wp:posOffset>
                      </wp:positionH>
                      <wp:positionV relativeFrom="paragraph">
                        <wp:posOffset>147955</wp:posOffset>
                      </wp:positionV>
                      <wp:extent cx="349250" cy="330835"/>
                      <wp:effectExtent l="0" t="0" r="12700" b="12065"/>
                      <wp:wrapNone/>
                      <wp:docPr id="217" name="Prostoką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7" o:spid="_x0000_s1026" style="position:absolute;margin-left:19.95pt;margin-top:11.65pt;width:27.5pt;height:26.0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XII.</w:t>
            </w:r>
          </w:p>
        </w:tc>
        <w:tc>
          <w:tcPr>
            <w:tcW w:w="6357" w:type="dxa"/>
            <w:gridSpan w:val="2"/>
            <w:vMerge w:val="restart"/>
            <w:vAlign w:val="center"/>
            <w:hideMark/>
          </w:tcPr>
          <w:p w:rsidR="00F159D4" w:rsidRPr="00CC1437" w:rsidRDefault="00F159D4" w:rsidP="00F159D4">
            <w:pPr>
              <w:spacing w:after="0"/>
              <w:jc w:val="both"/>
              <w:rPr>
                <w:b/>
                <w:sz w:val="20"/>
                <w:szCs w:val="20"/>
                <w:vertAlign w:val="superscript"/>
              </w:rPr>
            </w:pPr>
            <w:r w:rsidRPr="00CC1437">
              <w:rPr>
                <w:b/>
                <w:sz w:val="20"/>
                <w:szCs w:val="20"/>
              </w:rPr>
              <w:t>Operacja dotyczy podnoszenia kompetencji osób realizujących operacje w zakresie określonym w § 2 ust. 1 pkt 2 lit. a-c rozporządzenia</w:t>
            </w:r>
            <w:r w:rsidRPr="00CC1437">
              <w:rPr>
                <w:b/>
                <w:sz w:val="20"/>
                <w:szCs w:val="20"/>
                <w:vertAlign w:val="superscript"/>
              </w:rPr>
              <w:t>3</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0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single" w:sz="4" w:space="0" w:color="000000"/>
              <w:bottom w:val="nil"/>
              <w:right w:val="nil"/>
            </w:tcBorders>
            <w:vAlign w:val="center"/>
            <w:hideMark/>
          </w:tcPr>
          <w:p w:rsidR="00F159D4" w:rsidRPr="00CC1437" w:rsidRDefault="00F159D4" w:rsidP="00F159D4">
            <w:pPr>
              <w:spacing w:after="0" w:line="240" w:lineRule="auto"/>
              <w:rPr>
                <w:b/>
                <w:sz w:val="20"/>
                <w:szCs w:val="20"/>
                <w:vertAlign w:val="superscript"/>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6592" behindDoc="0" locked="0" layoutInCell="1" allowOverlap="1" wp14:anchorId="102711EE" wp14:editId="45E79AD2">
                      <wp:simplePos x="0" y="0"/>
                      <wp:positionH relativeFrom="column">
                        <wp:posOffset>-33655</wp:posOffset>
                      </wp:positionH>
                      <wp:positionV relativeFrom="paragraph">
                        <wp:posOffset>49530</wp:posOffset>
                      </wp:positionV>
                      <wp:extent cx="344170" cy="412115"/>
                      <wp:effectExtent l="0" t="0" r="17780" b="26035"/>
                      <wp:wrapNone/>
                      <wp:docPr id="216" name="Prostokąt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4121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6" o:spid="_x0000_s1026" style="position:absolute;margin-left:-2.65pt;margin-top:3.9pt;width:27.1pt;height:32.4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"/>
                  </w:pict>
                </mc:Fallback>
              </mc:AlternateConten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7616" behindDoc="0" locked="0" layoutInCell="1" allowOverlap="1" wp14:anchorId="612B4F71" wp14:editId="55938422">
                      <wp:simplePos x="0" y="0"/>
                      <wp:positionH relativeFrom="column">
                        <wp:posOffset>43180</wp:posOffset>
                      </wp:positionH>
                      <wp:positionV relativeFrom="paragraph">
                        <wp:posOffset>56515</wp:posOffset>
                      </wp:positionV>
                      <wp:extent cx="334010" cy="403860"/>
                      <wp:effectExtent l="0" t="0" r="27940" b="15240"/>
                      <wp:wrapNone/>
                      <wp:docPr id="215" name="Prostoką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4038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5" o:spid="_x0000_s1026" style="position:absolute;margin-left:3.4pt;margin-top:4.45pt;width:26.3pt;height:31.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"/>
                  </w:pict>
                </mc:Fallback>
              </mc:AlternateContent>
            </w: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8640" behindDoc="0" locked="0" layoutInCell="1" allowOverlap="1" wp14:anchorId="1740DD47" wp14:editId="2E75A6DD">
                      <wp:simplePos x="0" y="0"/>
                      <wp:positionH relativeFrom="column">
                        <wp:posOffset>24765</wp:posOffset>
                      </wp:positionH>
                      <wp:positionV relativeFrom="paragraph">
                        <wp:posOffset>55245</wp:posOffset>
                      </wp:positionV>
                      <wp:extent cx="392430" cy="393065"/>
                      <wp:effectExtent l="0" t="0" r="26670" b="26035"/>
                      <wp:wrapNone/>
                      <wp:docPr id="214" name="Prostokąt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30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4" o:spid="_x0000_s1026" style="position:absolute;margin-left:1.95pt;margin-top:4.35pt;width:30.9pt;height:30.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"/>
                  </w:pict>
                </mc:Fallback>
              </mc:AlternateContent>
            </w: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8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tcPr>
          <w:p w:rsidR="00F159D4" w:rsidRPr="00CC1437" w:rsidRDefault="00F159D4" w:rsidP="00F159D4">
            <w:pPr>
              <w:spacing w:after="0"/>
              <w:jc w:val="both"/>
              <w:rPr>
                <w:sz w:val="20"/>
                <w:szCs w:val="20"/>
              </w:rPr>
            </w:pPr>
          </w:p>
          <w:p w:rsidR="00F159D4" w:rsidRPr="00CC1437" w:rsidRDefault="00F159D4" w:rsidP="00F159D4">
            <w:pPr>
              <w:spacing w:after="0"/>
              <w:jc w:val="both"/>
              <w:rPr>
                <w:sz w:val="20"/>
                <w:szCs w:val="20"/>
              </w:rPr>
            </w:pPr>
            <w:r w:rsidRPr="00CC1437">
              <w:rPr>
                <w:sz w:val="20"/>
                <w:szCs w:val="20"/>
              </w:rPr>
              <w:t>Wnioskodawca ubiega się jednocześnie o przyznanie pomocy                         na operacje w zakresie określonym w  § 2 ust. 1 pkt 2 lit. a-c rozporządzenia</w:t>
            </w:r>
            <w:r w:rsidRPr="00CC1437">
              <w:rPr>
                <w:sz w:val="20"/>
                <w:szCs w:val="20"/>
                <w:vertAlign w:val="superscript"/>
              </w:rPr>
              <w:t>3</w:t>
            </w:r>
            <w:r w:rsidRPr="00CC1437">
              <w:rPr>
                <w:sz w:val="20"/>
                <w:szCs w:val="20"/>
              </w:rPr>
              <w:t xml:space="preserve">.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XIII.</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wspierania współpracy między podmiotami wykonującymi działalność gospodarczą na obszarze wiejskim objętym LSR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4720" behindDoc="0" locked="0" layoutInCell="1" allowOverlap="1" wp14:anchorId="3EBA084A" wp14:editId="01DCCEB0">
                      <wp:simplePos x="0" y="0"/>
                      <wp:positionH relativeFrom="column">
                        <wp:posOffset>-43815</wp:posOffset>
                      </wp:positionH>
                      <wp:positionV relativeFrom="paragraph">
                        <wp:posOffset>12065</wp:posOffset>
                      </wp:positionV>
                      <wp:extent cx="349250" cy="330835"/>
                      <wp:effectExtent l="0" t="0" r="12700" b="12065"/>
                      <wp:wrapNone/>
                      <wp:docPr id="213" name="Prostoką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3" o:spid="_x0000_s1026" style="position:absolute;margin-left:-3.45pt;margin-top:.95pt;width:27.5pt;height:26.0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fOj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xO&#10;OH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5744" behindDoc="0" locked="0" layoutInCell="1" allowOverlap="1" wp14:anchorId="0EF1D436" wp14:editId="6E66DDC7">
                      <wp:simplePos x="0" y="0"/>
                      <wp:positionH relativeFrom="column">
                        <wp:posOffset>304800</wp:posOffset>
                      </wp:positionH>
                      <wp:positionV relativeFrom="paragraph">
                        <wp:posOffset>8890</wp:posOffset>
                      </wp:positionV>
                      <wp:extent cx="349250" cy="330835"/>
                      <wp:effectExtent l="0" t="0" r="12700" b="12065"/>
                      <wp:wrapNone/>
                      <wp:docPr id="212" name="Prostokąt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30835"/>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2" o:spid="_x0000_s1026" style="position:absolute;margin-left:24pt;margin-top:.7pt;width:27.5pt;height:26.0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7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89664" behindDoc="0" locked="0" layoutInCell="1" allowOverlap="1" wp14:anchorId="1CD6712D" wp14:editId="69C09B12">
                      <wp:simplePos x="0" y="0"/>
                      <wp:positionH relativeFrom="column">
                        <wp:posOffset>10160</wp:posOffset>
                      </wp:positionH>
                      <wp:positionV relativeFrom="paragraph">
                        <wp:posOffset>170180</wp:posOffset>
                      </wp:positionV>
                      <wp:extent cx="394970" cy="342900"/>
                      <wp:effectExtent l="0" t="0" r="24130" b="19050"/>
                      <wp:wrapNone/>
                      <wp:docPr id="211" name="Prostoką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1" o:spid="_x0000_s1026" style="position:absolute;margin-left:.8pt;margin-top:13.4pt;width:31.1pt;height:2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Wnioskodawcy  wspólnie ubiegający się o pomoc wykonują działalność gospodarczą na obszarze wiejskim objętym LSR.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xml:space="preserve">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Wnioskodawcy wykonujący działalność gospodarczą  wspólnie ubiegają się o pomoc:</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a)</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w ramach krótkich łańcuchów dostaw w rozumieniu art. 2 ust. 1 akapit drugi lit. m rozporządzenia nr 1305/2013</w:t>
            </w:r>
            <w:r w:rsidRPr="00CC1437">
              <w:rPr>
                <w:sz w:val="20"/>
                <w:szCs w:val="20"/>
                <w:vertAlign w:val="superscript"/>
              </w:rPr>
              <w:t>4</w:t>
            </w:r>
            <w:r w:rsidRPr="00CC1437">
              <w:rPr>
                <w:sz w:val="20"/>
                <w:szCs w:val="20"/>
              </w:rPr>
              <w:t xml:space="preserve"> lub</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0688" behindDoc="0" locked="0" layoutInCell="1" allowOverlap="1" wp14:anchorId="5732AA25" wp14:editId="4DB6331E">
                      <wp:simplePos x="0" y="0"/>
                      <wp:positionH relativeFrom="column">
                        <wp:posOffset>256540</wp:posOffset>
                      </wp:positionH>
                      <wp:positionV relativeFrom="paragraph">
                        <wp:posOffset>13335</wp:posOffset>
                      </wp:positionV>
                      <wp:extent cx="393700" cy="315595"/>
                      <wp:effectExtent l="0" t="0" r="25400" b="27305"/>
                      <wp:wrapNone/>
                      <wp:docPr id="210" name="Prostokąt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1559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10" o:spid="_x0000_s1026" style="position:absolute;margin-left:20.2pt;margin-top:1.05pt;width:31pt;height:24.8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"/>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b)</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xml:space="preserve"> w zakresie świadczenia usług turystycznych lub</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1712" behindDoc="0" locked="0" layoutInCell="1" allowOverlap="1" wp14:anchorId="1EF9DE9D" wp14:editId="72DDF676">
                      <wp:simplePos x="0" y="0"/>
                      <wp:positionH relativeFrom="column">
                        <wp:posOffset>256540</wp:posOffset>
                      </wp:positionH>
                      <wp:positionV relativeFrom="paragraph">
                        <wp:posOffset>49530</wp:posOffset>
                      </wp:positionV>
                      <wp:extent cx="396240" cy="319405"/>
                      <wp:effectExtent l="0" t="0" r="22860" b="23495"/>
                      <wp:wrapNone/>
                      <wp:docPr id="209" name="Prostoką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1940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9" o:spid="_x0000_s1026" style="position:absolute;margin-left:20.2pt;margin-top:3.9pt;width:31.2pt;height:25.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"/>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lastRenderedPageBreak/>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c)</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w  zakresie rozwijania rynków zbytu produktów lub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single" w:sz="4" w:space="0" w:color="000000"/>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2736" behindDoc="0" locked="0" layoutInCell="1" allowOverlap="1" wp14:anchorId="3BFAA467" wp14:editId="1981DADD">
                      <wp:simplePos x="0" y="0"/>
                      <wp:positionH relativeFrom="column">
                        <wp:posOffset>215900</wp:posOffset>
                      </wp:positionH>
                      <wp:positionV relativeFrom="paragraph">
                        <wp:posOffset>34925</wp:posOffset>
                      </wp:positionV>
                      <wp:extent cx="394970" cy="342900"/>
                      <wp:effectExtent l="0" t="0" r="24130" b="19050"/>
                      <wp:wrapNone/>
                      <wp:docPr id="208" name="Prostoką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429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8" o:spid="_x0000_s1026" style="position:absolute;margin-left:17pt;margin-top:2.75pt;width:31.1pt;height:2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"/>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3.</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Wnioskodawcy  wspólnie ubiegający się o pomoc zawarli, na czas oznaczony, porozumienie o wspólnej realizacji operacji.</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3760" behindDoc="0" locked="0" layoutInCell="1" allowOverlap="1" wp14:anchorId="1DD5D06D" wp14:editId="2EA9AF7A">
                      <wp:simplePos x="0" y="0"/>
                      <wp:positionH relativeFrom="column">
                        <wp:posOffset>25400</wp:posOffset>
                      </wp:positionH>
                      <wp:positionV relativeFrom="paragraph">
                        <wp:posOffset>21590</wp:posOffset>
                      </wp:positionV>
                      <wp:extent cx="396240" cy="329565"/>
                      <wp:effectExtent l="0" t="0" r="22860" b="13335"/>
                      <wp:wrapNone/>
                      <wp:docPr id="207" name="Prostoką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2956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7" o:spid="_x0000_s1026" style="position:absolute;margin-left:2pt;margin-top:1.7pt;width:31.2pt;height:2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4.</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 xml:space="preserve">Operacja ma na celu zwiększenie sprzedaży dóbr lub usług oferowanych przez podmioty z obszaru wiejskiego objętego LSR przez zastosowanie wspólnego znaku towarowego lub stworzenie oferty kompleksowej sprzedaży takich dóbr lub usług. </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7792" behindDoc="0" locked="0" layoutInCell="1" allowOverlap="1" wp14:anchorId="636A29A9" wp14:editId="7ACD32C0">
                      <wp:simplePos x="0" y="0"/>
                      <wp:positionH relativeFrom="column">
                        <wp:posOffset>73660</wp:posOffset>
                      </wp:positionH>
                      <wp:positionV relativeFrom="paragraph">
                        <wp:posOffset>81280</wp:posOffset>
                      </wp:positionV>
                      <wp:extent cx="344170" cy="317500"/>
                      <wp:effectExtent l="0" t="0" r="17780" b="25400"/>
                      <wp:wrapNone/>
                      <wp:docPr id="206" name="Prostokąt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6" o:spid="_x0000_s1026" style="position:absolute;margin-left:5.8pt;margin-top:6.4pt;width:27.1pt;height: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"/>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8816" behindDoc="0" locked="0" layoutInCell="1" allowOverlap="1" wp14:anchorId="2D20E158" wp14:editId="6171AE87">
                      <wp:simplePos x="0" y="0"/>
                      <wp:positionH relativeFrom="column">
                        <wp:posOffset>81915</wp:posOffset>
                      </wp:positionH>
                      <wp:positionV relativeFrom="paragraph">
                        <wp:posOffset>73025</wp:posOffset>
                      </wp:positionV>
                      <wp:extent cx="344170" cy="317500"/>
                      <wp:effectExtent l="0" t="0" r="17780" b="25400"/>
                      <wp:wrapNone/>
                      <wp:docPr id="205" name="Prostokąt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5" o:spid="_x0000_s1026" style="position:absolute;margin-left:6.45pt;margin-top:5.75pt;width:27.1pt;height: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"/>
                  </w:pict>
                </mc:Fallback>
              </mc:AlternateContent>
            </w: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6768" behindDoc="0" locked="0" layoutInCell="1" allowOverlap="1" wp14:anchorId="61416EC5" wp14:editId="264373D4">
                      <wp:simplePos x="0" y="0"/>
                      <wp:positionH relativeFrom="column">
                        <wp:posOffset>76835</wp:posOffset>
                      </wp:positionH>
                      <wp:positionV relativeFrom="paragraph">
                        <wp:posOffset>71120</wp:posOffset>
                      </wp:positionV>
                      <wp:extent cx="398780" cy="311150"/>
                      <wp:effectExtent l="0" t="0" r="20320" b="12700"/>
                      <wp:wrapNone/>
                      <wp:docPr id="204" name="Prostokąt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1115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4" o:spid="_x0000_s1026" style="position:absolute;margin-left:6.05pt;margin-top:5.6pt;width:31.4pt;height:2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"/>
                  </w:pict>
                </mc:Fallback>
              </mc:AlternateContent>
            </w: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1"/>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5.</w:t>
            </w:r>
          </w:p>
        </w:tc>
        <w:tc>
          <w:tcPr>
            <w:tcW w:w="6357" w:type="dxa"/>
            <w:gridSpan w:val="2"/>
            <w:vAlign w:val="center"/>
            <w:hideMark/>
          </w:tcPr>
          <w:p w:rsidR="00F159D4" w:rsidRPr="00CC1437" w:rsidRDefault="00F159D4" w:rsidP="00F159D4">
            <w:pPr>
              <w:spacing w:after="0"/>
              <w:jc w:val="both"/>
              <w:rPr>
                <w:sz w:val="20"/>
                <w:szCs w:val="20"/>
              </w:rPr>
            </w:pPr>
          </w:p>
          <w:p w:rsidR="00F159D4" w:rsidRPr="00CC1437" w:rsidRDefault="00F159D4" w:rsidP="00F159D4">
            <w:pPr>
              <w:spacing w:after="0"/>
              <w:jc w:val="both"/>
              <w:rPr>
                <w:sz w:val="20"/>
                <w:szCs w:val="20"/>
              </w:rPr>
            </w:pPr>
            <w:r w:rsidRPr="00CC1437">
              <w:rPr>
                <w:sz w:val="20"/>
                <w:szCs w:val="20"/>
              </w:rPr>
              <w:t>Porozumienie o wspólnej realizacji operacji zawiera postanowienia,    o których mowa w § 10 ust. 2 rozporządzenia</w:t>
            </w:r>
            <w:r w:rsidRPr="00CC1437">
              <w:rPr>
                <w:sz w:val="20"/>
                <w:szCs w:val="20"/>
                <w:vertAlign w:val="superscript"/>
              </w:rPr>
              <w:t>3</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4784" behindDoc="0" locked="0" layoutInCell="1" allowOverlap="1" wp14:anchorId="05D4BC8A" wp14:editId="4D51B95F">
                      <wp:simplePos x="0" y="0"/>
                      <wp:positionH relativeFrom="column">
                        <wp:posOffset>-19685</wp:posOffset>
                      </wp:positionH>
                      <wp:positionV relativeFrom="paragraph">
                        <wp:posOffset>157480</wp:posOffset>
                      </wp:positionV>
                      <wp:extent cx="398780" cy="343535"/>
                      <wp:effectExtent l="0" t="0" r="20320" b="18415"/>
                      <wp:wrapNone/>
                      <wp:docPr id="203" name="Prostokąt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3" o:spid="_x0000_s1026" style="position:absolute;margin-left:-1.55pt;margin-top:12.4pt;width:31.4pt;height:27.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Z3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b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"/>
                  </w:pict>
                </mc:Fallback>
              </mc:AlternateContent>
            </w:r>
            <w:r w:rsidRPr="00CC1437">
              <w:rPr>
                <w:sz w:val="20"/>
                <w:szCs w:val="20"/>
              </w:rPr>
              <w:t> </w:t>
            </w:r>
          </w:p>
        </w:tc>
        <w:tc>
          <w:tcPr>
            <w:tcW w:w="207" w:type="dxa"/>
            <w:tcBorders>
              <w:top w:val="nil"/>
              <w:left w:val="nil"/>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8928" behindDoc="0" locked="0" layoutInCell="1" allowOverlap="1" wp14:anchorId="5341570A" wp14:editId="0CB4F932">
                      <wp:simplePos x="0" y="0"/>
                      <wp:positionH relativeFrom="column">
                        <wp:posOffset>10795</wp:posOffset>
                      </wp:positionH>
                      <wp:positionV relativeFrom="paragraph">
                        <wp:posOffset>157480</wp:posOffset>
                      </wp:positionV>
                      <wp:extent cx="398780" cy="343535"/>
                      <wp:effectExtent l="0" t="0" r="20320" b="18415"/>
                      <wp:wrapNone/>
                      <wp:docPr id="202" name="Prostokąt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2" o:spid="_x0000_s1026" style="position:absolute;margin-left:.85pt;margin-top:12.4pt;width:31.4pt;height:27.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"/>
                  </w:pict>
                </mc:Fallback>
              </mc:AlternateContent>
            </w:r>
            <w:r w:rsidRPr="00CC1437">
              <w:rPr>
                <w:sz w:val="20"/>
                <w:szCs w:val="20"/>
              </w:rPr>
              <w:t> </w:t>
            </w:r>
          </w:p>
        </w:tc>
        <w:tc>
          <w:tcPr>
            <w:tcW w:w="242" w:type="dxa"/>
            <w:tcBorders>
              <w:top w:val="nil"/>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29952" behindDoc="0" locked="0" layoutInCell="1" allowOverlap="1" wp14:anchorId="15C8AF7C" wp14:editId="4F00E3FD">
                      <wp:simplePos x="0" y="0"/>
                      <wp:positionH relativeFrom="column">
                        <wp:posOffset>26035</wp:posOffset>
                      </wp:positionH>
                      <wp:positionV relativeFrom="paragraph">
                        <wp:posOffset>157480</wp:posOffset>
                      </wp:positionV>
                      <wp:extent cx="398780" cy="343535"/>
                      <wp:effectExtent l="0" t="0" r="20320" b="18415"/>
                      <wp:wrapNone/>
                      <wp:docPr id="201" name="Prostokąt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4353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1" o:spid="_x0000_s1026" style="position:absolute;margin-left:2.05pt;margin-top:12.4pt;width:31.4pt;height:27.0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2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0864" behindDoc="0" locked="0" layoutInCell="1" allowOverlap="1" wp14:anchorId="78E209CE" wp14:editId="129F0D1D">
                      <wp:simplePos x="0" y="0"/>
                      <wp:positionH relativeFrom="column">
                        <wp:posOffset>283845</wp:posOffset>
                      </wp:positionH>
                      <wp:positionV relativeFrom="paragraph">
                        <wp:posOffset>89535</wp:posOffset>
                      </wp:positionV>
                      <wp:extent cx="344170" cy="317500"/>
                      <wp:effectExtent l="0" t="0" r="17780" b="25400"/>
                      <wp:wrapNone/>
                      <wp:docPr id="200" name="Prostokąt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00" o:spid="_x0000_s1026" style="position:absolute;margin-left:22.35pt;margin-top:7.05pt;width:27.1pt;height: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XIV.</w:t>
            </w:r>
          </w:p>
        </w:tc>
        <w:tc>
          <w:tcPr>
            <w:tcW w:w="6357" w:type="dxa"/>
            <w:gridSpan w:val="2"/>
            <w:vAlign w:val="center"/>
            <w:hideMark/>
          </w:tcPr>
          <w:p w:rsidR="00F159D4" w:rsidRPr="00CC1437" w:rsidRDefault="00F159D4" w:rsidP="00F159D4">
            <w:pPr>
              <w:spacing w:after="0"/>
              <w:rPr>
                <w:b/>
                <w:sz w:val="20"/>
                <w:szCs w:val="20"/>
              </w:rPr>
            </w:pPr>
            <w:r w:rsidRPr="00CC1437">
              <w:rPr>
                <w:b/>
                <w:sz w:val="20"/>
                <w:szCs w:val="20"/>
              </w:rPr>
              <w:t>Operacja dotyczy  rozwoju  rynków zbytu</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39840" behindDoc="0" locked="0" layoutInCell="1" allowOverlap="1" wp14:anchorId="67D66CB0" wp14:editId="28148DE8">
                      <wp:simplePos x="0" y="0"/>
                      <wp:positionH relativeFrom="column">
                        <wp:posOffset>118110</wp:posOffset>
                      </wp:positionH>
                      <wp:positionV relativeFrom="paragraph">
                        <wp:posOffset>-91440</wp:posOffset>
                      </wp:positionV>
                      <wp:extent cx="344170" cy="317500"/>
                      <wp:effectExtent l="0" t="0" r="17780" b="25400"/>
                      <wp:wrapNone/>
                      <wp:docPr id="199" name="Prostokąt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9" o:spid="_x0000_s1026" style="position:absolute;margin-left:9.3pt;margin-top:-7.2pt;width:27.1pt;height: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Operacja dotyczy  rozwoju  rynków zbytu produktów i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5808" behindDoc="0" locked="0" layoutInCell="1" allowOverlap="1" wp14:anchorId="42699FCA" wp14:editId="6923F1E1">
                      <wp:simplePos x="0" y="0"/>
                      <wp:positionH relativeFrom="column">
                        <wp:posOffset>107950</wp:posOffset>
                      </wp:positionH>
                      <wp:positionV relativeFrom="paragraph">
                        <wp:posOffset>12700</wp:posOffset>
                      </wp:positionV>
                      <wp:extent cx="395605" cy="337185"/>
                      <wp:effectExtent l="0" t="0" r="23495" b="24765"/>
                      <wp:wrapNone/>
                      <wp:docPr id="198" name="Prostokąt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3718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8" o:spid="_x0000_s1026" style="position:absolute;margin-left:8.5pt;margin-top:1pt;width:31.15pt;height:26.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"/>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nie dotyczy operacji polegających na budowie lub modernizacji targowisk objętych zakresem wsparcia w ramach działania, o którym mowa w art. 3 ust. 1 pkt 7 ustawy o wspieraniu rozwoju obszarów wiejskich</w:t>
            </w:r>
            <w:r w:rsidRPr="00CC1437">
              <w:rPr>
                <w:sz w:val="20"/>
                <w:szCs w:val="20"/>
                <w:vertAlign w:val="superscript"/>
              </w:rPr>
              <w:t>5</w:t>
            </w:r>
            <w:r w:rsidRPr="00CC1437">
              <w:rPr>
                <w:sz w:val="20"/>
                <w:szCs w:val="20"/>
              </w:rPr>
              <w:t>.</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7856" behindDoc="0" locked="0" layoutInCell="1" allowOverlap="1" wp14:anchorId="2A0145F9" wp14:editId="0DE630CF">
                      <wp:simplePos x="0" y="0"/>
                      <wp:positionH relativeFrom="column">
                        <wp:posOffset>-45085</wp:posOffset>
                      </wp:positionH>
                      <wp:positionV relativeFrom="paragraph">
                        <wp:posOffset>19050</wp:posOffset>
                      </wp:positionV>
                      <wp:extent cx="395605" cy="321945"/>
                      <wp:effectExtent l="0" t="0" r="23495" b="20955"/>
                      <wp:wrapNone/>
                      <wp:docPr id="197" name="Prostokąt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7" o:spid="_x0000_s1026" style="position:absolute;margin-left:-3.55pt;margin-top:1.5pt;width:31.15pt;height:25.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331"/>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1888" behindDoc="0" locked="0" layoutInCell="1" allowOverlap="1" wp14:anchorId="09DFB89B" wp14:editId="66B9D06C">
                      <wp:simplePos x="0" y="0"/>
                      <wp:positionH relativeFrom="column">
                        <wp:posOffset>118110</wp:posOffset>
                      </wp:positionH>
                      <wp:positionV relativeFrom="paragraph">
                        <wp:posOffset>149860</wp:posOffset>
                      </wp:positionV>
                      <wp:extent cx="344170" cy="317500"/>
                      <wp:effectExtent l="0" t="0" r="17780" b="25400"/>
                      <wp:wrapNone/>
                      <wp:docPr id="196" name="Prostoką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6" o:spid="_x0000_s1026" style="position:absolute;margin-left:9.3pt;margin-top:11.8pt;width:27.1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2912" behindDoc="0" locked="0" layoutInCell="1" allowOverlap="1" wp14:anchorId="017DAF55" wp14:editId="4DBBF92A">
                      <wp:simplePos x="0" y="0"/>
                      <wp:positionH relativeFrom="column">
                        <wp:posOffset>232410</wp:posOffset>
                      </wp:positionH>
                      <wp:positionV relativeFrom="paragraph">
                        <wp:posOffset>144780</wp:posOffset>
                      </wp:positionV>
                      <wp:extent cx="344170" cy="317500"/>
                      <wp:effectExtent l="0" t="0" r="17780" b="25400"/>
                      <wp:wrapNone/>
                      <wp:docPr id="195" name="Prostokąt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5" o:spid="_x0000_s1026" style="position:absolute;margin-left:18.3pt;margin-top:11.4pt;width:27.1pt;height:2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RZ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z&#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XV.</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zachowania dziedzictwa lokalnego</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służy zaspokajaniu potrzeb społeczności lokalnej.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8880" behindDoc="0" locked="0" layoutInCell="1" allowOverlap="1" wp14:anchorId="52F107B6" wp14:editId="03C1A258">
                      <wp:simplePos x="0" y="0"/>
                      <wp:positionH relativeFrom="column">
                        <wp:posOffset>-43815</wp:posOffset>
                      </wp:positionH>
                      <wp:positionV relativeFrom="paragraph">
                        <wp:posOffset>10160</wp:posOffset>
                      </wp:positionV>
                      <wp:extent cx="395605" cy="321945"/>
                      <wp:effectExtent l="0" t="0" r="23495" b="20955"/>
                      <wp:wrapNone/>
                      <wp:docPr id="194" name="Prostokąt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4" o:spid="_x0000_s1026" style="position:absolute;margin-left:-3.45pt;margin-top:.8pt;width:31.15pt;height:25.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6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XVI.</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rozwoju ogólnodostępnej i niekomercyjnej  infrastruktury turystycznej lub rekreacyjnej lub kulturalnej.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3936" behindDoc="0" locked="0" layoutInCell="1" allowOverlap="1" wp14:anchorId="10976D24" wp14:editId="1C42C1BE">
                      <wp:simplePos x="0" y="0"/>
                      <wp:positionH relativeFrom="column">
                        <wp:posOffset>-8890</wp:posOffset>
                      </wp:positionH>
                      <wp:positionV relativeFrom="paragraph">
                        <wp:posOffset>1270</wp:posOffset>
                      </wp:positionV>
                      <wp:extent cx="344170" cy="317500"/>
                      <wp:effectExtent l="0" t="0" r="17780" b="25400"/>
                      <wp:wrapNone/>
                      <wp:docPr id="193" name="Prostoką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3" o:spid="_x0000_s1026" style="position:absolute;margin-left:-.7pt;margin-top:.1pt;width:27.1pt;height: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4960" behindDoc="0" locked="0" layoutInCell="1" allowOverlap="1" wp14:anchorId="480F4A53" wp14:editId="0DA323C1">
                      <wp:simplePos x="0" y="0"/>
                      <wp:positionH relativeFrom="column">
                        <wp:posOffset>232410</wp:posOffset>
                      </wp:positionH>
                      <wp:positionV relativeFrom="paragraph">
                        <wp:posOffset>-5080</wp:posOffset>
                      </wp:positionV>
                      <wp:extent cx="344170" cy="317500"/>
                      <wp:effectExtent l="0" t="0" r="17780" b="25400"/>
                      <wp:wrapNone/>
                      <wp:docPr id="192" name="Prostokąt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2" o:spid="_x0000_s1026" style="position:absolute;margin-left:18.3pt;margin-top:-.4pt;width:27.1pt;height: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9904" behindDoc="0" locked="0" layoutInCell="1" allowOverlap="1" wp14:anchorId="15169882" wp14:editId="1EE560EF">
                      <wp:simplePos x="0" y="0"/>
                      <wp:positionH relativeFrom="column">
                        <wp:posOffset>-43180</wp:posOffset>
                      </wp:positionH>
                      <wp:positionV relativeFrom="paragraph">
                        <wp:posOffset>157480</wp:posOffset>
                      </wp:positionV>
                      <wp:extent cx="398780" cy="374015"/>
                      <wp:effectExtent l="0" t="0" r="20320" b="26035"/>
                      <wp:wrapNone/>
                      <wp:docPr id="191" name="Prostoką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740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1" o:spid="_x0000_s1026" style="position:absolute;margin-left:-3.4pt;margin-top:12.4pt;width:31.4pt;height:29.4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Rozwijana infrastruktura będzie miała ogólnodostępny i niekomercyjny charakter.</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dotyczy budowy lub przebudowy infrastruktury turystycznej lub rekreacyjnej lub kulturalnej.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0928" behindDoc="0" locked="0" layoutInCell="1" allowOverlap="1" wp14:anchorId="5461BFF9" wp14:editId="450E8607">
                      <wp:simplePos x="0" y="0"/>
                      <wp:positionH relativeFrom="column">
                        <wp:posOffset>-45085</wp:posOffset>
                      </wp:positionH>
                      <wp:positionV relativeFrom="paragraph">
                        <wp:posOffset>19685</wp:posOffset>
                      </wp:positionV>
                      <wp:extent cx="392430" cy="321945"/>
                      <wp:effectExtent l="0" t="0" r="26670" b="20955"/>
                      <wp:wrapNone/>
                      <wp:docPr id="190" name="Prostokąt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2194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90" o:spid="_x0000_s1026" style="position:absolute;margin-left:-3.55pt;margin-top:1.55pt;width:30.9pt;height:25.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jc w:val="both"/>
              <w:rPr>
                <w:sz w:val="16"/>
                <w:szCs w:val="16"/>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11"/>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3.</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służy zaspokajaniu potrzeb społeczności lokalnej.</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1952" behindDoc="0" locked="0" layoutInCell="1" allowOverlap="1" wp14:anchorId="77265E45" wp14:editId="15FB6598">
                      <wp:simplePos x="0" y="0"/>
                      <wp:positionH relativeFrom="column">
                        <wp:posOffset>-45085</wp:posOffset>
                      </wp:positionH>
                      <wp:positionV relativeFrom="paragraph">
                        <wp:posOffset>26035</wp:posOffset>
                      </wp:positionV>
                      <wp:extent cx="389255" cy="327025"/>
                      <wp:effectExtent l="0" t="0" r="10795" b="15875"/>
                      <wp:wrapNone/>
                      <wp:docPr id="189" name="Prostoką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270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9" o:spid="_x0000_s1026" style="position:absolute;margin-left:-3.55pt;margin-top:2.05pt;width:30.65pt;height:25.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5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7008" behindDoc="0" locked="0" layoutInCell="1" allowOverlap="1" wp14:anchorId="63C3965A" wp14:editId="616BD907">
                      <wp:simplePos x="0" y="0"/>
                      <wp:positionH relativeFrom="column">
                        <wp:posOffset>387985</wp:posOffset>
                      </wp:positionH>
                      <wp:positionV relativeFrom="paragraph">
                        <wp:posOffset>121920</wp:posOffset>
                      </wp:positionV>
                      <wp:extent cx="344170" cy="317500"/>
                      <wp:effectExtent l="0" t="0" r="17780" b="25400"/>
                      <wp:wrapNone/>
                      <wp:docPr id="188" name="Prostokąt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8" o:spid="_x0000_s1026" style="position:absolute;margin-left:30.55pt;margin-top:9.6pt;width:27.1pt;height: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d/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XVII.</w:t>
            </w:r>
          </w:p>
        </w:tc>
        <w:tc>
          <w:tcPr>
            <w:tcW w:w="6357" w:type="dxa"/>
            <w:gridSpan w:val="2"/>
            <w:vAlign w:val="center"/>
            <w:hideMark/>
          </w:tcPr>
          <w:p w:rsidR="00F159D4" w:rsidRPr="00CC1437" w:rsidRDefault="00F159D4" w:rsidP="00F159D4">
            <w:pPr>
              <w:spacing w:after="0"/>
              <w:jc w:val="both"/>
              <w:rPr>
                <w:b/>
                <w:sz w:val="20"/>
                <w:szCs w:val="20"/>
              </w:rPr>
            </w:pPr>
            <w:r w:rsidRPr="00CC1437">
              <w:rPr>
                <w:b/>
                <w:sz w:val="20"/>
                <w:szCs w:val="20"/>
              </w:rPr>
              <w:t>Operacja dotyczy budowy lub przebudowy dróg</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5984" behindDoc="0" locked="0" layoutInCell="1" allowOverlap="1" wp14:anchorId="7DAD3048" wp14:editId="78223E67">
                      <wp:simplePos x="0" y="0"/>
                      <wp:positionH relativeFrom="column">
                        <wp:posOffset>74930</wp:posOffset>
                      </wp:positionH>
                      <wp:positionV relativeFrom="paragraph">
                        <wp:posOffset>-64770</wp:posOffset>
                      </wp:positionV>
                      <wp:extent cx="344170" cy="317500"/>
                      <wp:effectExtent l="0" t="0" r="17780" b="25400"/>
                      <wp:wrapNone/>
                      <wp:docPr id="187" name="Prostoką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7" o:spid="_x0000_s1026" style="position:absolute;margin-left:5.9pt;margin-top:-5.1pt;width:27.1pt;height: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" strokeweight="1.5pt"/>
                  </w:pict>
                </mc:Fallback>
              </mc:AlternateContent>
            </w: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dotyczy budowy lub przebudowy publicznych dróg gminnych lub powiatowych.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2976" behindDoc="0" locked="0" layoutInCell="1" allowOverlap="1" wp14:anchorId="0F5C7206" wp14:editId="688F121D">
                      <wp:simplePos x="0" y="0"/>
                      <wp:positionH relativeFrom="column">
                        <wp:posOffset>-41910</wp:posOffset>
                      </wp:positionH>
                      <wp:positionV relativeFrom="paragraph">
                        <wp:posOffset>14605</wp:posOffset>
                      </wp:positionV>
                      <wp:extent cx="389255" cy="373380"/>
                      <wp:effectExtent l="0" t="0" r="10795" b="26670"/>
                      <wp:wrapNone/>
                      <wp:docPr id="186" name="Prostoką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7338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6" o:spid="_x0000_s1026" style="position:absolute;margin-left:-3.3pt;margin-top:1.15pt;width:30.65pt;height: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4000" behindDoc="0" locked="0" layoutInCell="1" allowOverlap="1" wp14:anchorId="2DC42607" wp14:editId="58F3B0A2">
                      <wp:simplePos x="0" y="0"/>
                      <wp:positionH relativeFrom="column">
                        <wp:posOffset>-41275</wp:posOffset>
                      </wp:positionH>
                      <wp:positionV relativeFrom="paragraph">
                        <wp:posOffset>149860</wp:posOffset>
                      </wp:positionV>
                      <wp:extent cx="405130" cy="389890"/>
                      <wp:effectExtent l="0" t="0" r="13970" b="10160"/>
                      <wp:wrapNone/>
                      <wp:docPr id="185" name="Prostokąt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8989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5" o:spid="_x0000_s1026" style="position:absolute;margin-left:-3.25pt;margin-top:11.8pt;width:31.9pt;height:30.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Budowa lub przebudowa publicznych dróg gminnych lub powiatowych umożliwi połączenie obiektów użyteczności publicznej, w których świadczone są usługi społeczne, zdrowotne, opiekuńczo-wychowawcze lub edukacyjne dla ludności lokalnej, z siecią dróg publicznych albo skróci  dystans lub czas dojazdu do tych obiektów.</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tcPr>
          <w:p w:rsidR="00F159D4" w:rsidRPr="00CC1437" w:rsidRDefault="00F159D4" w:rsidP="00F159D4">
            <w:pPr>
              <w:spacing w:after="0"/>
              <w:rPr>
                <w:sz w:val="20"/>
                <w:szCs w:val="20"/>
              </w:rPr>
            </w:pP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466"/>
        </w:trPr>
        <w:tc>
          <w:tcPr>
            <w:tcW w:w="708" w:type="dxa"/>
            <w:tcBorders>
              <w:top w:val="nil"/>
              <w:lef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16"/>
                <w:szCs w:val="16"/>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9056" behindDoc="0" locked="0" layoutInCell="1" allowOverlap="1" wp14:anchorId="2BF86EC5" wp14:editId="74BE50C2">
                      <wp:simplePos x="0" y="0"/>
                      <wp:positionH relativeFrom="column">
                        <wp:posOffset>288290</wp:posOffset>
                      </wp:positionH>
                      <wp:positionV relativeFrom="paragraph">
                        <wp:posOffset>88265</wp:posOffset>
                      </wp:positionV>
                      <wp:extent cx="344170" cy="317500"/>
                      <wp:effectExtent l="0" t="0" r="17780" b="25400"/>
                      <wp:wrapNone/>
                      <wp:docPr id="184" name="Prostokąt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4" o:spid="_x0000_s1026" style="position:absolute;margin-left:22.7pt;margin-top:6.95pt;width:27.1pt;height: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" strokeweight="1.5pt"/>
                  </w:pict>
                </mc:Fallback>
              </mc:AlternateContent>
            </w: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b/>
                <w:sz w:val="20"/>
                <w:szCs w:val="20"/>
              </w:rPr>
            </w:pPr>
            <w:r w:rsidRPr="00CC1437">
              <w:rPr>
                <w:b/>
                <w:sz w:val="20"/>
                <w:szCs w:val="20"/>
              </w:rPr>
              <w:t>XVIII.</w:t>
            </w:r>
          </w:p>
        </w:tc>
        <w:tc>
          <w:tcPr>
            <w:tcW w:w="6357" w:type="dxa"/>
            <w:gridSpan w:val="2"/>
            <w:vAlign w:val="center"/>
            <w:hideMark/>
          </w:tcPr>
          <w:p w:rsidR="00F159D4" w:rsidRPr="00CC1437" w:rsidRDefault="00F159D4" w:rsidP="00F159D4">
            <w:pPr>
              <w:spacing w:after="0"/>
              <w:jc w:val="both"/>
              <w:rPr>
                <w:b/>
                <w:sz w:val="20"/>
                <w:szCs w:val="20"/>
              </w:rPr>
            </w:pPr>
          </w:p>
          <w:p w:rsidR="00F159D4" w:rsidRPr="00CC1437" w:rsidRDefault="00F159D4" w:rsidP="00F159D4">
            <w:pPr>
              <w:spacing w:after="0"/>
              <w:jc w:val="both"/>
              <w:rPr>
                <w:b/>
                <w:sz w:val="20"/>
                <w:szCs w:val="20"/>
              </w:rPr>
            </w:pPr>
            <w:r w:rsidRPr="00CC1437">
              <w:rPr>
                <w:b/>
                <w:sz w:val="20"/>
                <w:szCs w:val="20"/>
              </w:rPr>
              <w:t>Operacja dotyczy  promowania obszaru objętego LSR, w tym produktów lub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48032" behindDoc="0" locked="0" layoutInCell="1" allowOverlap="1" wp14:anchorId="14003E8C" wp14:editId="686C34DC">
                      <wp:simplePos x="0" y="0"/>
                      <wp:positionH relativeFrom="column">
                        <wp:posOffset>48895</wp:posOffset>
                      </wp:positionH>
                      <wp:positionV relativeFrom="paragraph">
                        <wp:posOffset>-94615</wp:posOffset>
                      </wp:positionV>
                      <wp:extent cx="344170" cy="317500"/>
                      <wp:effectExtent l="0" t="0" r="17780" b="25400"/>
                      <wp:wrapNone/>
                      <wp:docPr id="183" name="Prostoką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317500"/>
                              </a:xfrm>
                              <a:prstGeom prst="rect">
                                <a:avLst/>
                              </a:prstGeom>
                              <a:solidFill>
                                <a:srgbClr val="FFFFFF"/>
                              </a:solidFill>
                              <a:ln w="19050">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3" o:spid="_x0000_s1026" style="position:absolute;margin-left:3.85pt;margin-top:-7.45pt;width:27.1pt;height: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" strokeweight="1.5pt"/>
                  </w:pict>
                </mc:Fallback>
              </mc:AlternateContent>
            </w: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896832" behindDoc="0" locked="0" layoutInCell="1" allowOverlap="1" wp14:anchorId="75244ED9" wp14:editId="0CF1D8A4">
                      <wp:simplePos x="0" y="0"/>
                      <wp:positionH relativeFrom="column">
                        <wp:posOffset>15875</wp:posOffset>
                      </wp:positionH>
                      <wp:positionV relativeFrom="paragraph">
                        <wp:posOffset>165735</wp:posOffset>
                      </wp:positionV>
                      <wp:extent cx="392430" cy="390525"/>
                      <wp:effectExtent l="0" t="0" r="26670" b="28575"/>
                      <wp:wrapNone/>
                      <wp:docPr id="182" name="Prostokąt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9052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2" o:spid="_x0000_s1026" style="position:absolute;margin-left:1.25pt;margin-top:13.05pt;width:30.9pt;height:30.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Operacja nie służy indywidualnej promocji produktów lub usług lokalnych.</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41"/>
        </w:trPr>
        <w:tc>
          <w:tcPr>
            <w:tcW w:w="708" w:type="dxa"/>
            <w:tcBorders>
              <w:top w:val="nil"/>
              <w:left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2.</w:t>
            </w:r>
          </w:p>
        </w:tc>
        <w:tc>
          <w:tcPr>
            <w:tcW w:w="6357" w:type="dxa"/>
            <w:gridSpan w:val="2"/>
            <w:vMerge w:val="restart"/>
            <w:vAlign w:val="center"/>
            <w:hideMark/>
          </w:tcPr>
          <w:p w:rsidR="00F159D4" w:rsidRPr="00CC1437" w:rsidRDefault="00F159D4" w:rsidP="00F159D4">
            <w:pPr>
              <w:spacing w:after="0"/>
              <w:jc w:val="both"/>
              <w:rPr>
                <w:sz w:val="20"/>
                <w:szCs w:val="20"/>
              </w:rPr>
            </w:pPr>
            <w:r w:rsidRPr="00CC1437">
              <w:rPr>
                <w:sz w:val="20"/>
                <w:szCs w:val="20"/>
              </w:rPr>
              <w:t>Operacja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single" w:sz="4" w:space="0" w:color="000000"/>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05024" behindDoc="0" locked="0" layoutInCell="1" allowOverlap="1" wp14:anchorId="48405AC7" wp14:editId="67E76326">
                      <wp:simplePos x="0" y="0"/>
                      <wp:positionH relativeFrom="column">
                        <wp:posOffset>16510</wp:posOffset>
                      </wp:positionH>
                      <wp:positionV relativeFrom="paragraph">
                        <wp:posOffset>20320</wp:posOffset>
                      </wp:positionV>
                      <wp:extent cx="389255" cy="361315"/>
                      <wp:effectExtent l="0" t="0" r="10795" b="19685"/>
                      <wp:wrapNone/>
                      <wp:docPr id="181" name="Prostokąt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361315"/>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1" o:spid="_x0000_s1026" style="position:absolute;margin-left:1.3pt;margin-top:1.6pt;width:30.65pt;height:28.4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"/>
                  </w:pict>
                </mc:Fallback>
              </mc:AlternateContent>
            </w: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16"/>
        </w:trPr>
        <w:tc>
          <w:tcPr>
            <w:tcW w:w="708" w:type="dxa"/>
            <w:tcBorders>
              <w:top w:val="nil"/>
              <w:left w:val="single" w:sz="4" w:space="0" w:color="000000"/>
              <w:bottom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Merge/>
            <w:tcBorders>
              <w:top w:val="nil"/>
              <w:left w:val="nil"/>
              <w:bottom w:val="nil"/>
              <w:right w:val="nil"/>
            </w:tcBorders>
            <w:vAlign w:val="center"/>
            <w:hideMark/>
          </w:tcPr>
          <w:p w:rsidR="00F159D4" w:rsidRPr="00CC1437" w:rsidRDefault="00F159D4" w:rsidP="00F159D4">
            <w:pPr>
              <w:spacing w:after="0" w:line="240" w:lineRule="auto"/>
              <w:rPr>
                <w:sz w:val="20"/>
                <w:szCs w:val="20"/>
              </w:rPr>
            </w:pP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60"/>
        </w:trPr>
        <w:tc>
          <w:tcPr>
            <w:tcW w:w="708" w:type="dxa"/>
            <w:tcBorders>
              <w:top w:val="nil"/>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64"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83"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42"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557" w:type="dxa"/>
            <w:gridSpan w:val="2"/>
            <w:tcBorders>
              <w:top w:val="nil"/>
              <w:left w:val="nil"/>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417" w:type="dxa"/>
            <w:tcBorders>
              <w:top w:val="nil"/>
              <w:left w:val="nil"/>
              <w:bottom w:val="single" w:sz="4" w:space="0" w:color="000000"/>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792"/>
        </w:trPr>
        <w:tc>
          <w:tcPr>
            <w:tcW w:w="708" w:type="dxa"/>
            <w:tcBorders>
              <w:top w:val="single" w:sz="4" w:space="0" w:color="auto"/>
              <w:left w:val="single" w:sz="4" w:space="0" w:color="000000"/>
              <w:bottom w:val="single" w:sz="4" w:space="0" w:color="000000"/>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10341" w:type="dxa"/>
            <w:gridSpan w:val="12"/>
            <w:tcBorders>
              <w:top w:val="single" w:sz="4" w:space="0" w:color="auto"/>
              <w:left w:val="nil"/>
              <w:bottom w:val="single" w:sz="4" w:space="0" w:color="auto"/>
              <w:right w:val="single" w:sz="4" w:space="0" w:color="000000"/>
            </w:tcBorders>
            <w:vAlign w:val="center"/>
            <w:hideMark/>
          </w:tcPr>
          <w:p w:rsidR="00F159D4" w:rsidRPr="00CC1437" w:rsidRDefault="00F159D4" w:rsidP="00F159D4">
            <w:pPr>
              <w:spacing w:after="0"/>
              <w:jc w:val="center"/>
              <w:rPr>
                <w:b/>
                <w:sz w:val="20"/>
                <w:szCs w:val="20"/>
                <w:vertAlign w:val="superscript"/>
              </w:rPr>
            </w:pPr>
            <w:r w:rsidRPr="00CC1437">
              <w:rPr>
                <w:b/>
                <w:sz w:val="20"/>
                <w:szCs w:val="20"/>
              </w:rPr>
              <w:t>XIX. WYNIK WERYFIKACJI ZGODNOŚCI OPERACJI Z PROGRAMEM ROZWOJU OBSZARÓW WIEJSKICH NA LATA 2014 -2020</w:t>
            </w:r>
          </w:p>
          <w:p w:rsidR="00F159D4" w:rsidRPr="00CC1437" w:rsidRDefault="00F159D4" w:rsidP="00F159D4">
            <w:pPr>
              <w:spacing w:after="0"/>
              <w:rPr>
                <w:sz w:val="20"/>
                <w:szCs w:val="20"/>
              </w:rPr>
            </w:pP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tcBorders>
              <w:top w:val="single" w:sz="4" w:space="0" w:color="auto"/>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tcBorders>
              <w:top w:val="single" w:sz="4" w:space="0" w:color="auto"/>
            </w:tcBorders>
            <w:vAlign w:val="center"/>
            <w:hideMark/>
          </w:tcPr>
          <w:p w:rsidR="00F159D4" w:rsidRPr="00CC1437" w:rsidRDefault="00F159D4" w:rsidP="00F159D4">
            <w:pPr>
              <w:spacing w:after="0"/>
              <w:rPr>
                <w:sz w:val="20"/>
                <w:szCs w:val="20"/>
              </w:rPr>
            </w:pPr>
          </w:p>
        </w:tc>
        <w:tc>
          <w:tcPr>
            <w:tcW w:w="564" w:type="dxa"/>
            <w:tcBorders>
              <w:top w:val="single" w:sz="4" w:space="0" w:color="auto"/>
            </w:tcBorders>
            <w:vAlign w:val="center"/>
          </w:tcPr>
          <w:p w:rsidR="00F159D4" w:rsidRPr="00CC1437" w:rsidRDefault="00F159D4" w:rsidP="00F159D4">
            <w:pPr>
              <w:spacing w:after="0"/>
              <w:rPr>
                <w:sz w:val="20"/>
                <w:szCs w:val="20"/>
              </w:rPr>
            </w:pPr>
          </w:p>
        </w:tc>
        <w:tc>
          <w:tcPr>
            <w:tcW w:w="207" w:type="dxa"/>
            <w:tcBorders>
              <w:top w:val="single" w:sz="4" w:space="0" w:color="auto"/>
            </w:tcBorders>
            <w:vAlign w:val="center"/>
          </w:tcPr>
          <w:p w:rsidR="00F159D4" w:rsidRPr="00CC1437" w:rsidRDefault="00F159D4" w:rsidP="00F159D4">
            <w:pPr>
              <w:spacing w:after="0"/>
              <w:rPr>
                <w:sz w:val="20"/>
                <w:szCs w:val="20"/>
              </w:rPr>
            </w:pPr>
          </w:p>
        </w:tc>
        <w:tc>
          <w:tcPr>
            <w:tcW w:w="583" w:type="dxa"/>
            <w:tcBorders>
              <w:top w:val="single" w:sz="4" w:space="0" w:color="auto"/>
            </w:tcBorders>
            <w:vAlign w:val="center"/>
            <w:hideMark/>
          </w:tcPr>
          <w:p w:rsidR="00F159D4" w:rsidRPr="00CC1437" w:rsidRDefault="00F159D4" w:rsidP="00F159D4">
            <w:pPr>
              <w:spacing w:after="0"/>
              <w:rPr>
                <w:sz w:val="20"/>
                <w:szCs w:val="20"/>
              </w:rPr>
            </w:pPr>
          </w:p>
        </w:tc>
        <w:tc>
          <w:tcPr>
            <w:tcW w:w="242" w:type="dxa"/>
            <w:tcBorders>
              <w:top w:val="single" w:sz="4" w:space="0" w:color="auto"/>
            </w:tcBorders>
            <w:vAlign w:val="center"/>
          </w:tcPr>
          <w:p w:rsidR="00F159D4" w:rsidRPr="00CC1437" w:rsidRDefault="00F159D4" w:rsidP="00F159D4">
            <w:pPr>
              <w:spacing w:after="0"/>
              <w:rPr>
                <w:sz w:val="20"/>
                <w:szCs w:val="20"/>
              </w:rPr>
            </w:pPr>
          </w:p>
        </w:tc>
        <w:tc>
          <w:tcPr>
            <w:tcW w:w="207" w:type="dxa"/>
            <w:tcBorders>
              <w:top w:val="single" w:sz="4" w:space="0" w:color="auto"/>
            </w:tcBorders>
            <w:vAlign w:val="center"/>
            <w:hideMark/>
          </w:tcPr>
          <w:p w:rsidR="00F159D4" w:rsidRPr="00CC1437" w:rsidRDefault="00F159D4" w:rsidP="00F159D4">
            <w:pPr>
              <w:spacing w:after="0"/>
              <w:rPr>
                <w:sz w:val="20"/>
                <w:szCs w:val="20"/>
              </w:rPr>
            </w:pPr>
          </w:p>
        </w:tc>
        <w:tc>
          <w:tcPr>
            <w:tcW w:w="520" w:type="dxa"/>
            <w:tcBorders>
              <w:top w:val="single" w:sz="4" w:space="0" w:color="auto"/>
            </w:tcBorders>
            <w:vAlign w:val="center"/>
          </w:tcPr>
          <w:p w:rsidR="00F159D4" w:rsidRPr="00CC1437" w:rsidRDefault="00F159D4" w:rsidP="00F159D4">
            <w:pPr>
              <w:spacing w:after="0"/>
              <w:rPr>
                <w:sz w:val="20"/>
                <w:szCs w:val="20"/>
              </w:rPr>
            </w:pPr>
          </w:p>
        </w:tc>
        <w:tc>
          <w:tcPr>
            <w:tcW w:w="1454" w:type="dxa"/>
            <w:gridSpan w:val="2"/>
            <w:tcBorders>
              <w:top w:val="single" w:sz="4" w:space="0" w:color="auto"/>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I</w:t>
            </w:r>
          </w:p>
        </w:tc>
        <w:tc>
          <w:tcPr>
            <w:tcW w:w="6357" w:type="dxa"/>
            <w:gridSpan w:val="2"/>
            <w:vAlign w:val="center"/>
            <w:hideMark/>
          </w:tcPr>
          <w:p w:rsidR="00F159D4" w:rsidRPr="00CC1437" w:rsidRDefault="00F159D4" w:rsidP="00F159D4">
            <w:pPr>
              <w:spacing w:after="0"/>
              <w:jc w:val="both"/>
              <w:rPr>
                <w:sz w:val="20"/>
                <w:szCs w:val="20"/>
                <w:vertAlign w:val="superscript"/>
              </w:rPr>
            </w:pPr>
            <w:r w:rsidRPr="00CC1437">
              <w:rPr>
                <w:sz w:val="20"/>
                <w:szCs w:val="20"/>
              </w:rPr>
              <w:t>Na podstawie weryfikacji operację uznaje się za zgodną z PROW na lata 2014 – 2020</w:t>
            </w:r>
            <w:r w:rsidRPr="00CC1437">
              <w:rPr>
                <w:sz w:val="20"/>
                <w:szCs w:val="20"/>
                <w:vertAlign w:val="superscript"/>
              </w:rPr>
              <w:t>1</w:t>
            </w:r>
          </w:p>
        </w:tc>
        <w:tc>
          <w:tcPr>
            <w:tcW w:w="207" w:type="dxa"/>
            <w:gridSpan w:val="2"/>
            <w:vAlign w:val="center"/>
          </w:tcPr>
          <w:p w:rsidR="00F159D4" w:rsidRPr="00CC1437" w:rsidRDefault="00F159D4" w:rsidP="00F159D4">
            <w:pPr>
              <w:spacing w:after="0"/>
              <w:rPr>
                <w:sz w:val="20"/>
                <w:szCs w:val="20"/>
              </w:rPr>
            </w:pPr>
          </w:p>
        </w:tc>
        <w:tc>
          <w:tcPr>
            <w:tcW w:w="564" w:type="dxa"/>
            <w:vAlign w:val="center"/>
            <w:hideMark/>
          </w:tcPr>
          <w:p w:rsidR="00F159D4" w:rsidRPr="00CC1437" w:rsidRDefault="00F159D4" w:rsidP="00F159D4">
            <w:pPr>
              <w:spacing w:after="0"/>
              <w:rPr>
                <w:b/>
                <w:sz w:val="20"/>
                <w:szCs w:val="20"/>
              </w:rPr>
            </w:pPr>
            <w:r w:rsidRPr="00CC1437">
              <w:rPr>
                <w:b/>
                <w:sz w:val="20"/>
                <w:szCs w:val="20"/>
              </w:rPr>
              <w:t xml:space="preserve"> TAK   </w:t>
            </w:r>
          </w:p>
        </w:tc>
        <w:tc>
          <w:tcPr>
            <w:tcW w:w="207" w:type="dxa"/>
            <w:vAlign w:val="center"/>
          </w:tcPr>
          <w:p w:rsidR="00F159D4" w:rsidRPr="00CC1437" w:rsidRDefault="00F159D4" w:rsidP="00F159D4">
            <w:pPr>
              <w:spacing w:after="0"/>
              <w:rPr>
                <w:b/>
                <w:sz w:val="20"/>
                <w:szCs w:val="20"/>
              </w:rPr>
            </w:pPr>
          </w:p>
        </w:tc>
        <w:tc>
          <w:tcPr>
            <w:tcW w:w="583" w:type="dxa"/>
            <w:vAlign w:val="center"/>
            <w:hideMark/>
          </w:tcPr>
          <w:p w:rsidR="00F159D4" w:rsidRPr="00CC1437" w:rsidRDefault="00F159D4" w:rsidP="00F159D4">
            <w:pPr>
              <w:spacing w:after="0"/>
              <w:rPr>
                <w:b/>
                <w:sz w:val="20"/>
                <w:szCs w:val="20"/>
              </w:rPr>
            </w:pPr>
            <w:r w:rsidRPr="00CC1437">
              <w:rPr>
                <w:b/>
                <w:sz w:val="20"/>
                <w:szCs w:val="20"/>
              </w:rPr>
              <w:t> NIE</w:t>
            </w:r>
          </w:p>
        </w:tc>
        <w:tc>
          <w:tcPr>
            <w:tcW w:w="242" w:type="dxa"/>
            <w:vAlign w:val="center"/>
          </w:tcPr>
          <w:p w:rsidR="00F159D4" w:rsidRPr="00CC1437" w:rsidRDefault="00F159D4" w:rsidP="00F159D4">
            <w:pPr>
              <w:spacing w:after="0"/>
              <w:rPr>
                <w:b/>
                <w:sz w:val="20"/>
                <w:szCs w:val="20"/>
              </w:rPr>
            </w:pPr>
          </w:p>
        </w:tc>
        <w:tc>
          <w:tcPr>
            <w:tcW w:w="207" w:type="dxa"/>
            <w:vAlign w:val="center"/>
          </w:tcPr>
          <w:p w:rsidR="00F159D4" w:rsidRPr="00CC1437" w:rsidRDefault="00F159D4" w:rsidP="00F159D4">
            <w:pPr>
              <w:spacing w:after="0"/>
              <w:rPr>
                <w:b/>
                <w:sz w:val="20"/>
                <w:szCs w:val="20"/>
              </w:rPr>
            </w:pPr>
          </w:p>
        </w:tc>
        <w:tc>
          <w:tcPr>
            <w:tcW w:w="1974" w:type="dxa"/>
            <w:gridSpan w:val="3"/>
            <w:tcBorders>
              <w:right w:val="single" w:sz="4" w:space="0" w:color="000000"/>
            </w:tcBorders>
            <w:vAlign w:val="center"/>
          </w:tcPr>
          <w:p w:rsidR="00F159D4" w:rsidRPr="00CC1437" w:rsidRDefault="00F159D4" w:rsidP="00F159D4">
            <w:pPr>
              <w:spacing w:after="0"/>
              <w:rPr>
                <w:b/>
                <w:sz w:val="20"/>
                <w:szCs w:val="20"/>
              </w:rPr>
            </w:pPr>
            <w:r w:rsidRPr="00CC1437">
              <w:rPr>
                <w:b/>
                <w:sz w:val="20"/>
                <w:szCs w:val="20"/>
              </w:rPr>
              <w:t> DO UZUP.</w:t>
            </w:r>
          </w:p>
        </w:tc>
      </w:tr>
      <w:tr w:rsidR="00F159D4" w:rsidRPr="002715BB" w:rsidTr="000F4AE7">
        <w:trPr>
          <w:gridAfter w:val="3"/>
          <w:wAfter w:w="1754" w:type="dxa"/>
          <w:cantSplit/>
          <w:trHeight w:val="8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hideMark/>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2192" behindDoc="0" locked="0" layoutInCell="1" allowOverlap="1" wp14:anchorId="55E93237" wp14:editId="6E384BDB">
                      <wp:simplePos x="0" y="0"/>
                      <wp:positionH relativeFrom="column">
                        <wp:posOffset>78105</wp:posOffset>
                      </wp:positionH>
                      <wp:positionV relativeFrom="paragraph">
                        <wp:posOffset>160655</wp:posOffset>
                      </wp:positionV>
                      <wp:extent cx="391160" cy="378460"/>
                      <wp:effectExtent l="0" t="0" r="27940" b="21590"/>
                      <wp:wrapNone/>
                      <wp:docPr id="180" name="Prostokąt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80" o:spid="_x0000_s1026" style="position:absolute;margin-left:6.15pt;margin-top:12.65pt;width:30.8pt;height:29.8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"/>
                  </w:pict>
                </mc:Fallback>
              </mc:AlternateContent>
            </w: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3216" behindDoc="0" locked="0" layoutInCell="1" allowOverlap="1" wp14:anchorId="2DC1EE19" wp14:editId="03D7F3BA">
                      <wp:simplePos x="0" y="0"/>
                      <wp:positionH relativeFrom="column">
                        <wp:posOffset>-29210</wp:posOffset>
                      </wp:positionH>
                      <wp:positionV relativeFrom="paragraph">
                        <wp:posOffset>160020</wp:posOffset>
                      </wp:positionV>
                      <wp:extent cx="391160" cy="378460"/>
                      <wp:effectExtent l="0" t="0" r="27940" b="21590"/>
                      <wp:wrapNone/>
                      <wp:docPr id="179" name="Prostokąt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79" o:spid="_x0000_s1026" style="position:absolute;margin-left:-2.3pt;margin-top:12.6pt;width:30.8pt;height:29.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"/>
                  </w:pict>
                </mc:Fallback>
              </mc:AlternateContent>
            </w: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r w:rsidRPr="00CC1437">
              <w:rPr>
                <w:noProof/>
              </w:rPr>
              <mc:AlternateContent>
                <mc:Choice Requires="wps">
                  <w:drawing>
                    <wp:anchor distT="0" distB="0" distL="114300" distR="114300" simplePos="0" relativeHeight="251914240" behindDoc="0" locked="0" layoutInCell="1" allowOverlap="1" wp14:anchorId="7EBE3673" wp14:editId="623BC539">
                      <wp:simplePos x="0" y="0"/>
                      <wp:positionH relativeFrom="column">
                        <wp:posOffset>149860</wp:posOffset>
                      </wp:positionH>
                      <wp:positionV relativeFrom="paragraph">
                        <wp:posOffset>156210</wp:posOffset>
                      </wp:positionV>
                      <wp:extent cx="391160" cy="378460"/>
                      <wp:effectExtent l="0" t="0" r="27940" b="2159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1" o:spid="_x0000_s1026" style="position:absolute;margin-left:11.8pt;margin-top:12.3pt;width:30.8pt;height:29.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"/>
                  </w:pict>
                </mc:Fallback>
              </mc:AlternateConten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8" w:type="dxa"/>
            <w:tcBorders>
              <w:top w:val="nil"/>
              <w:left w:val="single" w:sz="4" w:space="0" w:color="000000"/>
              <w:bottom w:val="nil"/>
              <w:right w:val="nil"/>
            </w:tcBorders>
            <w:vAlign w:val="center"/>
          </w:tcPr>
          <w:p w:rsidR="00F159D4" w:rsidRPr="002715BB" w:rsidRDefault="00F159D4" w:rsidP="00F159D4">
            <w:pPr>
              <w:spacing w:after="0"/>
              <w:rPr>
                <w:color w:val="FF0000"/>
                <w:sz w:val="20"/>
                <w:szCs w:val="20"/>
              </w:rPr>
            </w:pPr>
          </w:p>
        </w:tc>
        <w:tc>
          <w:tcPr>
            <w:tcW w:w="6357" w:type="dxa"/>
            <w:gridSpan w:val="2"/>
            <w:vAlign w:val="center"/>
          </w:tcPr>
          <w:p w:rsidR="00F159D4" w:rsidRPr="00CC1437" w:rsidRDefault="00F159D4" w:rsidP="00F159D4">
            <w:pPr>
              <w:spacing w:after="0"/>
              <w:jc w:val="both"/>
              <w:rPr>
                <w:sz w:val="20"/>
                <w:szCs w:val="20"/>
              </w:rPr>
            </w:pPr>
          </w:p>
        </w:tc>
        <w:tc>
          <w:tcPr>
            <w:tcW w:w="207" w:type="dxa"/>
            <w:gridSpan w:val="2"/>
            <w:vAlign w:val="center"/>
          </w:tcPr>
          <w:p w:rsidR="00F159D4" w:rsidRPr="00CC1437" w:rsidRDefault="00F159D4" w:rsidP="00F159D4">
            <w:pPr>
              <w:spacing w:after="0"/>
              <w:rPr>
                <w:sz w:val="20"/>
                <w:szCs w:val="20"/>
              </w:rPr>
            </w:pPr>
          </w:p>
        </w:tc>
        <w:tc>
          <w:tcPr>
            <w:tcW w:w="564" w:type="dxa"/>
            <w:vAlign w:val="center"/>
            <w:hideMark/>
          </w:tcPr>
          <w:p w:rsidR="00F159D4" w:rsidRPr="00CC1437" w:rsidRDefault="00F159D4" w:rsidP="00F159D4">
            <w:pPr>
              <w:spacing w:after="0"/>
              <w:rPr>
                <w:sz w:val="20"/>
                <w:szCs w:val="20"/>
              </w:rPr>
            </w:pPr>
            <w:r w:rsidRPr="00CC1437">
              <w:rPr>
                <w:sz w:val="20"/>
                <w:szCs w:val="20"/>
              </w:rPr>
              <w:t> </w:t>
            </w:r>
          </w:p>
        </w:tc>
        <w:tc>
          <w:tcPr>
            <w:tcW w:w="207" w:type="dxa"/>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r w:rsidRPr="00CC1437">
              <w:rPr>
                <w:sz w:val="20"/>
                <w:szCs w:val="20"/>
              </w:rPr>
              <w:t> </w:t>
            </w:r>
          </w:p>
        </w:tc>
        <w:tc>
          <w:tcPr>
            <w:tcW w:w="242"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90"/>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p>
        </w:tc>
        <w:tc>
          <w:tcPr>
            <w:tcW w:w="207" w:type="dxa"/>
            <w:gridSpan w:val="2"/>
            <w:vAlign w:val="center"/>
            <w:hideMark/>
          </w:tcPr>
          <w:p w:rsidR="00F159D4" w:rsidRPr="00CC1437" w:rsidRDefault="00F159D4" w:rsidP="00F159D4">
            <w:pPr>
              <w:spacing w:after="0"/>
              <w:rPr>
                <w:sz w:val="20"/>
                <w:szCs w:val="20"/>
              </w:rPr>
            </w:pP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hideMark/>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hideMark/>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526"/>
        </w:trPr>
        <w:tc>
          <w:tcPr>
            <w:tcW w:w="7065" w:type="dxa"/>
            <w:gridSpan w:val="3"/>
            <w:tcBorders>
              <w:top w:val="nil"/>
              <w:left w:val="single" w:sz="4" w:space="0" w:color="000000"/>
              <w:bottom w:val="nil"/>
            </w:tcBorders>
            <w:vAlign w:val="center"/>
          </w:tcPr>
          <w:p w:rsidR="00F159D4" w:rsidRPr="00CC1437" w:rsidRDefault="00F159D4" w:rsidP="00F159D4">
            <w:pPr>
              <w:spacing w:after="0"/>
              <w:rPr>
                <w:sz w:val="20"/>
                <w:szCs w:val="20"/>
              </w:rPr>
            </w:pPr>
            <w:r w:rsidRPr="00CC1437">
              <w:rPr>
                <w:sz w:val="20"/>
                <w:szCs w:val="20"/>
              </w:rPr>
              <w:lastRenderedPageBreak/>
              <w:t>Zweryfikował:</w:t>
            </w:r>
          </w:p>
          <w:p w:rsidR="00F159D4" w:rsidRPr="00CC1437" w:rsidRDefault="00F159D4" w:rsidP="00F159D4">
            <w:pPr>
              <w:spacing w:after="0"/>
              <w:rPr>
                <w:sz w:val="20"/>
                <w:szCs w:val="20"/>
              </w:rPr>
            </w:pPr>
            <w:r w:rsidRPr="00CC1437">
              <w:rPr>
                <w:sz w:val="20"/>
                <w:szCs w:val="20"/>
              </w:rPr>
              <w:t>Imię i nazwisko Weryfikującego…………………………………</w:t>
            </w:r>
          </w:p>
          <w:p w:rsidR="00F159D4" w:rsidRPr="00CC1437" w:rsidRDefault="00F159D4" w:rsidP="00F159D4">
            <w:pPr>
              <w:spacing w:after="0"/>
              <w:rPr>
                <w:sz w:val="20"/>
                <w:szCs w:val="20"/>
              </w:rPr>
            </w:pPr>
            <w:r w:rsidRPr="00CC1437">
              <w:rPr>
                <w:sz w:val="20"/>
                <w:szCs w:val="20"/>
              </w:rPr>
              <w:t>Data i podpis …………/……../20………………………………..</w:t>
            </w:r>
          </w:p>
          <w:p w:rsidR="00F159D4" w:rsidRPr="00CC1437" w:rsidRDefault="00F159D4" w:rsidP="00F159D4">
            <w:pPr>
              <w:spacing w:after="0"/>
              <w:rPr>
                <w:sz w:val="20"/>
                <w:szCs w:val="20"/>
              </w:rPr>
            </w:pPr>
          </w:p>
          <w:p w:rsidR="00F159D4" w:rsidRPr="00CC1437" w:rsidRDefault="00F159D4" w:rsidP="00F159D4">
            <w:pPr>
              <w:spacing w:after="0"/>
              <w:rPr>
                <w:sz w:val="20"/>
                <w:szCs w:val="20"/>
              </w:rPr>
            </w:pPr>
            <w:r w:rsidRPr="00CC1437">
              <w:rPr>
                <w:sz w:val="20"/>
                <w:szCs w:val="20"/>
              </w:rPr>
              <w:t>Uwagi:</w:t>
            </w:r>
          </w:p>
          <w:p w:rsidR="00F159D4" w:rsidRPr="00CC1437" w:rsidRDefault="00F159D4" w:rsidP="00F159D4">
            <w:pPr>
              <w:spacing w:after="0"/>
              <w:rPr>
                <w:sz w:val="20"/>
                <w:szCs w:val="20"/>
              </w:rPr>
            </w:pPr>
            <w:r w:rsidRPr="00CC1437">
              <w:rPr>
                <w:sz w:val="20"/>
                <w:szCs w:val="20"/>
              </w:rPr>
              <w:t>………………………………………………………………………………………………………………………………………………………………………………………………………………………………………………………………………………………………………………………………………………………………………………………………………………………..…………………………………………</w:t>
            </w:r>
          </w:p>
        </w:tc>
        <w:tc>
          <w:tcPr>
            <w:tcW w:w="1803" w:type="dxa"/>
            <w:gridSpan w:val="6"/>
            <w:vAlign w:val="center"/>
          </w:tcPr>
          <w:p w:rsidR="00F159D4" w:rsidRPr="00CC1437" w:rsidRDefault="00F159D4" w:rsidP="00F159D4">
            <w:pPr>
              <w:spacing w:after="0"/>
              <w:rPr>
                <w:sz w:val="20"/>
                <w:szCs w:val="20"/>
              </w:rPr>
            </w:pPr>
          </w:p>
        </w:tc>
        <w:tc>
          <w:tcPr>
            <w:tcW w:w="2181" w:type="dxa"/>
            <w:gridSpan w:val="4"/>
            <w:tcBorders>
              <w:top w:val="nil"/>
              <w:left w:val="nil"/>
              <w:bottom w:val="nil"/>
              <w:right w:val="single" w:sz="4" w:space="0" w:color="000000"/>
            </w:tcBorders>
            <w:vAlign w:val="center"/>
          </w:tcPr>
          <w:p w:rsidR="00F159D4" w:rsidRPr="00CC1437" w:rsidRDefault="00F159D4" w:rsidP="00F159D4">
            <w:pPr>
              <w:spacing w:after="0"/>
              <w:rPr>
                <w:sz w:val="20"/>
                <w:szCs w:val="20"/>
              </w:rPr>
            </w:pPr>
          </w:p>
        </w:tc>
      </w:tr>
      <w:tr w:rsidR="00F159D4" w:rsidRPr="002715BB" w:rsidTr="000F4AE7">
        <w:trPr>
          <w:gridAfter w:val="3"/>
          <w:wAfter w:w="1754" w:type="dxa"/>
          <w:cantSplit/>
          <w:trHeight w:val="135"/>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635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vAlign w:val="center"/>
          </w:tcPr>
          <w:p w:rsidR="00F159D4" w:rsidRPr="00CC1437" w:rsidRDefault="00F159D4" w:rsidP="00F159D4">
            <w:pPr>
              <w:spacing w:after="0"/>
              <w:rPr>
                <w:sz w:val="20"/>
                <w:szCs w:val="20"/>
              </w:rPr>
            </w:pP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20" w:type="dxa"/>
            <w:vAlign w:val="center"/>
          </w:tcPr>
          <w:p w:rsidR="00F159D4" w:rsidRPr="00CC1437" w:rsidRDefault="00F159D4" w:rsidP="00F159D4">
            <w:pPr>
              <w:spacing w:after="0"/>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128"/>
        </w:trPr>
        <w:tc>
          <w:tcPr>
            <w:tcW w:w="11049" w:type="dxa"/>
            <w:gridSpan w:val="13"/>
            <w:tcBorders>
              <w:top w:val="single" w:sz="4" w:space="0" w:color="000000"/>
              <w:left w:val="single" w:sz="4" w:space="0" w:color="000000"/>
              <w:right w:val="single" w:sz="4" w:space="0" w:color="000000"/>
            </w:tcBorders>
            <w:vAlign w:val="center"/>
            <w:hideMark/>
          </w:tcPr>
          <w:p w:rsidR="00F159D4" w:rsidRPr="00CC1437" w:rsidRDefault="00F159D4" w:rsidP="00F159D4">
            <w:pPr>
              <w:spacing w:after="0"/>
              <w:rPr>
                <w:b/>
                <w:sz w:val="20"/>
                <w:szCs w:val="20"/>
              </w:rPr>
            </w:pPr>
            <w:r w:rsidRPr="00CC1437">
              <w:rPr>
                <w:b/>
                <w:sz w:val="20"/>
                <w:szCs w:val="20"/>
              </w:rPr>
              <w:t> </w:t>
            </w:r>
          </w:p>
          <w:p w:rsidR="00F159D4" w:rsidRPr="00CC1437" w:rsidRDefault="00F159D4" w:rsidP="00F159D4">
            <w:pPr>
              <w:spacing w:after="0"/>
              <w:jc w:val="center"/>
              <w:rPr>
                <w:b/>
                <w:sz w:val="20"/>
                <w:szCs w:val="20"/>
                <w:vertAlign w:val="superscript"/>
              </w:rPr>
            </w:pPr>
            <w:r w:rsidRPr="00CC1437">
              <w:rPr>
                <w:b/>
                <w:sz w:val="20"/>
                <w:szCs w:val="20"/>
              </w:rPr>
              <w:t>XX. OSTATECZNY WYNIK WERYFIKACJI ZGODNOŚCI OPERACJI Z PROGRAMEM ROZWOJU OBSZARÓW WIEJSKICH NA LATA 2014 -2020</w:t>
            </w:r>
          </w:p>
          <w:p w:rsidR="00F159D4" w:rsidRPr="00CC1437" w:rsidRDefault="00F159D4" w:rsidP="00F159D4">
            <w:pPr>
              <w:spacing w:after="0"/>
              <w:rPr>
                <w:sz w:val="20"/>
                <w:szCs w:val="20"/>
              </w:rPr>
            </w:pPr>
            <w:r w:rsidRPr="00CC1437">
              <w:rPr>
                <w:sz w:val="20"/>
                <w:szCs w:val="20"/>
              </w:rPr>
              <w:t> </w:t>
            </w:r>
          </w:p>
        </w:tc>
      </w:tr>
      <w:tr w:rsidR="00F159D4" w:rsidRPr="002715BB" w:rsidTr="000F4AE7">
        <w:trPr>
          <w:gridAfter w:val="3"/>
          <w:wAfter w:w="1754" w:type="dxa"/>
          <w:cantSplit/>
          <w:trHeight w:val="181"/>
        </w:trPr>
        <w:tc>
          <w:tcPr>
            <w:tcW w:w="11049" w:type="dxa"/>
            <w:gridSpan w:val="13"/>
            <w:tcBorders>
              <w:top w:val="single" w:sz="4" w:space="0" w:color="000000"/>
              <w:left w:val="single" w:sz="4" w:space="0" w:color="000000"/>
              <w:bottom w:val="nil"/>
              <w:right w:val="single" w:sz="4" w:space="0" w:color="000000"/>
            </w:tcBorders>
            <w:vAlign w:val="center"/>
          </w:tcPr>
          <w:p w:rsidR="00F159D4" w:rsidRPr="00CC1437" w:rsidRDefault="00F159D4" w:rsidP="00F159D4">
            <w:pPr>
              <w:spacing w:after="0"/>
              <w:rPr>
                <w:sz w:val="20"/>
                <w:szCs w:val="20"/>
              </w:rPr>
            </w:pPr>
          </w:p>
        </w:tc>
      </w:tr>
      <w:tr w:rsidR="00F159D4" w:rsidRPr="002715BB" w:rsidTr="000F4AE7">
        <w:trPr>
          <w:gridAfter w:val="3"/>
          <w:wAfter w:w="1754" w:type="dxa"/>
          <w:cantSplit/>
          <w:trHeight w:val="526"/>
        </w:trPr>
        <w:tc>
          <w:tcPr>
            <w:tcW w:w="7065" w:type="dxa"/>
            <w:gridSpan w:val="3"/>
            <w:vMerge w:val="restart"/>
            <w:tcBorders>
              <w:top w:val="nil"/>
              <w:left w:val="single" w:sz="4" w:space="0" w:color="000000"/>
              <w:bottom w:val="nil"/>
              <w:right w:val="nil"/>
            </w:tcBorders>
            <w:vAlign w:val="center"/>
            <w:hideMark/>
          </w:tcPr>
          <w:p w:rsidR="00F159D4" w:rsidRPr="00CC1437" w:rsidRDefault="00F159D4" w:rsidP="00F159D4">
            <w:pPr>
              <w:spacing w:after="0"/>
              <w:rPr>
                <w:sz w:val="20"/>
                <w:szCs w:val="20"/>
              </w:rPr>
            </w:pPr>
          </w:p>
          <w:p w:rsidR="00F159D4" w:rsidRPr="00CC1437" w:rsidRDefault="00F159D4" w:rsidP="00F159D4">
            <w:pPr>
              <w:spacing w:after="0"/>
              <w:rPr>
                <w:sz w:val="20"/>
                <w:szCs w:val="20"/>
              </w:rPr>
            </w:pPr>
          </w:p>
          <w:p w:rsidR="00F159D4" w:rsidRPr="00CC1437" w:rsidRDefault="00F159D4" w:rsidP="00F159D4">
            <w:pPr>
              <w:spacing w:after="0"/>
              <w:rPr>
                <w:sz w:val="20"/>
                <w:szCs w:val="20"/>
              </w:rPr>
            </w:pPr>
            <w:r w:rsidRPr="00CC1437">
              <w:rPr>
                <w:sz w:val="20"/>
                <w:szCs w:val="20"/>
              </w:rPr>
              <w:t>Na podstawie weryfikacji operację uznaje się za zgodną z PROW na lata 2014 – 2020</w:t>
            </w:r>
            <w:r w:rsidRPr="00CC1437">
              <w:rPr>
                <w:sz w:val="20"/>
                <w:szCs w:val="20"/>
                <w:vertAlign w:val="superscript"/>
              </w:rPr>
              <w:t>1</w:t>
            </w:r>
          </w:p>
        </w:tc>
        <w:tc>
          <w:tcPr>
            <w:tcW w:w="207" w:type="dxa"/>
            <w:gridSpan w:val="2"/>
            <w:vAlign w:val="center"/>
            <w:hideMark/>
          </w:tcPr>
          <w:p w:rsidR="00F159D4" w:rsidRPr="00CC1437" w:rsidRDefault="00F159D4" w:rsidP="00F159D4">
            <w:pPr>
              <w:spacing w:after="0"/>
              <w:rPr>
                <w:sz w:val="20"/>
                <w:szCs w:val="20"/>
              </w:rPr>
            </w:pPr>
            <w:r w:rsidRPr="00CC1437">
              <w:rPr>
                <w:sz w:val="20"/>
                <w:szCs w:val="20"/>
              </w:rPr>
              <w:t> </w:t>
            </w:r>
          </w:p>
        </w:tc>
        <w:tc>
          <w:tcPr>
            <w:tcW w:w="564" w:type="dxa"/>
            <w:vAlign w:val="center"/>
            <w:hideMark/>
          </w:tcPr>
          <w:p w:rsidR="00F159D4" w:rsidRPr="00CC1437" w:rsidRDefault="00F159D4" w:rsidP="00F159D4">
            <w:pPr>
              <w:spacing w:after="0"/>
              <w:rPr>
                <w:b/>
                <w:sz w:val="20"/>
                <w:szCs w:val="20"/>
              </w:rPr>
            </w:pPr>
            <w:r w:rsidRPr="00CC1437">
              <w:rPr>
                <w:b/>
                <w:sz w:val="20"/>
                <w:szCs w:val="20"/>
              </w:rPr>
              <w:t xml:space="preserve"> TAK   </w:t>
            </w:r>
          </w:p>
        </w:tc>
        <w:tc>
          <w:tcPr>
            <w:tcW w:w="207" w:type="dxa"/>
            <w:tcBorders>
              <w:top w:val="nil"/>
              <w:left w:val="nil"/>
              <w:bottom w:val="nil"/>
            </w:tcBorders>
            <w:vAlign w:val="center"/>
            <w:hideMark/>
          </w:tcPr>
          <w:p w:rsidR="00F159D4" w:rsidRPr="00CC1437" w:rsidRDefault="00F159D4" w:rsidP="00F159D4">
            <w:pPr>
              <w:spacing w:after="0"/>
              <w:rPr>
                <w:b/>
                <w:sz w:val="20"/>
                <w:szCs w:val="20"/>
              </w:rPr>
            </w:pPr>
          </w:p>
        </w:tc>
        <w:tc>
          <w:tcPr>
            <w:tcW w:w="583" w:type="dxa"/>
            <w:vAlign w:val="center"/>
            <w:hideMark/>
          </w:tcPr>
          <w:p w:rsidR="00F159D4" w:rsidRPr="00CC1437" w:rsidRDefault="00F159D4" w:rsidP="00F159D4">
            <w:pPr>
              <w:spacing w:after="0"/>
              <w:rPr>
                <w:b/>
                <w:sz w:val="20"/>
                <w:szCs w:val="20"/>
              </w:rPr>
            </w:pPr>
            <w:r w:rsidRPr="00CC1437">
              <w:rPr>
                <w:b/>
                <w:sz w:val="20"/>
                <w:szCs w:val="20"/>
              </w:rPr>
              <w:t> NIE</w:t>
            </w:r>
          </w:p>
        </w:tc>
        <w:tc>
          <w:tcPr>
            <w:tcW w:w="2423" w:type="dxa"/>
            <w:gridSpan w:val="5"/>
            <w:tcBorders>
              <w:top w:val="nil"/>
              <w:left w:val="nil"/>
              <w:bottom w:val="nil"/>
              <w:right w:val="single" w:sz="4" w:space="0" w:color="000000"/>
            </w:tcBorders>
            <w:vAlign w:val="center"/>
          </w:tcPr>
          <w:p w:rsidR="00F159D4" w:rsidRPr="00CC1437" w:rsidRDefault="00F159D4" w:rsidP="00F159D4">
            <w:pPr>
              <w:spacing w:after="0"/>
              <w:rPr>
                <w:sz w:val="20"/>
                <w:szCs w:val="20"/>
              </w:rPr>
            </w:pPr>
            <w:r w:rsidRPr="00CC1437">
              <w:rPr>
                <w:sz w:val="20"/>
                <w:szCs w:val="20"/>
              </w:rPr>
              <w:t> </w:t>
            </w:r>
          </w:p>
          <w:p w:rsidR="00F159D4" w:rsidRPr="00CC1437" w:rsidRDefault="00F159D4" w:rsidP="00F159D4">
            <w:pPr>
              <w:spacing w:after="0"/>
              <w:rPr>
                <w:sz w:val="20"/>
                <w:szCs w:val="20"/>
              </w:rPr>
            </w:pPr>
          </w:p>
        </w:tc>
      </w:tr>
      <w:tr w:rsidR="00F159D4" w:rsidRPr="002715BB" w:rsidTr="000F4AE7">
        <w:trPr>
          <w:cantSplit/>
          <w:trHeight w:val="377"/>
        </w:trPr>
        <w:tc>
          <w:tcPr>
            <w:tcW w:w="7065" w:type="dxa"/>
            <w:gridSpan w:val="3"/>
            <w:vMerge/>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p>
        </w:tc>
        <w:tc>
          <w:tcPr>
            <w:tcW w:w="3984" w:type="dxa"/>
            <w:gridSpan w:val="10"/>
            <w:tcBorders>
              <w:top w:val="nil"/>
              <w:left w:val="nil"/>
              <w:bottom w:val="nil"/>
              <w:right w:val="single" w:sz="4" w:space="0" w:color="000000"/>
            </w:tcBorders>
            <w:vAlign w:val="center"/>
          </w:tcPr>
          <w:p w:rsidR="00F159D4" w:rsidRPr="00CC1437" w:rsidRDefault="00F159D4" w:rsidP="00F159D4">
            <w:pPr>
              <w:spacing w:after="0"/>
              <w:rPr>
                <w:sz w:val="20"/>
                <w:szCs w:val="20"/>
              </w:rPr>
            </w:pPr>
            <w:r w:rsidRPr="00CC1437">
              <w:rPr>
                <w:noProof/>
                <w:sz w:val="20"/>
                <w:szCs w:val="20"/>
              </w:rPr>
              <mc:AlternateContent>
                <mc:Choice Requires="wps">
                  <w:drawing>
                    <wp:anchor distT="0" distB="0" distL="114300" distR="114300" simplePos="0" relativeHeight="252033024" behindDoc="0" locked="0" layoutInCell="1" allowOverlap="1" wp14:anchorId="70510069" wp14:editId="6E89BC0B">
                      <wp:simplePos x="0" y="0"/>
                      <wp:positionH relativeFrom="column">
                        <wp:posOffset>588010</wp:posOffset>
                      </wp:positionH>
                      <wp:positionV relativeFrom="paragraph">
                        <wp:posOffset>29210</wp:posOffset>
                      </wp:positionV>
                      <wp:extent cx="391160" cy="378460"/>
                      <wp:effectExtent l="0" t="0" r="27940" b="2159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9" o:spid="_x0000_s1026" style="position:absolute;margin-left:46.3pt;margin-top:2.3pt;width:30.8pt;height:29.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"/>
                  </w:pict>
                </mc:Fallback>
              </mc:AlternateContent>
            </w:r>
            <w:r w:rsidRPr="00CC1437">
              <w:rPr>
                <w:noProof/>
                <w:sz w:val="20"/>
                <w:szCs w:val="20"/>
              </w:rPr>
              <mc:AlternateContent>
                <mc:Choice Requires="wps">
                  <w:drawing>
                    <wp:anchor distT="0" distB="0" distL="114300" distR="114300" simplePos="0" relativeHeight="252032000" behindDoc="0" locked="0" layoutInCell="1" allowOverlap="1" wp14:anchorId="5A575C22" wp14:editId="64767A49">
                      <wp:simplePos x="0" y="0"/>
                      <wp:positionH relativeFrom="column">
                        <wp:posOffset>74295</wp:posOffset>
                      </wp:positionH>
                      <wp:positionV relativeFrom="paragraph">
                        <wp:posOffset>29210</wp:posOffset>
                      </wp:positionV>
                      <wp:extent cx="391160" cy="378460"/>
                      <wp:effectExtent l="0" t="0" r="27940" b="2159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8" o:spid="_x0000_s1026" style="position:absolute;margin-left:5.85pt;margin-top:2.3pt;width:30.8pt;height:29.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"/>
                  </w:pict>
                </mc:Fallback>
              </mc:AlternateContent>
            </w:r>
          </w:p>
        </w:tc>
        <w:tc>
          <w:tcPr>
            <w:tcW w:w="583" w:type="dxa"/>
            <w:vAlign w:val="center"/>
          </w:tcPr>
          <w:p w:rsidR="00F159D4" w:rsidRPr="002715BB" w:rsidRDefault="00F159D4" w:rsidP="00F159D4">
            <w:pPr>
              <w:spacing w:after="0"/>
              <w:rPr>
                <w:color w:val="FF0000"/>
                <w:sz w:val="20"/>
                <w:szCs w:val="20"/>
              </w:rPr>
            </w:pPr>
          </w:p>
        </w:tc>
        <w:tc>
          <w:tcPr>
            <w:tcW w:w="588" w:type="dxa"/>
            <w:vAlign w:val="center"/>
          </w:tcPr>
          <w:p w:rsidR="00F159D4" w:rsidRPr="002715BB" w:rsidRDefault="00F159D4" w:rsidP="00F159D4">
            <w:pPr>
              <w:spacing w:after="0"/>
              <w:rPr>
                <w:color w:val="FF0000"/>
                <w:sz w:val="20"/>
                <w:szCs w:val="20"/>
              </w:rPr>
            </w:pPr>
          </w:p>
        </w:tc>
        <w:tc>
          <w:tcPr>
            <w:tcW w:w="583" w:type="dxa"/>
            <w:vAlign w:val="center"/>
          </w:tcPr>
          <w:p w:rsidR="00F159D4" w:rsidRPr="002715BB" w:rsidRDefault="00F159D4" w:rsidP="00F159D4">
            <w:pPr>
              <w:spacing w:after="0"/>
              <w:rPr>
                <w:color w:val="FF0000"/>
                <w:sz w:val="20"/>
                <w:szCs w:val="20"/>
              </w:rPr>
            </w:pPr>
            <w:r w:rsidRPr="002715BB">
              <w:rPr>
                <w:noProof/>
                <w:color w:val="FF0000"/>
              </w:rPr>
              <mc:AlternateContent>
                <mc:Choice Requires="wps">
                  <w:drawing>
                    <wp:anchor distT="0" distB="0" distL="114300" distR="114300" simplePos="0" relativeHeight="252030976" behindDoc="0" locked="0" layoutInCell="1" allowOverlap="1" wp14:anchorId="04303477" wp14:editId="48596151">
                      <wp:simplePos x="0" y="0"/>
                      <wp:positionH relativeFrom="column">
                        <wp:posOffset>-29210</wp:posOffset>
                      </wp:positionH>
                      <wp:positionV relativeFrom="paragraph">
                        <wp:posOffset>160020</wp:posOffset>
                      </wp:positionV>
                      <wp:extent cx="391160" cy="378460"/>
                      <wp:effectExtent l="0" t="0" r="27940" b="2159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78460"/>
                              </a:xfrm>
                              <a:prstGeom prst="rect">
                                <a:avLst/>
                              </a:prstGeom>
                              <a:solidFill>
                                <a:srgbClr val="FFFFFF"/>
                              </a:solidFill>
                              <a:ln w="9525">
                                <a:solidFill>
                                  <a:sysClr val="windowText" lastClr="000000">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3pt;margin-top:12.6pt;width:30.8pt;height:29.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"/>
                  </w:pict>
                </mc:Fallback>
              </mc:AlternateContent>
            </w:r>
          </w:p>
        </w:tc>
      </w:tr>
      <w:tr w:rsidR="00F159D4" w:rsidRPr="002715BB" w:rsidTr="000F4AE7">
        <w:trPr>
          <w:gridAfter w:val="3"/>
          <w:wAfter w:w="1754" w:type="dxa"/>
          <w:cantSplit/>
          <w:trHeight w:val="586"/>
        </w:trPr>
        <w:tc>
          <w:tcPr>
            <w:tcW w:w="7065" w:type="dxa"/>
            <w:gridSpan w:val="3"/>
            <w:tcBorders>
              <w:top w:val="nil"/>
              <w:left w:val="single" w:sz="4" w:space="0" w:color="auto"/>
              <w:bottom w:val="nil"/>
              <w:right w:val="nil"/>
            </w:tcBorders>
            <w:vAlign w:val="center"/>
            <w:hideMark/>
          </w:tcPr>
          <w:p w:rsidR="00F159D4" w:rsidRPr="00CC1437" w:rsidRDefault="00F159D4" w:rsidP="00F159D4">
            <w:pPr>
              <w:spacing w:after="0" w:line="240" w:lineRule="auto"/>
              <w:rPr>
                <w:b/>
                <w:sz w:val="20"/>
                <w:szCs w:val="20"/>
              </w:rPr>
            </w:pPr>
            <w:r w:rsidRPr="00CC1437">
              <w:rPr>
                <w:b/>
                <w:sz w:val="20"/>
                <w:szCs w:val="20"/>
              </w:rPr>
              <w:t xml:space="preserve"> Zweryfikował:</w:t>
            </w:r>
          </w:p>
        </w:tc>
        <w:tc>
          <w:tcPr>
            <w:tcW w:w="207" w:type="dxa"/>
            <w:gridSpan w:val="2"/>
            <w:vAlign w:val="center"/>
          </w:tcPr>
          <w:p w:rsidR="00F159D4" w:rsidRPr="00CC1437" w:rsidRDefault="00F159D4" w:rsidP="00F159D4">
            <w:pPr>
              <w:spacing w:after="0" w:line="240" w:lineRule="auto"/>
              <w:rPr>
                <w:sz w:val="20"/>
                <w:szCs w:val="20"/>
              </w:rPr>
            </w:pPr>
          </w:p>
        </w:tc>
        <w:tc>
          <w:tcPr>
            <w:tcW w:w="564" w:type="dxa"/>
            <w:vAlign w:val="center"/>
          </w:tcPr>
          <w:p w:rsidR="00F159D4" w:rsidRPr="00CC1437" w:rsidRDefault="00F159D4" w:rsidP="00F159D4">
            <w:pPr>
              <w:spacing w:after="0"/>
              <w:rPr>
                <w:sz w:val="20"/>
                <w:szCs w:val="20"/>
              </w:rPr>
            </w:pPr>
            <w:r w:rsidRPr="00CC1437">
              <w:rPr>
                <w:sz w:val="20"/>
                <w:szCs w:val="20"/>
              </w:rPr>
              <w:t> </w:t>
            </w: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r w:rsidRPr="00CC1437">
              <w:rPr>
                <w:sz w:val="20"/>
                <w:szCs w:val="20"/>
              </w:rPr>
              <w:t> </w:t>
            </w:r>
          </w:p>
        </w:tc>
        <w:tc>
          <w:tcPr>
            <w:tcW w:w="242"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20" w:type="dxa"/>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xml:space="preserve">Imię i nazwisko Weryfikującego </w:t>
            </w:r>
          </w:p>
        </w:tc>
        <w:tc>
          <w:tcPr>
            <w:tcW w:w="207" w:type="dxa"/>
            <w:gridSpan w:val="2"/>
            <w:vAlign w:val="center"/>
          </w:tcPr>
          <w:p w:rsidR="00F159D4" w:rsidRPr="00CC1437" w:rsidRDefault="00F159D4" w:rsidP="00F159D4">
            <w:pPr>
              <w:spacing w:after="0" w:line="240" w:lineRule="auto"/>
              <w:rPr>
                <w:sz w:val="20"/>
                <w:szCs w:val="20"/>
              </w:rPr>
            </w:pPr>
          </w:p>
        </w:tc>
        <w:tc>
          <w:tcPr>
            <w:tcW w:w="564" w:type="dxa"/>
            <w:vAlign w:val="center"/>
          </w:tcPr>
          <w:p w:rsidR="00F159D4" w:rsidRPr="00CC1437" w:rsidRDefault="00F159D4" w:rsidP="00F159D4">
            <w:pPr>
              <w:spacing w:after="0"/>
              <w:rPr>
                <w:sz w:val="20"/>
                <w:szCs w:val="20"/>
              </w:rPr>
            </w:pPr>
          </w:p>
        </w:tc>
        <w:tc>
          <w:tcPr>
            <w:tcW w:w="207" w:type="dxa"/>
            <w:vAlign w:val="center"/>
          </w:tcPr>
          <w:p w:rsidR="00F159D4" w:rsidRPr="00CC1437" w:rsidRDefault="00F159D4" w:rsidP="00F159D4">
            <w:pPr>
              <w:spacing w:after="0"/>
              <w:rPr>
                <w:sz w:val="20"/>
                <w:szCs w:val="20"/>
              </w:rPr>
            </w:pPr>
          </w:p>
        </w:tc>
        <w:tc>
          <w:tcPr>
            <w:tcW w:w="583" w:type="dxa"/>
            <w:vAlign w:val="center"/>
          </w:tcPr>
          <w:p w:rsidR="00F159D4" w:rsidRPr="00CC1437" w:rsidRDefault="00F159D4" w:rsidP="00F159D4">
            <w:pPr>
              <w:spacing w:after="0"/>
              <w:rPr>
                <w:sz w:val="20"/>
                <w:szCs w:val="20"/>
              </w:rPr>
            </w:pPr>
          </w:p>
        </w:tc>
        <w:tc>
          <w:tcPr>
            <w:tcW w:w="242"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20" w:type="dxa"/>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466"/>
        </w:trPr>
        <w:tc>
          <w:tcPr>
            <w:tcW w:w="7065" w:type="dxa"/>
            <w:gridSpan w:val="3"/>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w:t>
            </w:r>
          </w:p>
        </w:tc>
        <w:tc>
          <w:tcPr>
            <w:tcW w:w="207" w:type="dxa"/>
            <w:gridSpan w:val="2"/>
            <w:vAlign w:val="center"/>
          </w:tcPr>
          <w:p w:rsidR="00F159D4" w:rsidRPr="00CC1437" w:rsidRDefault="00F159D4" w:rsidP="00F159D4">
            <w:pPr>
              <w:spacing w:after="0" w:line="240" w:lineRule="auto"/>
              <w:rPr>
                <w:sz w:val="20"/>
                <w:szCs w:val="20"/>
              </w:rPr>
            </w:pPr>
          </w:p>
        </w:tc>
        <w:tc>
          <w:tcPr>
            <w:tcW w:w="564"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83" w:type="dxa"/>
            <w:vAlign w:val="center"/>
          </w:tcPr>
          <w:p w:rsidR="00F159D4" w:rsidRPr="00CC1437" w:rsidRDefault="00F159D4" w:rsidP="00F159D4">
            <w:pPr>
              <w:spacing w:after="0" w:line="240" w:lineRule="auto"/>
              <w:rPr>
                <w:sz w:val="20"/>
                <w:szCs w:val="20"/>
              </w:rPr>
            </w:pPr>
          </w:p>
        </w:tc>
        <w:tc>
          <w:tcPr>
            <w:tcW w:w="242" w:type="dxa"/>
            <w:vAlign w:val="center"/>
          </w:tcPr>
          <w:p w:rsidR="00F159D4" w:rsidRPr="00CC1437" w:rsidRDefault="00F159D4" w:rsidP="00F159D4">
            <w:pPr>
              <w:spacing w:after="0" w:line="240" w:lineRule="auto"/>
              <w:rPr>
                <w:sz w:val="20"/>
                <w:szCs w:val="20"/>
              </w:rPr>
            </w:pPr>
          </w:p>
        </w:tc>
        <w:tc>
          <w:tcPr>
            <w:tcW w:w="207" w:type="dxa"/>
            <w:vAlign w:val="center"/>
          </w:tcPr>
          <w:p w:rsidR="00F159D4" w:rsidRPr="00CC1437" w:rsidRDefault="00F159D4" w:rsidP="00F159D4">
            <w:pPr>
              <w:spacing w:after="0" w:line="240" w:lineRule="auto"/>
              <w:rPr>
                <w:sz w:val="20"/>
                <w:szCs w:val="20"/>
              </w:rPr>
            </w:pPr>
          </w:p>
        </w:tc>
        <w:tc>
          <w:tcPr>
            <w:tcW w:w="520" w:type="dxa"/>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586"/>
        </w:trPr>
        <w:tc>
          <w:tcPr>
            <w:tcW w:w="7065" w:type="dxa"/>
            <w:gridSpan w:val="3"/>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xml:space="preserve">Data i podpis   ………/………/20………          </w:t>
            </w:r>
          </w:p>
        </w:tc>
        <w:tc>
          <w:tcPr>
            <w:tcW w:w="207" w:type="dxa"/>
            <w:gridSpan w:val="2"/>
            <w:vAlign w:val="center"/>
          </w:tcPr>
          <w:p w:rsidR="00F159D4" w:rsidRPr="00CC1437" w:rsidRDefault="00F159D4" w:rsidP="00F159D4">
            <w:pPr>
              <w:spacing w:after="0" w:line="240" w:lineRule="auto"/>
              <w:rPr>
                <w:sz w:val="20"/>
                <w:szCs w:val="20"/>
              </w:rPr>
            </w:pPr>
          </w:p>
        </w:tc>
        <w:tc>
          <w:tcPr>
            <w:tcW w:w="2323" w:type="dxa"/>
            <w:gridSpan w:val="6"/>
            <w:vAlign w:val="center"/>
          </w:tcPr>
          <w:p w:rsidR="00F159D4" w:rsidRPr="00CC1437" w:rsidRDefault="00F159D4" w:rsidP="00F159D4">
            <w:pPr>
              <w:spacing w:after="0" w:line="240" w:lineRule="auto"/>
              <w:rPr>
                <w:sz w:val="20"/>
                <w:szCs w:val="20"/>
              </w:rPr>
            </w:pP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300"/>
        </w:trPr>
        <w:tc>
          <w:tcPr>
            <w:tcW w:w="9595" w:type="dxa"/>
            <w:gridSpan w:val="11"/>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 xml:space="preserve">Uwagi: </w:t>
            </w:r>
          </w:p>
        </w:tc>
        <w:tc>
          <w:tcPr>
            <w:tcW w:w="1454" w:type="dxa"/>
            <w:gridSpan w:val="2"/>
            <w:tcBorders>
              <w:top w:val="nil"/>
              <w:left w:val="nil"/>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 </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hideMark/>
          </w:tcPr>
          <w:p w:rsidR="00F159D4" w:rsidRPr="00CC1437" w:rsidRDefault="00F159D4" w:rsidP="00F159D4">
            <w:pPr>
              <w:spacing w:after="0" w:line="240" w:lineRule="auto"/>
              <w:rPr>
                <w:sz w:val="20"/>
                <w:szCs w:val="20"/>
              </w:rPr>
            </w:pPr>
            <w:r w:rsidRPr="00CC1437">
              <w:rPr>
                <w:sz w:val="20"/>
                <w:szCs w:val="20"/>
              </w:rPr>
              <w:t>………………………………………………………………………………………………………………………………………</w:t>
            </w:r>
          </w:p>
        </w:tc>
      </w:tr>
      <w:tr w:rsidR="00F159D4" w:rsidRPr="002715BB" w:rsidTr="000F4AE7">
        <w:trPr>
          <w:gridAfter w:val="3"/>
          <w:wAfter w:w="1754" w:type="dxa"/>
          <w:cantSplit/>
          <w:trHeight w:val="331"/>
        </w:trPr>
        <w:tc>
          <w:tcPr>
            <w:tcW w:w="11049" w:type="dxa"/>
            <w:gridSpan w:val="13"/>
            <w:tcBorders>
              <w:top w:val="nil"/>
              <w:left w:val="single" w:sz="4" w:space="0" w:color="000000"/>
              <w:bottom w:val="nil"/>
              <w:right w:val="single" w:sz="4" w:space="0" w:color="000000"/>
            </w:tcBorders>
            <w:vAlign w:val="center"/>
          </w:tcPr>
          <w:p w:rsidR="00F159D4" w:rsidRPr="00CC1437" w:rsidRDefault="00F159D4" w:rsidP="00F159D4">
            <w:pPr>
              <w:spacing w:after="0" w:line="240" w:lineRule="auto"/>
              <w:rPr>
                <w:sz w:val="20"/>
                <w:szCs w:val="20"/>
              </w:rPr>
            </w:pPr>
          </w:p>
        </w:tc>
      </w:tr>
      <w:tr w:rsidR="00F159D4" w:rsidRPr="002715BB" w:rsidTr="000F4AE7">
        <w:trPr>
          <w:gridAfter w:val="3"/>
          <w:wAfter w:w="1754" w:type="dxa"/>
          <w:cantSplit/>
          <w:trHeight w:val="90"/>
        </w:trPr>
        <w:tc>
          <w:tcPr>
            <w:tcW w:w="708" w:type="dxa"/>
            <w:tcBorders>
              <w:top w:val="single" w:sz="4" w:space="0" w:color="000000"/>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6357" w:type="dxa"/>
            <w:gridSpan w:val="2"/>
            <w:tcBorders>
              <w:top w:val="single" w:sz="4" w:space="0" w:color="000000"/>
              <w:left w:val="nil"/>
              <w:bottom w:val="nil"/>
              <w:right w:val="nil"/>
            </w:tcBorders>
            <w:vAlign w:val="center"/>
            <w:hideMark/>
          </w:tcPr>
          <w:p w:rsidR="00F159D4" w:rsidRPr="00CC1437" w:rsidRDefault="00F159D4" w:rsidP="00F159D4">
            <w:pPr>
              <w:spacing w:after="0"/>
              <w:rPr>
                <w:sz w:val="20"/>
                <w:szCs w:val="20"/>
              </w:rPr>
            </w:pPr>
            <w:r w:rsidRPr="00CC1437">
              <w:rPr>
                <w:sz w:val="20"/>
                <w:szCs w:val="20"/>
              </w:rPr>
              <w:t> </w:t>
            </w:r>
          </w:p>
        </w:tc>
        <w:tc>
          <w:tcPr>
            <w:tcW w:w="207" w:type="dxa"/>
            <w:gridSpan w:val="2"/>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64"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83"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42"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207" w:type="dxa"/>
            <w:tcBorders>
              <w:top w:val="single" w:sz="4" w:space="0" w:color="000000"/>
              <w:left w:val="nil"/>
              <w:bottom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520" w:type="dxa"/>
            <w:tcBorders>
              <w:top w:val="single" w:sz="4" w:space="0" w:color="000000"/>
              <w:left w:val="nil"/>
              <w:right w:val="nil"/>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c>
          <w:tcPr>
            <w:tcW w:w="1454" w:type="dxa"/>
            <w:gridSpan w:val="2"/>
            <w:tcBorders>
              <w:top w:val="single" w:sz="4" w:space="0" w:color="000000"/>
              <w:left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15"/>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t>1</w:t>
            </w:r>
          </w:p>
        </w:tc>
        <w:tc>
          <w:tcPr>
            <w:tcW w:w="6357" w:type="dxa"/>
            <w:gridSpan w:val="2"/>
            <w:vAlign w:val="center"/>
            <w:hideMark/>
          </w:tcPr>
          <w:p w:rsidR="00F159D4" w:rsidRPr="00CC1437" w:rsidRDefault="00F159D4" w:rsidP="00F159D4">
            <w:pPr>
              <w:spacing w:after="0"/>
              <w:jc w:val="both"/>
              <w:rPr>
                <w:sz w:val="20"/>
                <w:szCs w:val="20"/>
              </w:rPr>
            </w:pPr>
            <w:r w:rsidRPr="00CC1437">
              <w:rPr>
                <w:sz w:val="20"/>
                <w:szCs w:val="20"/>
              </w:rPr>
              <w:t>Program Rozwoju Obszarów Wiejskich na lata 2014-2020.</w:t>
            </w:r>
          </w:p>
        </w:tc>
        <w:tc>
          <w:tcPr>
            <w:tcW w:w="207" w:type="dxa"/>
            <w:gridSpan w:val="2"/>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64" w:type="dxa"/>
            <w:tcBorders>
              <w:top w:val="nil"/>
              <w:left w:val="nil"/>
              <w:bottom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tcBorders>
              <w:top w:val="nil"/>
              <w:left w:val="nil"/>
              <w:bottom w:val="nil"/>
              <w:right w:val="nil"/>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583"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42"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207" w:type="dxa"/>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974" w:type="dxa"/>
            <w:gridSpan w:val="3"/>
            <w:tcBorders>
              <w:right w:val="single" w:sz="4" w:space="0" w:color="auto"/>
            </w:tcBorders>
            <w:vAlign w:val="center"/>
            <w:hideMark/>
          </w:tcPr>
          <w:p w:rsidR="00F159D4" w:rsidRPr="002715BB" w:rsidRDefault="00F159D4" w:rsidP="00F159D4">
            <w:pPr>
              <w:spacing w:after="0"/>
              <w:jc w:val="both"/>
              <w:rPr>
                <w:color w:val="FF0000"/>
                <w:sz w:val="20"/>
                <w:szCs w:val="20"/>
              </w:rPr>
            </w:pPr>
            <w:r w:rsidRPr="002715BB">
              <w:rPr>
                <w:color w:val="FF0000"/>
                <w:sz w:val="20"/>
                <w:szCs w:val="20"/>
              </w:rPr>
              <w:t> </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67"/>
        </w:trPr>
        <w:tc>
          <w:tcPr>
            <w:tcW w:w="708" w:type="dxa"/>
            <w:tcBorders>
              <w:top w:val="nil"/>
              <w:left w:val="single" w:sz="4" w:space="0" w:color="000000"/>
              <w:bottom w:val="nil"/>
              <w:right w:val="nil"/>
            </w:tcBorders>
            <w:vAlign w:val="center"/>
            <w:hideMark/>
          </w:tcPr>
          <w:p w:rsidR="00F159D4" w:rsidRPr="00CC1437" w:rsidRDefault="00F159D4" w:rsidP="00F159D4">
            <w:pPr>
              <w:spacing w:after="0" w:line="240" w:lineRule="auto"/>
              <w:rPr>
                <w:sz w:val="20"/>
                <w:szCs w:val="20"/>
              </w:rPr>
            </w:pPr>
            <w:r w:rsidRPr="00CC1437">
              <w:rPr>
                <w:sz w:val="20"/>
                <w:szCs w:val="20"/>
              </w:rPr>
              <w:t>2</w:t>
            </w:r>
          </w:p>
        </w:tc>
        <w:tc>
          <w:tcPr>
            <w:tcW w:w="10341" w:type="dxa"/>
            <w:gridSpan w:val="12"/>
            <w:tcBorders>
              <w:top w:val="nil"/>
              <w:left w:val="nil"/>
              <w:bottom w:val="nil"/>
              <w:right w:val="single" w:sz="4" w:space="0" w:color="auto"/>
            </w:tcBorders>
            <w:vAlign w:val="center"/>
          </w:tcPr>
          <w:p w:rsidR="00F159D4" w:rsidRPr="00CC1437" w:rsidRDefault="00F159D4" w:rsidP="00F159D4">
            <w:pPr>
              <w:spacing w:after="0" w:line="240" w:lineRule="auto"/>
              <w:jc w:val="both"/>
              <w:rPr>
                <w:sz w:val="4"/>
                <w:szCs w:val="4"/>
              </w:rPr>
            </w:pPr>
          </w:p>
          <w:p w:rsidR="00F159D4" w:rsidRPr="00CC1437" w:rsidRDefault="00F159D4" w:rsidP="00F159D4">
            <w:pPr>
              <w:spacing w:after="0" w:line="240" w:lineRule="auto"/>
              <w:jc w:val="both"/>
              <w:rPr>
                <w:sz w:val="10"/>
                <w:szCs w:val="10"/>
              </w:rPr>
            </w:pPr>
          </w:p>
          <w:p w:rsidR="00F159D4" w:rsidRPr="00CC1437" w:rsidRDefault="00F159D4" w:rsidP="00F159D4">
            <w:pPr>
              <w:spacing w:after="0" w:line="240" w:lineRule="auto"/>
              <w:jc w:val="both"/>
              <w:rPr>
                <w:sz w:val="20"/>
                <w:szCs w:val="20"/>
              </w:rPr>
            </w:pPr>
            <w:r w:rsidRPr="00CC1437">
              <w:rPr>
                <w:sz w:val="20"/>
                <w:szCs w:val="20"/>
              </w:rPr>
              <w:t>Ustawa z dnia 6 marca 2018r Prawo Przedsiębiorców (Dz.U. z 2019 r. poz. 1292, 1495, z 2020 r. poz. 424, 1086)</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331"/>
        </w:trPr>
        <w:tc>
          <w:tcPr>
            <w:tcW w:w="708" w:type="dxa"/>
            <w:tcBorders>
              <w:top w:val="nil"/>
              <w:left w:val="single" w:sz="4" w:space="0" w:color="000000"/>
              <w:bottom w:val="nil"/>
              <w:right w:val="nil"/>
            </w:tcBorders>
            <w:vAlign w:val="center"/>
          </w:tcPr>
          <w:p w:rsidR="00F159D4" w:rsidRPr="0000459B" w:rsidRDefault="00F159D4" w:rsidP="00F159D4">
            <w:pPr>
              <w:spacing w:after="0"/>
              <w:rPr>
                <w:sz w:val="20"/>
                <w:szCs w:val="20"/>
              </w:rPr>
            </w:pPr>
          </w:p>
          <w:p w:rsidR="00F159D4" w:rsidRPr="0000459B" w:rsidRDefault="00F159D4" w:rsidP="00F159D4">
            <w:pPr>
              <w:spacing w:after="0"/>
              <w:rPr>
                <w:sz w:val="20"/>
                <w:szCs w:val="20"/>
              </w:rPr>
            </w:pPr>
            <w:r w:rsidRPr="0000459B">
              <w:rPr>
                <w:sz w:val="20"/>
                <w:szCs w:val="20"/>
              </w:rPr>
              <w:t>3</w:t>
            </w:r>
          </w:p>
        </w:tc>
        <w:tc>
          <w:tcPr>
            <w:tcW w:w="10341" w:type="dxa"/>
            <w:gridSpan w:val="12"/>
            <w:tcBorders>
              <w:top w:val="nil"/>
              <w:left w:val="nil"/>
              <w:bottom w:val="nil"/>
              <w:right w:val="single" w:sz="4" w:space="0" w:color="auto"/>
            </w:tcBorders>
            <w:vAlign w:val="center"/>
          </w:tcPr>
          <w:p w:rsidR="00F159D4" w:rsidRPr="0000459B" w:rsidRDefault="00F159D4" w:rsidP="00DB340E"/>
          <w:p w:rsidR="00F159D4" w:rsidRPr="0000459B" w:rsidRDefault="00F159D4" w:rsidP="00DB340E">
            <w:pPr>
              <w:rPr>
                <w:bCs/>
                <w:kern w:val="2"/>
                <w:sz w:val="20"/>
                <w:szCs w:val="20"/>
                <w:lang w:eastAsia="ar-SA"/>
              </w:rPr>
            </w:pPr>
            <w:r w:rsidRPr="0000459B">
              <w:rPr>
                <w:bCs/>
                <w:kern w:val="2"/>
                <w:sz w:val="20"/>
                <w:szCs w:val="20"/>
                <w:lang w:eastAsia="ar-SA"/>
              </w:rPr>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00459B">
              <w:rPr>
                <w:rFonts w:cs="Century Gothic"/>
                <w:bCs/>
                <w:kern w:val="2"/>
                <w:sz w:val="20"/>
                <w:szCs w:val="20"/>
                <w:lang w:eastAsia="ar-SA"/>
              </w:rPr>
              <w:t xml:space="preserve"> </w:t>
            </w:r>
            <w:r w:rsidRPr="0000459B">
              <w:rPr>
                <w:bCs/>
                <w:kern w:val="2"/>
                <w:sz w:val="20"/>
                <w:szCs w:val="20"/>
                <w:lang w:eastAsia="ar-SA"/>
              </w:rPr>
              <w:t>Dz. U. 2019 poz. 664 i 2023, z 2020 r. poz. 1555)</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037"/>
        </w:trPr>
        <w:tc>
          <w:tcPr>
            <w:tcW w:w="708" w:type="dxa"/>
            <w:tcBorders>
              <w:top w:val="nil"/>
              <w:left w:val="single" w:sz="4" w:space="0" w:color="000000"/>
              <w:bottom w:val="nil"/>
              <w:right w:val="nil"/>
            </w:tcBorders>
            <w:vAlign w:val="center"/>
            <w:hideMark/>
          </w:tcPr>
          <w:p w:rsidR="00F159D4" w:rsidRPr="00CC1437" w:rsidRDefault="00F159D4" w:rsidP="00F159D4">
            <w:pPr>
              <w:spacing w:after="0"/>
              <w:rPr>
                <w:sz w:val="20"/>
                <w:szCs w:val="20"/>
              </w:rPr>
            </w:pPr>
            <w:r w:rsidRPr="00CC1437">
              <w:rPr>
                <w:sz w:val="20"/>
                <w:szCs w:val="20"/>
              </w:rPr>
              <w:lastRenderedPageBreak/>
              <w:t>4</w:t>
            </w:r>
          </w:p>
        </w:tc>
        <w:tc>
          <w:tcPr>
            <w:tcW w:w="10341" w:type="dxa"/>
            <w:gridSpan w:val="12"/>
            <w:tcBorders>
              <w:top w:val="nil"/>
              <w:left w:val="nil"/>
              <w:bottom w:val="nil"/>
              <w:right w:val="single" w:sz="4" w:space="0" w:color="auto"/>
            </w:tcBorders>
            <w:vAlign w:val="center"/>
          </w:tcPr>
          <w:p w:rsidR="00F159D4" w:rsidRPr="00CC1437" w:rsidRDefault="00F159D4" w:rsidP="00F159D4">
            <w:pPr>
              <w:spacing w:after="0"/>
              <w:jc w:val="both"/>
              <w:rPr>
                <w:sz w:val="10"/>
                <w:szCs w:val="10"/>
              </w:rPr>
            </w:pPr>
          </w:p>
          <w:p w:rsidR="00F159D4" w:rsidRPr="00CC1437" w:rsidRDefault="00F159D4" w:rsidP="00F159D4">
            <w:pPr>
              <w:spacing w:after="0"/>
              <w:jc w:val="both"/>
              <w:rPr>
                <w:sz w:val="20"/>
                <w:szCs w:val="20"/>
              </w:rPr>
            </w:pPr>
            <w:r w:rsidRPr="00CC1437">
              <w:rPr>
                <w:sz w:val="20"/>
                <w:szCs w:val="20"/>
              </w:rPr>
              <w:t>Rozporządzenie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841"/>
        </w:trPr>
        <w:tc>
          <w:tcPr>
            <w:tcW w:w="708" w:type="dxa"/>
            <w:tcBorders>
              <w:top w:val="nil"/>
              <w:left w:val="single" w:sz="4" w:space="0" w:color="000000"/>
              <w:bottom w:val="nil"/>
              <w:right w:val="nil"/>
            </w:tcBorders>
            <w:vAlign w:val="center"/>
            <w:hideMark/>
          </w:tcPr>
          <w:p w:rsidR="00F159D4" w:rsidRPr="002715BB" w:rsidRDefault="00F159D4" w:rsidP="00F159D4">
            <w:pPr>
              <w:spacing w:after="0"/>
              <w:rPr>
                <w:color w:val="FF0000"/>
                <w:sz w:val="20"/>
                <w:szCs w:val="20"/>
              </w:rPr>
            </w:pPr>
            <w:r w:rsidRPr="00CC1437">
              <w:rPr>
                <w:sz w:val="20"/>
                <w:szCs w:val="20"/>
              </w:rPr>
              <w:t>5</w:t>
            </w:r>
          </w:p>
        </w:tc>
        <w:tc>
          <w:tcPr>
            <w:tcW w:w="10341" w:type="dxa"/>
            <w:gridSpan w:val="12"/>
            <w:tcBorders>
              <w:top w:val="nil"/>
              <w:left w:val="nil"/>
              <w:bottom w:val="nil"/>
              <w:right w:val="single" w:sz="4" w:space="0" w:color="auto"/>
            </w:tcBorders>
            <w:vAlign w:val="center"/>
          </w:tcPr>
          <w:p w:rsidR="00F159D4" w:rsidRPr="002715BB" w:rsidRDefault="00F159D4" w:rsidP="00F159D4">
            <w:pPr>
              <w:spacing w:after="0"/>
              <w:jc w:val="both"/>
              <w:rPr>
                <w:color w:val="FF0000"/>
                <w:sz w:val="20"/>
                <w:szCs w:val="20"/>
              </w:rPr>
            </w:pPr>
          </w:p>
          <w:p w:rsidR="00F159D4" w:rsidRPr="002715BB" w:rsidRDefault="00F159D4" w:rsidP="00F159D4">
            <w:pPr>
              <w:spacing w:after="0"/>
              <w:jc w:val="both"/>
              <w:rPr>
                <w:color w:val="FF0000"/>
                <w:sz w:val="20"/>
                <w:szCs w:val="20"/>
              </w:rPr>
            </w:pPr>
            <w:r w:rsidRPr="00CC1437">
              <w:rPr>
                <w:sz w:val="20"/>
                <w:szCs w:val="20"/>
              </w:rPr>
              <w:t xml:space="preserve">Ustawa z dnia 20 lutego 2015 r. o wspieraniu rozwoju obszarów wiejskich z udziałem środków Europejskiego Funduszu Rolnego na rzecz Rozwoju Obszarów Wiejskich w ramach Programu Rozwoju Obszarów Wiejskich </w:t>
            </w:r>
            <w:r w:rsidR="00CC1437" w:rsidRPr="00CC1437">
              <w:rPr>
                <w:sz w:val="20"/>
                <w:szCs w:val="20"/>
              </w:rPr>
              <w:t xml:space="preserve">na lata 2014-2020 </w:t>
            </w:r>
            <w:r w:rsidR="00CC1437">
              <w:rPr>
                <w:color w:val="FF0000"/>
                <w:sz w:val="20"/>
                <w:szCs w:val="20"/>
              </w:rPr>
              <w:t>(Dz. U. z 2021</w:t>
            </w:r>
            <w:r w:rsidRPr="002715BB">
              <w:rPr>
                <w:color w:val="FF0000"/>
                <w:sz w:val="20"/>
                <w:szCs w:val="20"/>
              </w:rPr>
              <w:t xml:space="preserve"> r. poz. </w:t>
            </w:r>
            <w:r w:rsidR="00CC1437">
              <w:rPr>
                <w:color w:val="FF0000"/>
                <w:sz w:val="20"/>
                <w:szCs w:val="20"/>
              </w:rPr>
              <w:t>182,904,1603</w:t>
            </w:r>
            <w:r w:rsidRPr="002715BB">
              <w:rPr>
                <w:color w:val="FF0000"/>
                <w:sz w:val="20"/>
                <w:szCs w:val="20"/>
              </w:rPr>
              <w:t>)</w:t>
            </w:r>
          </w:p>
          <w:p w:rsidR="00F159D4" w:rsidRPr="002715BB" w:rsidRDefault="00F159D4" w:rsidP="00F159D4">
            <w:pPr>
              <w:spacing w:after="0"/>
              <w:jc w:val="both"/>
              <w:rPr>
                <w:color w:val="FF0000"/>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41"/>
        </w:trPr>
        <w:tc>
          <w:tcPr>
            <w:tcW w:w="708" w:type="dxa"/>
            <w:tcBorders>
              <w:top w:val="nil"/>
              <w:left w:val="single" w:sz="4" w:space="0" w:color="000000"/>
              <w:bottom w:val="nil"/>
              <w:right w:val="nil"/>
            </w:tcBorders>
            <w:vAlign w:val="center"/>
            <w:hideMark/>
          </w:tcPr>
          <w:p w:rsidR="00F159D4" w:rsidRPr="0000459B" w:rsidRDefault="00F159D4" w:rsidP="00F159D4">
            <w:pPr>
              <w:spacing w:after="0"/>
              <w:rPr>
                <w:sz w:val="20"/>
                <w:szCs w:val="20"/>
              </w:rPr>
            </w:pPr>
            <w:r w:rsidRPr="0000459B">
              <w:rPr>
                <w:sz w:val="20"/>
                <w:szCs w:val="20"/>
              </w:rPr>
              <w:t>6</w:t>
            </w:r>
          </w:p>
        </w:tc>
        <w:tc>
          <w:tcPr>
            <w:tcW w:w="10341" w:type="dxa"/>
            <w:gridSpan w:val="12"/>
            <w:tcBorders>
              <w:top w:val="nil"/>
              <w:left w:val="nil"/>
              <w:bottom w:val="nil"/>
              <w:right w:val="single" w:sz="4" w:space="0" w:color="auto"/>
            </w:tcBorders>
            <w:vAlign w:val="center"/>
          </w:tcPr>
          <w:p w:rsidR="00F159D4" w:rsidRPr="0000459B" w:rsidRDefault="00F159D4" w:rsidP="00F159D4">
            <w:pPr>
              <w:spacing w:after="0"/>
              <w:jc w:val="both"/>
              <w:rPr>
                <w:sz w:val="20"/>
                <w:szCs w:val="20"/>
              </w:rPr>
            </w:pPr>
            <w:r w:rsidRPr="0000459B">
              <w:rPr>
                <w:sz w:val="20"/>
                <w:szCs w:val="20"/>
              </w:rPr>
              <w:t>Rozporządzenie Komisji (UE) nr 651/2014 z dnia 17 czerwca 2014 r. uznające niektóre rodzaje pomocy za zgodne z rynkiem wewnętrznym w zastosowaniu art. 107 i 108 Traktatu (Dz. Urz. UE L 187 z 26.06.2014, str. 1)</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526"/>
        </w:trPr>
        <w:tc>
          <w:tcPr>
            <w:tcW w:w="708" w:type="dxa"/>
            <w:tcBorders>
              <w:top w:val="nil"/>
              <w:left w:val="single" w:sz="4" w:space="0" w:color="000000"/>
              <w:right w:val="nil"/>
            </w:tcBorders>
            <w:vAlign w:val="center"/>
            <w:hideMark/>
          </w:tcPr>
          <w:p w:rsidR="00F159D4" w:rsidRPr="0000459B" w:rsidRDefault="00F159D4" w:rsidP="00F159D4">
            <w:pPr>
              <w:spacing w:after="0"/>
              <w:rPr>
                <w:sz w:val="20"/>
                <w:szCs w:val="20"/>
              </w:rPr>
            </w:pPr>
            <w:r w:rsidRPr="0000459B">
              <w:rPr>
                <w:sz w:val="20"/>
                <w:szCs w:val="20"/>
              </w:rPr>
              <w:t>7</w:t>
            </w:r>
          </w:p>
        </w:tc>
        <w:tc>
          <w:tcPr>
            <w:tcW w:w="10341" w:type="dxa"/>
            <w:gridSpan w:val="12"/>
            <w:tcBorders>
              <w:top w:val="nil"/>
              <w:left w:val="nil"/>
              <w:right w:val="single" w:sz="4" w:space="0" w:color="auto"/>
            </w:tcBorders>
            <w:vAlign w:val="center"/>
          </w:tcPr>
          <w:p w:rsidR="00F159D4" w:rsidRPr="0000459B" w:rsidRDefault="00F159D4" w:rsidP="00F159D4">
            <w:pPr>
              <w:spacing w:after="0"/>
              <w:jc w:val="both"/>
              <w:rPr>
                <w:sz w:val="20"/>
                <w:szCs w:val="20"/>
              </w:rPr>
            </w:pPr>
          </w:p>
          <w:p w:rsidR="00F159D4" w:rsidRPr="0000459B" w:rsidRDefault="00F159D4" w:rsidP="00F159D4">
            <w:pPr>
              <w:spacing w:after="0"/>
              <w:jc w:val="both"/>
              <w:rPr>
                <w:sz w:val="20"/>
                <w:szCs w:val="20"/>
              </w:rPr>
            </w:pPr>
            <w:r w:rsidRPr="0000459B">
              <w:rPr>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r w:rsidR="00F159D4" w:rsidRPr="002715BB" w:rsidTr="000F4AE7">
        <w:trPr>
          <w:gridAfter w:val="1"/>
          <w:wAfter w:w="583" w:type="dxa"/>
          <w:cantSplit/>
          <w:trHeight w:val="1547"/>
        </w:trPr>
        <w:tc>
          <w:tcPr>
            <w:tcW w:w="708" w:type="dxa"/>
            <w:tcBorders>
              <w:top w:val="nil"/>
              <w:left w:val="single" w:sz="4" w:space="0" w:color="000000"/>
              <w:bottom w:val="single" w:sz="4" w:space="0" w:color="auto"/>
              <w:right w:val="nil"/>
            </w:tcBorders>
            <w:vAlign w:val="center"/>
            <w:hideMark/>
          </w:tcPr>
          <w:p w:rsidR="00F159D4" w:rsidRPr="0000459B" w:rsidRDefault="00F159D4" w:rsidP="00F159D4">
            <w:pPr>
              <w:spacing w:after="0"/>
              <w:rPr>
                <w:sz w:val="20"/>
                <w:szCs w:val="20"/>
              </w:rPr>
            </w:pPr>
            <w:r w:rsidRPr="0000459B">
              <w:rPr>
                <w:sz w:val="20"/>
                <w:szCs w:val="20"/>
              </w:rPr>
              <w:t>8</w:t>
            </w:r>
          </w:p>
        </w:tc>
        <w:tc>
          <w:tcPr>
            <w:tcW w:w="10341" w:type="dxa"/>
            <w:gridSpan w:val="12"/>
            <w:tcBorders>
              <w:top w:val="nil"/>
              <w:left w:val="nil"/>
              <w:bottom w:val="single" w:sz="4" w:space="0" w:color="auto"/>
              <w:right w:val="single" w:sz="4" w:space="0" w:color="auto"/>
            </w:tcBorders>
            <w:vAlign w:val="center"/>
          </w:tcPr>
          <w:p w:rsidR="00F159D4" w:rsidRPr="0000459B" w:rsidRDefault="00F159D4" w:rsidP="00F159D4">
            <w:pPr>
              <w:spacing w:after="0"/>
              <w:jc w:val="both"/>
              <w:rPr>
                <w:sz w:val="10"/>
                <w:szCs w:val="10"/>
              </w:rPr>
            </w:pPr>
          </w:p>
          <w:p w:rsidR="00F159D4" w:rsidRPr="0000459B" w:rsidRDefault="00F159D4" w:rsidP="00F159D4">
            <w:pPr>
              <w:spacing w:after="0"/>
              <w:jc w:val="both"/>
              <w:rPr>
                <w:sz w:val="20"/>
                <w:szCs w:val="20"/>
              </w:rPr>
            </w:pPr>
            <w:r w:rsidRPr="0000459B">
              <w:rPr>
                <w:sz w:val="20"/>
                <w:szCs w:val="20"/>
              </w:rPr>
              <w:t>Rozporządzenie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Dz. Urz. UE Polskie wydanie  specjalne, rozdz. 15, t. 6, str. 463, z późn. zm.)</w:t>
            </w:r>
          </w:p>
          <w:p w:rsidR="00F159D4" w:rsidRPr="0000459B" w:rsidRDefault="00F159D4" w:rsidP="00F159D4">
            <w:pPr>
              <w:spacing w:after="0"/>
              <w:jc w:val="both"/>
              <w:rPr>
                <w:sz w:val="20"/>
                <w:szCs w:val="20"/>
              </w:rPr>
            </w:pPr>
          </w:p>
        </w:tc>
        <w:tc>
          <w:tcPr>
            <w:tcW w:w="1171" w:type="dxa"/>
            <w:gridSpan w:val="2"/>
            <w:tcBorders>
              <w:top w:val="nil"/>
              <w:left w:val="single" w:sz="4" w:space="0" w:color="auto"/>
              <w:bottom w:val="nil"/>
              <w:right w:val="single" w:sz="4" w:space="0" w:color="000000"/>
            </w:tcBorders>
            <w:vAlign w:val="center"/>
            <w:hideMark/>
          </w:tcPr>
          <w:p w:rsidR="00F159D4" w:rsidRPr="002715BB" w:rsidRDefault="00F159D4" w:rsidP="00F159D4">
            <w:pPr>
              <w:spacing w:after="0"/>
              <w:rPr>
                <w:color w:val="FF0000"/>
                <w:sz w:val="20"/>
                <w:szCs w:val="20"/>
              </w:rPr>
            </w:pPr>
            <w:r w:rsidRPr="002715BB">
              <w:rPr>
                <w:color w:val="FF0000"/>
                <w:sz w:val="20"/>
                <w:szCs w:val="20"/>
              </w:rPr>
              <w:t> </w:t>
            </w:r>
          </w:p>
        </w:tc>
      </w:tr>
    </w:tbl>
    <w:p w:rsidR="00893A76" w:rsidRPr="00820B77" w:rsidRDefault="00893A76" w:rsidP="00820B77">
      <w:pPr>
        <w:spacing w:after="0"/>
        <w:rPr>
          <w:rFonts w:cs="Times New Roman"/>
          <w:sz w:val="20"/>
          <w:szCs w:val="20"/>
        </w:rPr>
      </w:pPr>
    </w:p>
    <w:p w:rsidR="00E11F7B" w:rsidRPr="00820B77" w:rsidRDefault="00E11F7B" w:rsidP="00820B77">
      <w:pPr>
        <w:spacing w:after="0"/>
        <w:rPr>
          <w:rFonts w:cs="Times New Roman"/>
          <w:sz w:val="20"/>
          <w:szCs w:val="20"/>
          <w:lang w:eastAsia="ar-SA"/>
        </w:rPr>
      </w:pPr>
      <w:r w:rsidRPr="00820B77">
        <w:rPr>
          <w:rFonts w:cs="Times New Roman"/>
          <w:sz w:val="20"/>
          <w:szCs w:val="20"/>
          <w:lang w:eastAsia="ar-SA"/>
        </w:rPr>
        <w:br w:type="page"/>
      </w:r>
    </w:p>
    <w:p w:rsidR="00E11F7B" w:rsidRPr="00820B77" w:rsidRDefault="00E11F7B" w:rsidP="00820B77">
      <w:pPr>
        <w:pStyle w:val="Nagwek2"/>
        <w:spacing w:after="0"/>
        <w:rPr>
          <w:i w:val="0"/>
          <w:u w:val="single"/>
        </w:rPr>
      </w:pPr>
      <w:bookmarkStart w:id="41" w:name="_Toc56595385"/>
      <w:r w:rsidRPr="00820B77">
        <w:rPr>
          <w:i w:val="0"/>
          <w:u w:val="single"/>
        </w:rPr>
        <w:lastRenderedPageBreak/>
        <w:t>Wzór wezwania do złożenia wyjaśnień</w:t>
      </w:r>
      <w:bookmarkEnd w:id="41"/>
    </w:p>
    <w:p w:rsidR="00E11F7B" w:rsidRPr="00E4727E" w:rsidRDefault="00E11F7B" w:rsidP="00820B77">
      <w:pPr>
        <w:spacing w:after="0" w:line="240" w:lineRule="auto"/>
        <w:jc w:val="center"/>
        <w:rPr>
          <w:rFonts w:cs="Calibri"/>
          <w:i/>
          <w:color w:val="FF0000"/>
          <w:sz w:val="20"/>
          <w:szCs w:val="20"/>
        </w:rPr>
      </w:pPr>
    </w:p>
    <w:p w:rsidR="00E11F7B" w:rsidRPr="00E4727E" w:rsidRDefault="00E11F7B" w:rsidP="00E11F7B">
      <w:pPr>
        <w:spacing w:after="0" w:line="240" w:lineRule="auto"/>
        <w:rPr>
          <w:rFonts w:cs="Calibri"/>
          <w:color w:val="FF0000"/>
          <w:sz w:val="20"/>
          <w:szCs w:val="20"/>
        </w:rPr>
      </w:pPr>
    </w:p>
    <w:p w:rsidR="00E11F7B" w:rsidRPr="00350578" w:rsidRDefault="00E11F7B" w:rsidP="00E11F7B">
      <w:pPr>
        <w:tabs>
          <w:tab w:val="left" w:pos="5387"/>
        </w:tabs>
        <w:spacing w:after="0" w:line="240" w:lineRule="auto"/>
        <w:jc w:val="both"/>
        <w:rPr>
          <w:rFonts w:cs="Calibri"/>
          <w:sz w:val="18"/>
          <w:szCs w:val="18"/>
        </w:rPr>
      </w:pP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851"/>
          <w:tab w:val="left" w:pos="5954"/>
        </w:tabs>
        <w:spacing w:after="0" w:line="240" w:lineRule="auto"/>
        <w:jc w:val="both"/>
        <w:rPr>
          <w:rFonts w:cs="Calibri"/>
          <w:sz w:val="18"/>
          <w:szCs w:val="18"/>
        </w:rPr>
      </w:pPr>
      <w:r w:rsidRPr="00350578">
        <w:rPr>
          <w:rFonts w:cs="Calibri"/>
          <w:sz w:val="18"/>
          <w:szCs w:val="18"/>
        </w:rPr>
        <w:tab/>
      </w:r>
      <w:r w:rsidRPr="00350578">
        <w:rPr>
          <w:rFonts w:cs="Calibri"/>
          <w:i/>
          <w:sz w:val="18"/>
          <w:szCs w:val="18"/>
        </w:rPr>
        <w:t>(pieczęć LGD)</w:t>
      </w:r>
      <w:r w:rsidRPr="00350578">
        <w:rPr>
          <w:rFonts w:cs="Calibri"/>
          <w:sz w:val="18"/>
          <w:szCs w:val="18"/>
        </w:rPr>
        <w:t xml:space="preserve"> </w:t>
      </w: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i/>
          <w:sz w:val="18"/>
          <w:szCs w:val="18"/>
        </w:rPr>
        <w:t>(miejscowość i data)</w:t>
      </w:r>
    </w:p>
    <w:p w:rsidR="00E11F7B" w:rsidRPr="00350578" w:rsidRDefault="00E11F7B" w:rsidP="00E11F7B">
      <w:pPr>
        <w:spacing w:after="0" w:line="240" w:lineRule="auto"/>
        <w:jc w:val="both"/>
        <w:rPr>
          <w:rFonts w:cs="Calibri"/>
          <w:sz w:val="18"/>
          <w:szCs w:val="18"/>
        </w:rPr>
      </w:pP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sz w:val="18"/>
          <w:szCs w:val="18"/>
        </w:rPr>
      </w:pPr>
      <w:r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008D7E78" w:rsidRPr="00350578">
        <w:rPr>
          <w:rFonts w:cs="Calibri"/>
          <w:sz w:val="18"/>
          <w:szCs w:val="18"/>
        </w:rPr>
        <w:tab/>
      </w:r>
      <w:r w:rsidRPr="00350578">
        <w:rPr>
          <w:rFonts w:cs="Calibri"/>
          <w:sz w:val="18"/>
          <w:szCs w:val="18"/>
        </w:rPr>
        <w:t>……………………………………………..</w:t>
      </w:r>
    </w:p>
    <w:p w:rsidR="00E11F7B" w:rsidRPr="00350578" w:rsidRDefault="00E11F7B" w:rsidP="00E11F7B">
      <w:pPr>
        <w:tabs>
          <w:tab w:val="left" w:pos="4820"/>
        </w:tabs>
        <w:spacing w:after="0" w:line="240" w:lineRule="auto"/>
        <w:jc w:val="both"/>
        <w:rPr>
          <w:rFonts w:cs="Calibri"/>
          <w:i/>
          <w:sz w:val="18"/>
          <w:szCs w:val="18"/>
        </w:rPr>
      </w:pPr>
      <w:r w:rsidRPr="00350578">
        <w:rPr>
          <w:rFonts w:cs="Calibri"/>
          <w:sz w:val="18"/>
          <w:szCs w:val="18"/>
        </w:rPr>
        <w:tab/>
      </w:r>
      <w:r w:rsidR="008D7E78" w:rsidRPr="00350578">
        <w:rPr>
          <w:rFonts w:cs="Calibri"/>
          <w:sz w:val="18"/>
          <w:szCs w:val="18"/>
        </w:rPr>
        <w:tab/>
        <w:t xml:space="preserve">           </w:t>
      </w:r>
      <w:r w:rsidRPr="00350578">
        <w:rPr>
          <w:rFonts w:cs="Calibri"/>
          <w:i/>
          <w:sz w:val="18"/>
          <w:szCs w:val="18"/>
        </w:rPr>
        <w:t>(imię i nazwisko / nazwa i adres wnioskodawcy)</w:t>
      </w:r>
    </w:p>
    <w:p w:rsidR="00E11F7B" w:rsidRPr="00350578" w:rsidRDefault="00E11F7B" w:rsidP="00E11F7B">
      <w:pPr>
        <w:spacing w:after="0" w:line="240" w:lineRule="auto"/>
        <w:jc w:val="both"/>
        <w:rPr>
          <w:rFonts w:cs="Calibri"/>
          <w:sz w:val="18"/>
          <w:szCs w:val="18"/>
        </w:rPr>
      </w:pPr>
    </w:p>
    <w:p w:rsidR="008D7E78" w:rsidRPr="008D7E78" w:rsidRDefault="008D7E78" w:rsidP="00E11F7B">
      <w:pPr>
        <w:spacing w:after="0" w:line="240" w:lineRule="auto"/>
        <w:jc w:val="both"/>
        <w:rPr>
          <w:rFonts w:cs="Calibri"/>
          <w:sz w:val="20"/>
          <w:szCs w:val="20"/>
        </w:rPr>
      </w:pPr>
    </w:p>
    <w:p w:rsidR="00E11F7B" w:rsidRPr="00350578" w:rsidRDefault="00E11F7B" w:rsidP="008D7E78">
      <w:pPr>
        <w:spacing w:after="0"/>
        <w:jc w:val="both"/>
        <w:rPr>
          <w:rFonts w:cs="Calibri"/>
          <w:sz w:val="18"/>
          <w:szCs w:val="18"/>
        </w:rPr>
      </w:pPr>
      <w:r w:rsidRPr="00350578">
        <w:rPr>
          <w:rFonts w:cs="Calibri"/>
          <w:sz w:val="18"/>
          <w:szCs w:val="18"/>
        </w:rPr>
        <w:t>Znak sprawy LGD ……………………………………………..…</w:t>
      </w:r>
    </w:p>
    <w:p w:rsidR="00E11F7B" w:rsidRPr="00350578" w:rsidRDefault="00E11F7B" w:rsidP="008D7E78">
      <w:pPr>
        <w:spacing w:after="0"/>
        <w:jc w:val="both"/>
        <w:rPr>
          <w:rFonts w:cs="Calibri"/>
          <w:sz w:val="18"/>
          <w:szCs w:val="18"/>
        </w:rPr>
      </w:pPr>
      <w:r w:rsidRPr="00350578">
        <w:rPr>
          <w:rFonts w:cs="Calibri"/>
          <w:sz w:val="18"/>
          <w:szCs w:val="18"/>
        </w:rPr>
        <w:t>Tytuł operacji: …………………………………………………….</w:t>
      </w:r>
    </w:p>
    <w:p w:rsidR="00E11F7B" w:rsidRPr="00350578" w:rsidRDefault="00E11F7B" w:rsidP="008D7E78">
      <w:pPr>
        <w:spacing w:after="0"/>
        <w:jc w:val="both"/>
        <w:rPr>
          <w:rFonts w:cs="Calibri"/>
          <w:sz w:val="18"/>
          <w:szCs w:val="18"/>
        </w:rPr>
      </w:pPr>
      <w:r w:rsidRPr="00350578">
        <w:rPr>
          <w:rFonts w:cs="Calibri"/>
          <w:sz w:val="18"/>
          <w:szCs w:val="18"/>
        </w:rPr>
        <w:t>Nabór wniosków nr ……………………………………………….</w:t>
      </w:r>
    </w:p>
    <w:p w:rsidR="00E11F7B" w:rsidRPr="00350578" w:rsidRDefault="00E11F7B" w:rsidP="008D7E78">
      <w:pPr>
        <w:spacing w:after="0"/>
        <w:jc w:val="both"/>
        <w:rPr>
          <w:rFonts w:cs="Calibri"/>
          <w:sz w:val="18"/>
          <w:szCs w:val="18"/>
        </w:rPr>
      </w:pPr>
    </w:p>
    <w:p w:rsidR="00E11F7B" w:rsidRPr="00350578" w:rsidRDefault="00E11F7B" w:rsidP="00350578">
      <w:pPr>
        <w:spacing w:after="0" w:line="240" w:lineRule="auto"/>
        <w:jc w:val="both"/>
        <w:rPr>
          <w:rFonts w:cs="Calibri"/>
          <w:sz w:val="18"/>
          <w:szCs w:val="18"/>
        </w:rPr>
      </w:pPr>
      <w:r w:rsidRPr="00350578">
        <w:rPr>
          <w:rFonts w:cs="Calibri"/>
          <w:sz w:val="18"/>
          <w:szCs w:val="18"/>
        </w:rPr>
        <w:t>Szanowna Pani/ Szanowny Panie,</w:t>
      </w:r>
    </w:p>
    <w:p w:rsidR="00E11F7B" w:rsidRPr="00350578" w:rsidRDefault="00E11F7B" w:rsidP="00350578">
      <w:pPr>
        <w:spacing w:after="0" w:line="240" w:lineRule="auto"/>
        <w:jc w:val="both"/>
        <w:rPr>
          <w:rFonts w:cs="Calibri"/>
          <w:sz w:val="18"/>
          <w:szCs w:val="18"/>
        </w:rPr>
      </w:pPr>
      <w:r w:rsidRPr="00350578">
        <w:rPr>
          <w:rFonts w:cs="Calibri"/>
          <w:bCs/>
          <w:sz w:val="18"/>
          <w:szCs w:val="18"/>
        </w:rPr>
        <w:t xml:space="preserve">Informujemy, iż wniosek o przyznanie pomocy złożony w dniu …………………..  w ramach konkursu LGD nr ………………… wymaga uzupełnień / wyjaśnień </w:t>
      </w:r>
      <w:r w:rsidRPr="00350578">
        <w:rPr>
          <w:rFonts w:cs="Calibri"/>
          <w:sz w:val="18"/>
          <w:szCs w:val="18"/>
        </w:rPr>
        <w:t xml:space="preserve"> w następujący zakresie</w:t>
      </w:r>
      <w:r w:rsidRPr="00350578">
        <w:rPr>
          <w:rStyle w:val="Odwoanieprzypisudolnego"/>
          <w:rFonts w:cs="Calibri"/>
          <w:sz w:val="18"/>
          <w:szCs w:val="18"/>
        </w:rPr>
        <w:footnoteReference w:id="3"/>
      </w: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t>
      </w:r>
    </w:p>
    <w:p w:rsidR="00E11F7B" w:rsidRPr="00350578" w:rsidRDefault="00E11F7B" w:rsidP="00350578">
      <w:pPr>
        <w:spacing w:after="0" w:line="240" w:lineRule="auto"/>
        <w:jc w:val="both"/>
        <w:rPr>
          <w:rFonts w:cs="Calibri"/>
          <w:sz w:val="18"/>
          <w:szCs w:val="18"/>
        </w:rPr>
      </w:pPr>
      <w:r w:rsidRPr="00350578">
        <w:rPr>
          <w:rFonts w:cs="Calibri"/>
          <w:sz w:val="18"/>
          <w:szCs w:val="18"/>
        </w:rPr>
        <w:t>W związku z tym Lokalna Grupa Działania „Trzy Doliny” wzywa do złożenia pisemnych  wyjaśnień lub uzupełnienia dokumentów niezbędnych do oceny zgodności operacji z LSR, wyboru operacji lub ustalenia kwoty wsparcia.</w:t>
      </w:r>
    </w:p>
    <w:p w:rsidR="00E11F7B" w:rsidRPr="00350578" w:rsidRDefault="00E11F7B" w:rsidP="00350578">
      <w:pPr>
        <w:spacing w:after="0" w:line="240" w:lineRule="auto"/>
        <w:jc w:val="both"/>
        <w:rPr>
          <w:rFonts w:cs="Calibri"/>
          <w:sz w:val="18"/>
          <w:szCs w:val="18"/>
        </w:rPr>
      </w:pPr>
    </w:p>
    <w:p w:rsidR="00156249" w:rsidRPr="00156249" w:rsidRDefault="00E11F7B" w:rsidP="007E02AA">
      <w:pPr>
        <w:pStyle w:val="Zawartotabeli"/>
        <w:jc w:val="both"/>
        <w:rPr>
          <w:rFonts w:ascii="Century Gothic" w:hAnsi="Century Gothic" w:cs="Calibri"/>
          <w:color w:val="FF0000"/>
          <w:sz w:val="18"/>
          <w:szCs w:val="18"/>
        </w:rPr>
      </w:pPr>
      <w:r w:rsidRPr="007E02AA">
        <w:rPr>
          <w:rFonts w:ascii="Century Gothic" w:hAnsi="Century Gothic" w:cs="Calibri"/>
          <w:bCs/>
          <w:sz w:val="18"/>
          <w:szCs w:val="18"/>
        </w:rPr>
        <w:t>Wymagane uzupełnienia/ wyjaśnienia należy dostarczyć w wersji papierowej do biura LGD „Trzy Doliny”</w:t>
      </w:r>
      <w:r w:rsidRPr="007E02AA">
        <w:rPr>
          <w:rFonts w:ascii="Century Gothic" w:hAnsi="Century Gothic" w:cs="Calibri"/>
          <w:sz w:val="18"/>
          <w:szCs w:val="18"/>
        </w:rPr>
        <w:t xml:space="preserve"> (86-022 Dobrcz, Gądecz 33) </w:t>
      </w:r>
      <w:r w:rsidRPr="007E02AA">
        <w:rPr>
          <w:rFonts w:ascii="Century Gothic" w:hAnsi="Century Gothic" w:cs="Calibri"/>
          <w:bCs/>
          <w:sz w:val="18"/>
          <w:szCs w:val="18"/>
        </w:rPr>
        <w:t xml:space="preserve"> , tj. osobiście albo przez pełnomocnika albo przez osobę uprawnioną do reprezentacji w terminie </w:t>
      </w:r>
      <w:r w:rsidRPr="007E02AA">
        <w:rPr>
          <w:rFonts w:ascii="Century Gothic" w:hAnsi="Century Gothic" w:cs="Calibri"/>
          <w:sz w:val="18"/>
          <w:szCs w:val="18"/>
        </w:rPr>
        <w:t xml:space="preserve"> </w:t>
      </w:r>
      <w:r w:rsidRPr="00156249">
        <w:rPr>
          <w:rFonts w:ascii="Century Gothic" w:hAnsi="Century Gothic" w:cs="Calibri"/>
          <w:color w:val="FF0000"/>
          <w:sz w:val="18"/>
          <w:szCs w:val="18"/>
          <w:u w:val="single"/>
        </w:rPr>
        <w:t>5 dni kalendarzowych</w:t>
      </w:r>
      <w:r w:rsidRPr="00156249">
        <w:rPr>
          <w:rFonts w:ascii="Century Gothic" w:hAnsi="Century Gothic" w:cs="Calibri"/>
          <w:color w:val="FF0000"/>
          <w:sz w:val="18"/>
          <w:szCs w:val="18"/>
        </w:rPr>
        <w:t xml:space="preserve"> liczonych od dnia następującego po dniu</w:t>
      </w:r>
      <w:r w:rsidR="00156249" w:rsidRPr="00156249">
        <w:rPr>
          <w:rFonts w:ascii="Century Gothic" w:hAnsi="Century Gothic" w:cs="Calibri"/>
          <w:color w:val="FF0000"/>
          <w:sz w:val="18"/>
          <w:szCs w:val="18"/>
        </w:rPr>
        <w:t>:</w:t>
      </w:r>
    </w:p>
    <w:p w:rsidR="00156249" w:rsidRDefault="00E11F7B" w:rsidP="003F7BCD">
      <w:pPr>
        <w:pStyle w:val="Zawartotabeli"/>
        <w:numPr>
          <w:ilvl w:val="0"/>
          <w:numId w:val="61"/>
        </w:numPr>
        <w:jc w:val="both"/>
        <w:rPr>
          <w:rFonts w:ascii="Century Gothic" w:hAnsi="Century Gothic" w:cs="Calibri"/>
          <w:sz w:val="18"/>
          <w:szCs w:val="18"/>
        </w:rPr>
      </w:pPr>
      <w:r w:rsidRPr="00156249">
        <w:rPr>
          <w:rFonts w:ascii="Century Gothic" w:hAnsi="Century Gothic" w:cs="Calibri"/>
          <w:color w:val="FF0000"/>
          <w:sz w:val="18"/>
          <w:szCs w:val="18"/>
        </w:rPr>
        <w:t>wysłania wezwania przez LGD za pomocą poczty elektronicznej</w:t>
      </w:r>
      <w:r w:rsidR="007E02AA" w:rsidRPr="00156249">
        <w:rPr>
          <w:rFonts w:ascii="Century Gothic" w:hAnsi="Century Gothic" w:cs="Calibri"/>
          <w:color w:val="FF0000"/>
          <w:sz w:val="18"/>
          <w:szCs w:val="18"/>
        </w:rPr>
        <w:t xml:space="preserve"> </w:t>
      </w:r>
    </w:p>
    <w:p w:rsidR="00E11F7B" w:rsidRPr="00156249" w:rsidRDefault="007E02AA" w:rsidP="003F7BCD">
      <w:pPr>
        <w:pStyle w:val="Zawartotabeli"/>
        <w:numPr>
          <w:ilvl w:val="0"/>
          <w:numId w:val="61"/>
        </w:numPr>
        <w:jc w:val="both"/>
        <w:rPr>
          <w:rFonts w:ascii="Century Gothic" w:hAnsi="Century Gothic" w:cs="Calibri"/>
          <w:color w:val="auto"/>
          <w:sz w:val="18"/>
          <w:szCs w:val="18"/>
        </w:rPr>
      </w:pPr>
      <w:r w:rsidRPr="007E02AA">
        <w:rPr>
          <w:rFonts w:ascii="Century Gothic" w:hAnsi="Century Gothic" w:cs="Calibri"/>
          <w:color w:val="FF0000"/>
          <w:sz w:val="18"/>
          <w:szCs w:val="18"/>
        </w:rPr>
        <w:t xml:space="preserve"> odebrania pisemnego wezwania dostarczonego za pomocą poczty tradycyjnej</w:t>
      </w:r>
      <w:r w:rsidR="00156249">
        <w:rPr>
          <w:rFonts w:ascii="Century Gothic" w:hAnsi="Century Gothic" w:cs="Calibri"/>
          <w:color w:val="FF0000"/>
          <w:sz w:val="18"/>
          <w:szCs w:val="18"/>
        </w:rPr>
        <w:t xml:space="preserve"> za zwrotnym potwierdzeniem odbioru.</w:t>
      </w:r>
    </w:p>
    <w:p w:rsidR="00E11F7B" w:rsidRPr="00350578" w:rsidRDefault="00E11F7B" w:rsidP="00350578">
      <w:pPr>
        <w:spacing w:after="0" w:line="240" w:lineRule="auto"/>
        <w:jc w:val="both"/>
        <w:rPr>
          <w:rFonts w:cs="Calibri"/>
          <w:sz w:val="18"/>
          <w:szCs w:val="18"/>
        </w:rPr>
      </w:pPr>
    </w:p>
    <w:p w:rsidR="00E11F7B" w:rsidRPr="00350578" w:rsidRDefault="00E11F7B" w:rsidP="00350578">
      <w:pPr>
        <w:autoSpaceDE w:val="0"/>
        <w:autoSpaceDN w:val="0"/>
        <w:adjustRightInd w:val="0"/>
        <w:spacing w:after="0" w:line="240" w:lineRule="auto"/>
        <w:rPr>
          <w:rFonts w:cs="Calibri"/>
          <w:b/>
          <w:bCs/>
          <w:sz w:val="18"/>
          <w:szCs w:val="18"/>
        </w:rPr>
      </w:pPr>
      <w:r w:rsidRPr="00350578">
        <w:rPr>
          <w:rFonts w:cs="Calibri"/>
          <w:b/>
          <w:bCs/>
          <w:sz w:val="18"/>
          <w:szCs w:val="18"/>
        </w:rPr>
        <w:t>ZAŁĄCZNIKI:</w:t>
      </w:r>
    </w:p>
    <w:p w:rsidR="00E11F7B" w:rsidRPr="00350578" w:rsidRDefault="00E11F7B" w:rsidP="00350578">
      <w:pPr>
        <w:autoSpaceDE w:val="0"/>
        <w:autoSpaceDN w:val="0"/>
        <w:adjustRightInd w:val="0"/>
        <w:spacing w:after="0" w:line="240" w:lineRule="auto"/>
        <w:rPr>
          <w:rFonts w:cs="Calibri"/>
          <w:bCs/>
          <w:sz w:val="18"/>
          <w:szCs w:val="18"/>
        </w:rPr>
      </w:pPr>
      <w:r w:rsidRPr="00350578">
        <w:rPr>
          <w:rFonts w:cs="Calibri"/>
          <w:bCs/>
          <w:sz w:val="18"/>
          <w:szCs w:val="18"/>
        </w:rPr>
        <w:t xml:space="preserve">1.Kopie stron wniosku i/ lub załączników do tego wniosku, które wymagają uzupełnień / wyjaśnień. </w:t>
      </w:r>
    </w:p>
    <w:p w:rsidR="00E11F7B" w:rsidRPr="00350578" w:rsidRDefault="00E11F7B" w:rsidP="00350578">
      <w:pPr>
        <w:spacing w:after="0" w:line="240" w:lineRule="auto"/>
        <w:jc w:val="both"/>
        <w:rPr>
          <w:rFonts w:cs="Calibri"/>
          <w:sz w:val="18"/>
          <w:szCs w:val="18"/>
        </w:rPr>
      </w:pPr>
    </w:p>
    <w:p w:rsidR="00E11F7B" w:rsidRPr="00350578" w:rsidRDefault="00E11F7B" w:rsidP="00E11F7B">
      <w:pPr>
        <w:spacing w:after="0" w:line="240" w:lineRule="auto"/>
        <w:jc w:val="both"/>
        <w:rPr>
          <w:rFonts w:cs="Calibri"/>
          <w:color w:val="FF0000"/>
          <w:sz w:val="12"/>
          <w:szCs w:val="12"/>
        </w:rPr>
      </w:pPr>
    </w:p>
    <w:p w:rsidR="00E11F7B" w:rsidRPr="00350578" w:rsidRDefault="00E11F7B" w:rsidP="00E11F7B">
      <w:pPr>
        <w:tabs>
          <w:tab w:val="left" w:pos="4820"/>
        </w:tabs>
        <w:spacing w:after="0" w:line="240" w:lineRule="auto"/>
        <w:jc w:val="right"/>
        <w:rPr>
          <w:rFonts w:cs="Calibri"/>
          <w:sz w:val="18"/>
          <w:szCs w:val="18"/>
        </w:rPr>
      </w:pPr>
      <w:r w:rsidRPr="00350578">
        <w:rPr>
          <w:rFonts w:cs="Calibri"/>
          <w:sz w:val="18"/>
          <w:szCs w:val="18"/>
        </w:rPr>
        <w:t>……………………………………………………….</w:t>
      </w:r>
    </w:p>
    <w:p w:rsidR="00E11F7B" w:rsidRPr="00350578" w:rsidRDefault="00E11F7B" w:rsidP="00E11F7B">
      <w:pPr>
        <w:tabs>
          <w:tab w:val="left" w:pos="5103"/>
        </w:tabs>
        <w:spacing w:after="0" w:line="240" w:lineRule="auto"/>
        <w:jc w:val="right"/>
        <w:rPr>
          <w:rFonts w:cs="Calibri"/>
          <w:i/>
          <w:sz w:val="16"/>
          <w:szCs w:val="16"/>
        </w:rPr>
      </w:pPr>
      <w:r w:rsidRPr="00350578">
        <w:rPr>
          <w:rFonts w:cs="Calibri"/>
          <w:i/>
          <w:sz w:val="16"/>
          <w:szCs w:val="16"/>
        </w:rPr>
        <w:t>(podpis upoważnionego przedstawiciela  LGD)</w:t>
      </w:r>
    </w:p>
    <w:p w:rsidR="00E11F7B" w:rsidRPr="00350578" w:rsidRDefault="00E11F7B" w:rsidP="00E11F7B">
      <w:pPr>
        <w:spacing w:after="0" w:line="240" w:lineRule="auto"/>
        <w:jc w:val="both"/>
        <w:rPr>
          <w:rFonts w:cs="Calibri"/>
          <w:b/>
          <w:color w:val="FF0000"/>
          <w:sz w:val="16"/>
          <w:szCs w:val="16"/>
        </w:rPr>
      </w:pPr>
    </w:p>
    <w:p w:rsidR="00E11F7B" w:rsidRPr="00350578" w:rsidRDefault="00E11F7B" w:rsidP="00E11F7B">
      <w:pPr>
        <w:spacing w:after="0" w:line="240" w:lineRule="auto"/>
        <w:jc w:val="both"/>
        <w:rPr>
          <w:rFonts w:cs="Calibri"/>
          <w:b/>
          <w:color w:val="FF0000"/>
          <w:sz w:val="12"/>
          <w:szCs w:val="12"/>
        </w:rPr>
      </w:pPr>
    </w:p>
    <w:p w:rsidR="00E11F7B" w:rsidRPr="00350578" w:rsidRDefault="00E11F7B" w:rsidP="00E11F7B">
      <w:pPr>
        <w:spacing w:after="0" w:line="240" w:lineRule="auto"/>
        <w:jc w:val="both"/>
        <w:rPr>
          <w:rFonts w:cs="Calibri"/>
          <w:sz w:val="16"/>
          <w:szCs w:val="16"/>
        </w:rPr>
      </w:pPr>
      <w:r w:rsidRPr="00350578">
        <w:rPr>
          <w:rFonts w:cs="Calibri"/>
          <w:b/>
          <w:sz w:val="16"/>
          <w:szCs w:val="16"/>
        </w:rPr>
        <w:t>POUCZENIE</w:t>
      </w:r>
      <w:r w:rsidRPr="00350578">
        <w:rPr>
          <w:rFonts w:cs="Calibri"/>
          <w:sz w:val="16"/>
          <w:szCs w:val="16"/>
        </w:rPr>
        <w:t>:</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i/>
          <w:sz w:val="14"/>
          <w:szCs w:val="14"/>
        </w:rPr>
        <w:t>W przypadku niezłożenia w terminie wyjaśnień lub dokumentów określonych w piśmie lub złożenia ich przez osobę do tego nieuprawnioną operacja jest weryfikowana i oceniana na podstawie pierwotnego stanu z dnia wpłynięcia wniosku do Biura LGD.</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i/>
          <w:sz w:val="14"/>
          <w:szCs w:val="14"/>
        </w:rPr>
        <w:t>W przypadku  złożenia niekompletnych wyjaśnień lub uzupełnień dokumentów, operacja jest weryfikowana i oceniana na podstawie istniejącego stanu faktycznego.</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bCs/>
          <w:i/>
          <w:sz w:val="14"/>
          <w:szCs w:val="14"/>
        </w:rPr>
        <w:t>Złożenie uzupełnień / wyjaśnień nie może prowadzić do istotnej modyfikacji projektu.</w:t>
      </w:r>
    </w:p>
    <w:p w:rsidR="00E11F7B" w:rsidRPr="00350578" w:rsidRDefault="00E11F7B" w:rsidP="003F7BCD">
      <w:pPr>
        <w:pStyle w:val="Akapitzlist"/>
        <w:numPr>
          <w:ilvl w:val="0"/>
          <w:numId w:val="35"/>
        </w:numPr>
        <w:spacing w:after="0" w:line="240" w:lineRule="auto"/>
        <w:jc w:val="both"/>
        <w:rPr>
          <w:rFonts w:cs="Calibri"/>
          <w:i/>
          <w:sz w:val="14"/>
          <w:szCs w:val="14"/>
        </w:rPr>
      </w:pPr>
      <w:r w:rsidRPr="00350578">
        <w:rPr>
          <w:rFonts w:cs="Calibri"/>
          <w:bCs/>
          <w:i/>
          <w:sz w:val="14"/>
          <w:szCs w:val="14"/>
        </w:rPr>
        <w:t>O terminowości dokonania uzupełnień/ złożenia wyjaśnień decyduje data wpływu dokumentów do biura LGD.</w:t>
      </w:r>
    </w:p>
    <w:p w:rsidR="00350578" w:rsidRPr="00350578" w:rsidRDefault="00E11F7B" w:rsidP="003F7BCD">
      <w:pPr>
        <w:pStyle w:val="Akapitzlist"/>
        <w:numPr>
          <w:ilvl w:val="0"/>
          <w:numId w:val="35"/>
        </w:numPr>
        <w:tabs>
          <w:tab w:val="left" w:pos="284"/>
        </w:tabs>
        <w:spacing w:before="120"/>
        <w:jc w:val="both"/>
        <w:rPr>
          <w:rFonts w:cs="Calibri"/>
          <w:i/>
          <w:sz w:val="14"/>
          <w:szCs w:val="14"/>
        </w:rPr>
      </w:pPr>
      <w:r w:rsidRPr="00350578">
        <w:rPr>
          <w:rFonts w:cs="Calibri"/>
          <w:i/>
          <w:sz w:val="14"/>
          <w:szCs w:val="14"/>
        </w:rPr>
        <w:t>Zgodnie z art. 21 ust 1c ustawy RLKS na podmiocie ubiegającym się o przyznanie pomocy ciąży obowiązek przedstawiania dowodów oraz składania wyjaśnień niezbędnych do oceny zgodności operacji z LSR,</w:t>
      </w:r>
      <w:r w:rsidRPr="008D7E78">
        <w:rPr>
          <w:rFonts w:cs="Calibri"/>
          <w:i/>
          <w:sz w:val="18"/>
          <w:szCs w:val="18"/>
        </w:rPr>
        <w:t xml:space="preserve"> </w:t>
      </w:r>
      <w:r w:rsidRPr="00350578">
        <w:rPr>
          <w:rFonts w:cs="Calibri"/>
          <w:i/>
          <w:sz w:val="14"/>
          <w:szCs w:val="14"/>
        </w:rPr>
        <w:t>wyboru operacji lub ustalenia kwoty wsparcia</w:t>
      </w:r>
      <w:r w:rsidRPr="008D7E78">
        <w:rPr>
          <w:rFonts w:cs="Calibri"/>
          <w:i/>
          <w:sz w:val="18"/>
          <w:szCs w:val="18"/>
        </w:rPr>
        <w:t xml:space="preserve"> </w:t>
      </w:r>
      <w:r w:rsidRPr="00350578">
        <w:rPr>
          <w:rFonts w:cs="Calibri"/>
          <w:i/>
          <w:sz w:val="14"/>
          <w:szCs w:val="14"/>
        </w:rPr>
        <w:t>zgodnie z prawdą i bez zatajania czegokolwiek. Ponadto ciężar udowodnienia faktu spoczywa na podmiocie, który z tego faktu wywodzi skutki prawne.</w:t>
      </w:r>
    </w:p>
    <w:p w:rsidR="00E11F7B" w:rsidRPr="00D46A3C" w:rsidRDefault="00E11F7B" w:rsidP="00D46A3C">
      <w:pPr>
        <w:autoSpaceDE w:val="0"/>
        <w:autoSpaceDN w:val="0"/>
        <w:adjustRightInd w:val="0"/>
        <w:rPr>
          <w:rFonts w:cs="Calibri"/>
          <w:bCs/>
          <w:sz w:val="16"/>
          <w:szCs w:val="16"/>
        </w:rPr>
      </w:pPr>
      <w:r w:rsidRPr="00350578">
        <w:rPr>
          <w:rFonts w:cs="Calibri"/>
          <w:bCs/>
          <w:sz w:val="16"/>
          <w:szCs w:val="16"/>
        </w:rPr>
        <w:t>Sprawę prowadzi: ......................................</w:t>
      </w:r>
      <w:r w:rsidR="00350578">
        <w:rPr>
          <w:rFonts w:cs="Calibri"/>
          <w:bCs/>
          <w:sz w:val="16"/>
          <w:szCs w:val="16"/>
        </w:rPr>
        <w:t>..............</w:t>
      </w:r>
      <w:r w:rsidRPr="00350578">
        <w:rPr>
          <w:rFonts w:cs="Calibri"/>
          <w:bCs/>
          <w:sz w:val="16"/>
          <w:szCs w:val="16"/>
        </w:rPr>
        <w:t>, nr telefonu: ......................................, adres e-mail: ………………………………………..</w:t>
      </w:r>
    </w:p>
    <w:p w:rsidR="00E11F7B" w:rsidRPr="00350578" w:rsidRDefault="008D7E78" w:rsidP="00D46A3C">
      <w:pPr>
        <w:pStyle w:val="Nagwek2"/>
        <w:spacing w:line="240" w:lineRule="auto"/>
        <w:rPr>
          <w:i w:val="0"/>
          <w:u w:val="single"/>
        </w:rPr>
      </w:pPr>
      <w:bookmarkStart w:id="42" w:name="_Toc56595386"/>
      <w:r w:rsidRPr="00350578">
        <w:rPr>
          <w:i w:val="0"/>
          <w:u w:val="single"/>
        </w:rPr>
        <w:lastRenderedPageBreak/>
        <w:t>Wzór karty weryfikacji uzupełnień/wyjaśnień</w:t>
      </w:r>
      <w:bookmarkEnd w:id="42"/>
    </w:p>
    <w:p w:rsidR="00FA77D6" w:rsidRPr="00FA77D6" w:rsidRDefault="00FA77D6" w:rsidP="00D46A3C">
      <w:pPr>
        <w:spacing w:line="240" w:lineRule="auto"/>
        <w:jc w:val="center"/>
        <w:rPr>
          <w:b/>
          <w:sz w:val="20"/>
          <w:szCs w:val="20"/>
        </w:rPr>
      </w:pPr>
      <w:r w:rsidRPr="00FA77D6">
        <w:rPr>
          <w:b/>
          <w:sz w:val="20"/>
          <w:szCs w:val="20"/>
        </w:rPr>
        <w:t>KARTA WERYFIKACJI UZUPEŁNIEŃ/WYJAŚNIEŃ DO WNIOSKU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
        <w:gridCol w:w="847"/>
        <w:gridCol w:w="17"/>
        <w:gridCol w:w="34"/>
        <w:gridCol w:w="4291"/>
        <w:gridCol w:w="1493"/>
        <w:gridCol w:w="2547"/>
      </w:tblGrid>
      <w:tr w:rsidR="00FA77D6" w:rsidRPr="00FA77D6" w:rsidTr="00D46A3C">
        <w:trPr>
          <w:trHeight w:val="448"/>
        </w:trPr>
        <w:tc>
          <w:tcPr>
            <w:tcW w:w="6167" w:type="dxa"/>
            <w:gridSpan w:val="5"/>
            <w:shd w:val="clear" w:color="auto" w:fill="D5DCE4"/>
            <w:vAlign w:val="center"/>
          </w:tcPr>
          <w:p w:rsidR="00FA77D6" w:rsidRPr="00FA77D6" w:rsidRDefault="00FA77D6" w:rsidP="00D46A3C">
            <w:pPr>
              <w:spacing w:line="240" w:lineRule="auto"/>
              <w:rPr>
                <w:b/>
                <w:sz w:val="16"/>
                <w:szCs w:val="16"/>
              </w:rPr>
            </w:pPr>
            <w:r w:rsidRPr="00FA77D6">
              <w:rPr>
                <w:b/>
                <w:sz w:val="16"/>
                <w:szCs w:val="16"/>
              </w:rPr>
              <w:t>ZNAK SPRAWY LGD:</w:t>
            </w:r>
          </w:p>
        </w:tc>
        <w:tc>
          <w:tcPr>
            <w:tcW w:w="4040" w:type="dxa"/>
            <w:gridSpan w:val="2"/>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NUMER NABORU:</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DATA WPŁYWU UZUPEŁNIEŃ/WYJAŚNIEŃ</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p>
        </w:tc>
      </w:tr>
      <w:tr w:rsidR="00FA77D6" w:rsidRPr="00FA77D6" w:rsidTr="00D46A3C">
        <w:trPr>
          <w:trHeight w:val="680"/>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vertAlign w:val="superscript"/>
              </w:rPr>
            </w:pPr>
            <w:r w:rsidRPr="00FA77D6">
              <w:rPr>
                <w:b/>
                <w:sz w:val="16"/>
                <w:szCs w:val="16"/>
              </w:rPr>
              <w:t>CZY UZUPEŁNIANIA/WYJA</w:t>
            </w:r>
            <w:r>
              <w:rPr>
                <w:b/>
                <w:sz w:val="16"/>
                <w:szCs w:val="16"/>
              </w:rPr>
              <w:t>ŚNIENIA ZŁOŻONO W TERMINIE OKREŚ</w:t>
            </w:r>
            <w:r w:rsidRPr="00FA77D6">
              <w:rPr>
                <w:b/>
                <w:sz w:val="16"/>
                <w:szCs w:val="16"/>
              </w:rPr>
              <w:t>LONYM W WEZWANIU</w:t>
            </w:r>
            <w:r w:rsidRPr="00FA77D6">
              <w:rPr>
                <w:vertAlign w:val="superscript"/>
              </w:rPr>
              <w:t>1</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664"/>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rPr>
                <w:b/>
                <w:sz w:val="16"/>
                <w:szCs w:val="16"/>
              </w:rPr>
            </w:pPr>
            <w:r w:rsidRPr="00FA77D6">
              <w:rPr>
                <w:b/>
                <w:sz w:val="16"/>
                <w:szCs w:val="16"/>
              </w:rPr>
              <w:t>CZY UZUPEŁNIANIA/WYJAŚNIENIA ZŁOŻYŁ PODMIOT DO TEGO UPRAWNIONY</w:t>
            </w:r>
          </w:p>
        </w:tc>
        <w:tc>
          <w:tcPr>
            <w:tcW w:w="4040" w:type="dxa"/>
            <w:gridSpan w:val="2"/>
            <w:tcBorders>
              <w:bottom w:val="single" w:sz="4" w:space="0" w:color="auto"/>
            </w:tcBorders>
          </w:tcPr>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TAK</w:t>
            </w:r>
          </w:p>
          <w:p w:rsidR="00FA77D6" w:rsidRPr="00FA77D6" w:rsidRDefault="00FA77D6" w:rsidP="00D46A3C">
            <w:pPr>
              <w:spacing w:line="240" w:lineRule="auto"/>
              <w:rPr>
                <w:sz w:val="16"/>
                <w:szCs w:val="16"/>
              </w:rPr>
            </w:pPr>
            <w:r w:rsidRPr="00FA77D6">
              <w:rPr>
                <w:sz w:val="16"/>
                <w:szCs w:val="16"/>
              </w:rPr>
              <w:t xml:space="preserve"> </w:t>
            </w:r>
            <w:r w:rsidRPr="00FA77D6">
              <w:rPr>
                <w:sz w:val="16"/>
                <w:szCs w:val="16"/>
              </w:rPr>
              <w:sym w:font="Wingdings" w:char="F06F"/>
            </w:r>
            <w:r w:rsidRPr="00FA77D6">
              <w:rPr>
                <w:sz w:val="16"/>
                <w:szCs w:val="16"/>
              </w:rPr>
              <w:t xml:space="preserve"> NIE</w:t>
            </w:r>
          </w:p>
        </w:tc>
      </w:tr>
      <w:tr w:rsidR="00FA77D6" w:rsidRPr="00FA77D6" w:rsidTr="00D46A3C">
        <w:trPr>
          <w:trHeight w:val="305"/>
        </w:trPr>
        <w:tc>
          <w:tcPr>
            <w:tcW w:w="6167" w:type="dxa"/>
            <w:gridSpan w:val="5"/>
            <w:tcBorders>
              <w:bottom w:val="single" w:sz="4" w:space="0" w:color="auto"/>
            </w:tcBorders>
            <w:shd w:val="clear" w:color="auto" w:fill="D5DCE4"/>
            <w:vAlign w:val="center"/>
          </w:tcPr>
          <w:p w:rsidR="00FA77D6" w:rsidRPr="00FA77D6" w:rsidRDefault="00FA77D6" w:rsidP="00D46A3C">
            <w:pPr>
              <w:spacing w:line="240" w:lineRule="auto"/>
              <w:jc w:val="center"/>
              <w:rPr>
                <w:b/>
                <w:sz w:val="16"/>
                <w:szCs w:val="16"/>
              </w:rPr>
            </w:pPr>
          </w:p>
        </w:tc>
        <w:tc>
          <w:tcPr>
            <w:tcW w:w="4040" w:type="dxa"/>
            <w:gridSpan w:val="2"/>
            <w:tcBorders>
              <w:bottom w:val="single" w:sz="4" w:space="0" w:color="auto"/>
            </w:tcBorders>
            <w:shd w:val="clear" w:color="auto" w:fill="D5DCE4"/>
          </w:tcPr>
          <w:p w:rsidR="00FA77D6" w:rsidRPr="00FA77D6" w:rsidRDefault="00FA77D6" w:rsidP="00D46A3C">
            <w:pPr>
              <w:spacing w:line="240" w:lineRule="auto"/>
              <w:jc w:val="center"/>
              <w:rPr>
                <w:b/>
                <w:sz w:val="16"/>
                <w:szCs w:val="16"/>
              </w:rPr>
            </w:pPr>
            <w:r w:rsidRPr="00FA77D6">
              <w:rPr>
                <w:b/>
                <w:sz w:val="16"/>
                <w:szCs w:val="16"/>
              </w:rPr>
              <w:t>Czy dokonano uzupełnień/wyjaśnień</w:t>
            </w:r>
          </w:p>
        </w:tc>
      </w:tr>
      <w:tr w:rsidR="00FA77D6" w:rsidRPr="00FA77D6" w:rsidTr="00D46A3C">
        <w:trPr>
          <w:trHeight w:val="627"/>
        </w:trPr>
        <w:tc>
          <w:tcPr>
            <w:tcW w:w="978" w:type="dxa"/>
            <w:shd w:val="clear" w:color="auto" w:fill="D5DCE4"/>
            <w:vAlign w:val="center"/>
          </w:tcPr>
          <w:p w:rsidR="00FA77D6" w:rsidRPr="00FA77D6" w:rsidRDefault="00FA77D6" w:rsidP="00D46A3C">
            <w:pPr>
              <w:spacing w:line="240" w:lineRule="auto"/>
              <w:jc w:val="center"/>
              <w:rPr>
                <w:b/>
                <w:sz w:val="16"/>
                <w:szCs w:val="16"/>
              </w:rPr>
            </w:pPr>
            <w:r w:rsidRPr="00FA77D6">
              <w:rPr>
                <w:b/>
                <w:sz w:val="16"/>
                <w:szCs w:val="16"/>
              </w:rPr>
              <w:t>Lp.</w:t>
            </w:r>
          </w:p>
        </w:tc>
        <w:tc>
          <w:tcPr>
            <w:tcW w:w="5189" w:type="dxa"/>
            <w:gridSpan w:val="4"/>
            <w:shd w:val="clear" w:color="auto" w:fill="D5DCE4"/>
            <w:vAlign w:val="center"/>
          </w:tcPr>
          <w:p w:rsidR="00FA77D6" w:rsidRPr="00FA77D6" w:rsidRDefault="00FA77D6" w:rsidP="00D46A3C">
            <w:pPr>
              <w:spacing w:line="240" w:lineRule="auto"/>
              <w:jc w:val="center"/>
              <w:rPr>
                <w:sz w:val="16"/>
                <w:szCs w:val="16"/>
              </w:rPr>
            </w:pPr>
            <w:r w:rsidRPr="00FA77D6">
              <w:rPr>
                <w:b/>
                <w:sz w:val="16"/>
                <w:szCs w:val="16"/>
              </w:rPr>
              <w:t>Zakres uzupełnień/wyjaśnień</w:t>
            </w:r>
          </w:p>
        </w:tc>
        <w:tc>
          <w:tcPr>
            <w:tcW w:w="1493"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TAK</w:t>
            </w:r>
          </w:p>
        </w:tc>
        <w:tc>
          <w:tcPr>
            <w:tcW w:w="2547" w:type="dxa"/>
            <w:shd w:val="clear" w:color="auto" w:fill="D5DCE4"/>
            <w:vAlign w:val="center"/>
          </w:tcPr>
          <w:p w:rsidR="00FA77D6" w:rsidRPr="00FA77D6" w:rsidRDefault="00FA77D6" w:rsidP="00D46A3C">
            <w:pPr>
              <w:spacing w:line="240" w:lineRule="auto"/>
              <w:jc w:val="center"/>
              <w:rPr>
                <w:sz w:val="16"/>
                <w:szCs w:val="16"/>
              </w:rPr>
            </w:pPr>
            <w:r w:rsidRPr="00FA77D6">
              <w:rPr>
                <w:sz w:val="16"/>
                <w:szCs w:val="16"/>
              </w:rPr>
              <w:t>NIE</w:t>
            </w:r>
          </w:p>
        </w:tc>
      </w:tr>
      <w:tr w:rsidR="00FA77D6" w:rsidRPr="00FA77D6" w:rsidTr="00D46A3C">
        <w:trPr>
          <w:trHeight w:val="29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1)</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rPr>
          <w:trHeight w:val="400"/>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2)</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p>
        </w:tc>
      </w:tr>
      <w:tr w:rsidR="00FA77D6" w:rsidRPr="00FA77D6" w:rsidTr="00D46A3C">
        <w:trPr>
          <w:trHeight w:val="405"/>
        </w:trPr>
        <w:tc>
          <w:tcPr>
            <w:tcW w:w="978" w:type="dxa"/>
            <w:vAlign w:val="center"/>
          </w:tcPr>
          <w:p w:rsidR="00FA77D6" w:rsidRPr="00FA77D6" w:rsidRDefault="00FA77D6" w:rsidP="00D46A3C">
            <w:pPr>
              <w:spacing w:line="240" w:lineRule="auto"/>
              <w:jc w:val="center"/>
              <w:rPr>
                <w:sz w:val="16"/>
                <w:szCs w:val="16"/>
              </w:rPr>
            </w:pPr>
            <w:r w:rsidRPr="00FA77D6">
              <w:rPr>
                <w:sz w:val="16"/>
                <w:szCs w:val="16"/>
              </w:rPr>
              <w:t>3)</w:t>
            </w:r>
          </w:p>
        </w:tc>
        <w:tc>
          <w:tcPr>
            <w:tcW w:w="5189" w:type="dxa"/>
            <w:gridSpan w:val="4"/>
          </w:tcPr>
          <w:p w:rsidR="00FA77D6" w:rsidRPr="00FA77D6" w:rsidRDefault="00FA77D6" w:rsidP="00D46A3C">
            <w:pPr>
              <w:spacing w:line="240" w:lineRule="auto"/>
              <w:rPr>
                <w:sz w:val="16"/>
                <w:szCs w:val="16"/>
              </w:rPr>
            </w:pPr>
          </w:p>
        </w:tc>
        <w:tc>
          <w:tcPr>
            <w:tcW w:w="1493"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c>
          <w:tcPr>
            <w:tcW w:w="2547" w:type="dxa"/>
            <w:vAlign w:val="center"/>
          </w:tcPr>
          <w:p w:rsidR="00FA77D6" w:rsidRPr="00FA77D6" w:rsidRDefault="00FA77D6" w:rsidP="00D46A3C">
            <w:pPr>
              <w:spacing w:line="240" w:lineRule="auto"/>
              <w:jc w:val="center"/>
              <w:rPr>
                <w:sz w:val="16"/>
                <w:szCs w:val="16"/>
              </w:rPr>
            </w:pPr>
            <w:r w:rsidRPr="00FA77D6">
              <w:rPr>
                <w:sz w:val="16"/>
                <w:szCs w:val="16"/>
              </w:rPr>
              <w:sym w:font="Wingdings" w:char="F06F"/>
            </w:r>
            <w:r w:rsidRPr="00FA77D6">
              <w:rPr>
                <w:sz w:val="16"/>
                <w:szCs w:val="16"/>
              </w:rPr>
              <w:t xml:space="preserve"> </w:t>
            </w:r>
          </w:p>
        </w:tc>
      </w:tr>
      <w:tr w:rsidR="00FA77D6" w:rsidRPr="00FA77D6" w:rsidTr="00D46A3C">
        <w:tblPrEx>
          <w:tblCellMar>
            <w:left w:w="108" w:type="dxa"/>
            <w:right w:w="108" w:type="dxa"/>
          </w:tblCellMar>
          <w:tblLook w:val="04A0" w:firstRow="1" w:lastRow="0" w:firstColumn="1" w:lastColumn="0" w:noHBand="0" w:noVBand="1"/>
        </w:tblPrEx>
        <w:trPr>
          <w:trHeight w:val="257"/>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ZWERYFIKOWAŁ</w:t>
            </w: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IMIĘ I NAZWISKO</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42" w:type="dxa"/>
            <w:gridSpan w:val="3"/>
            <w:shd w:val="clear" w:color="auto" w:fill="D5DCE4"/>
          </w:tcPr>
          <w:p w:rsidR="00FA77D6" w:rsidRPr="00FA77D6" w:rsidRDefault="00FA77D6" w:rsidP="00D46A3C">
            <w:pPr>
              <w:spacing w:line="240" w:lineRule="auto"/>
              <w:jc w:val="center"/>
              <w:rPr>
                <w:sz w:val="16"/>
                <w:szCs w:val="16"/>
              </w:rPr>
            </w:pPr>
            <w:r w:rsidRPr="00FA77D6">
              <w:rPr>
                <w:sz w:val="16"/>
                <w:szCs w:val="16"/>
              </w:rPr>
              <w:t>DATA I PODPIS</w:t>
            </w:r>
          </w:p>
        </w:tc>
        <w:tc>
          <w:tcPr>
            <w:tcW w:w="8365" w:type="dxa"/>
            <w:gridSpan w:val="4"/>
            <w:shd w:val="clear" w:color="auto" w:fill="auto"/>
          </w:tcPr>
          <w:p w:rsidR="00FA77D6" w:rsidRPr="00FA77D6" w:rsidRDefault="00FA77D6" w:rsidP="00D46A3C">
            <w:pPr>
              <w:spacing w:line="240" w:lineRule="auto"/>
              <w:rPr>
                <w:sz w:val="16"/>
                <w:szCs w:val="16"/>
              </w:rPr>
            </w:pPr>
          </w:p>
        </w:tc>
      </w:tr>
      <w:tr w:rsidR="00FA77D6" w:rsidRPr="00FA77D6" w:rsidTr="00D46A3C">
        <w:trPr>
          <w:trHeight w:val="547"/>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70"/>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SPRAWDZIŁ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76" w:type="dxa"/>
            <w:gridSpan w:val="4"/>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31" w:type="dxa"/>
            <w:gridSpan w:val="3"/>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538"/>
        </w:trPr>
        <w:tc>
          <w:tcPr>
            <w:tcW w:w="10207" w:type="dxa"/>
            <w:gridSpan w:val="7"/>
            <w:tcBorders>
              <w:bottom w:val="single" w:sz="4" w:space="0" w:color="auto"/>
            </w:tcBorders>
            <w:shd w:val="clear" w:color="auto" w:fill="auto"/>
          </w:tcPr>
          <w:p w:rsidR="00FA77D6" w:rsidRPr="00FA77D6" w:rsidRDefault="00FA77D6" w:rsidP="00D46A3C">
            <w:pPr>
              <w:spacing w:line="240" w:lineRule="auto"/>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41"/>
        </w:trPr>
        <w:tc>
          <w:tcPr>
            <w:tcW w:w="10207" w:type="dxa"/>
            <w:gridSpan w:val="7"/>
            <w:shd w:val="clear" w:color="auto" w:fill="D5DCE4"/>
          </w:tcPr>
          <w:p w:rsidR="00FA77D6" w:rsidRPr="00FA77D6" w:rsidRDefault="00FA77D6" w:rsidP="00D46A3C">
            <w:pPr>
              <w:spacing w:line="240" w:lineRule="auto"/>
              <w:jc w:val="center"/>
              <w:rPr>
                <w:sz w:val="16"/>
                <w:szCs w:val="16"/>
              </w:rPr>
            </w:pPr>
            <w:r w:rsidRPr="00FA77D6">
              <w:rPr>
                <w:sz w:val="16"/>
                <w:szCs w:val="16"/>
              </w:rPr>
              <w:t>ZATWIERDZIŁ</w:t>
            </w:r>
          </w:p>
        </w:tc>
      </w:tr>
      <w:tr w:rsidR="00FA77D6" w:rsidRPr="00FA77D6" w:rsidTr="00D46A3C">
        <w:tblPrEx>
          <w:tblCellMar>
            <w:left w:w="108" w:type="dxa"/>
            <w:right w:w="108" w:type="dxa"/>
          </w:tblCellMar>
          <w:tblLook w:val="04A0" w:firstRow="1" w:lastRow="0" w:firstColumn="1" w:lastColumn="0" w:noHBand="0" w:noVBand="1"/>
        </w:tblPrEx>
        <w:trPr>
          <w:trHeight w:val="203"/>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IMIĘ I NAZWISKO</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188"/>
        </w:trPr>
        <w:tc>
          <w:tcPr>
            <w:tcW w:w="1825" w:type="dxa"/>
            <w:gridSpan w:val="2"/>
            <w:shd w:val="clear" w:color="auto" w:fill="D5DCE4"/>
          </w:tcPr>
          <w:p w:rsidR="00FA77D6" w:rsidRPr="00FA77D6" w:rsidRDefault="00FA77D6" w:rsidP="00D46A3C">
            <w:pPr>
              <w:spacing w:line="240" w:lineRule="auto"/>
              <w:rPr>
                <w:sz w:val="16"/>
                <w:szCs w:val="16"/>
              </w:rPr>
            </w:pPr>
            <w:r w:rsidRPr="00FA77D6">
              <w:rPr>
                <w:sz w:val="16"/>
                <w:szCs w:val="16"/>
              </w:rPr>
              <w:t>DATA I PODPIS</w:t>
            </w:r>
          </w:p>
        </w:tc>
        <w:tc>
          <w:tcPr>
            <w:tcW w:w="8382" w:type="dxa"/>
            <w:gridSpan w:val="5"/>
            <w:shd w:val="clear" w:color="auto" w:fill="auto"/>
          </w:tcPr>
          <w:p w:rsidR="00FA77D6" w:rsidRPr="00FA77D6" w:rsidRDefault="00FA77D6" w:rsidP="00D46A3C">
            <w:pPr>
              <w:spacing w:line="240" w:lineRule="auto"/>
              <w:rPr>
                <w:sz w:val="16"/>
                <w:szCs w:val="16"/>
              </w:rPr>
            </w:pP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bottom w:val="single" w:sz="4" w:space="0" w:color="auto"/>
            </w:tcBorders>
            <w:shd w:val="clear" w:color="auto" w:fill="auto"/>
          </w:tcPr>
          <w:p w:rsidR="00FA77D6" w:rsidRPr="00FA77D6" w:rsidRDefault="00FA77D6" w:rsidP="00893A76">
            <w:pPr>
              <w:rPr>
                <w:sz w:val="16"/>
                <w:szCs w:val="16"/>
              </w:rPr>
            </w:pPr>
            <w:r w:rsidRPr="00FA77D6">
              <w:rPr>
                <w:sz w:val="16"/>
                <w:szCs w:val="16"/>
              </w:rPr>
              <w:t>UWAGI:</w:t>
            </w:r>
          </w:p>
        </w:tc>
      </w:tr>
      <w:tr w:rsidR="00FA77D6" w:rsidRPr="00FA77D6" w:rsidTr="00D46A3C">
        <w:tblPrEx>
          <w:tblCellMar>
            <w:left w:w="108" w:type="dxa"/>
            <w:right w:w="108" w:type="dxa"/>
          </w:tblCellMar>
          <w:tblLook w:val="04A0" w:firstRow="1" w:lastRow="0" w:firstColumn="1" w:lastColumn="0" w:noHBand="0" w:noVBand="1"/>
        </w:tblPrEx>
        <w:trPr>
          <w:trHeight w:val="333"/>
        </w:trPr>
        <w:tc>
          <w:tcPr>
            <w:tcW w:w="10207" w:type="dxa"/>
            <w:gridSpan w:val="7"/>
            <w:tcBorders>
              <w:left w:val="nil"/>
              <w:bottom w:val="nil"/>
              <w:right w:val="nil"/>
            </w:tcBorders>
            <w:shd w:val="clear" w:color="auto" w:fill="auto"/>
          </w:tcPr>
          <w:p w:rsidR="00FA77D6" w:rsidRPr="00D46A3C" w:rsidRDefault="00E4350B" w:rsidP="00D46A3C">
            <w:pPr>
              <w:spacing w:after="0" w:line="240" w:lineRule="auto"/>
              <w:rPr>
                <w:sz w:val="16"/>
                <w:szCs w:val="16"/>
              </w:rPr>
            </w:pPr>
            <w:r>
              <w:rPr>
                <w:noProof/>
                <w:sz w:val="16"/>
                <w:szCs w:val="16"/>
              </w:rPr>
              <mc:AlternateContent>
                <mc:Choice Requires="wps">
                  <w:drawing>
                    <wp:anchor distT="4294967295" distB="4294967295" distL="114300" distR="114300" simplePos="0" relativeHeight="251660288" behindDoc="0" locked="0" layoutInCell="1" allowOverlap="1">
                      <wp:simplePos x="0" y="0"/>
                      <wp:positionH relativeFrom="column">
                        <wp:posOffset>5080</wp:posOffset>
                      </wp:positionH>
                      <wp:positionV relativeFrom="paragraph">
                        <wp:posOffset>106679</wp:posOffset>
                      </wp:positionV>
                      <wp:extent cx="1428750" cy="0"/>
                      <wp:effectExtent l="0" t="0" r="19050"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pt;margin-top:8.4pt;width:11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hkHgIAADw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"/>
                  </w:pict>
                </mc:Fallback>
              </mc:AlternateContent>
            </w:r>
          </w:p>
          <w:p w:rsidR="00FA77D6" w:rsidRPr="00D46A3C" w:rsidRDefault="00FA77D6" w:rsidP="00D46A3C">
            <w:pPr>
              <w:pStyle w:val="Akapitzlist"/>
              <w:spacing w:after="0" w:line="240" w:lineRule="auto"/>
              <w:ind w:left="0"/>
              <w:jc w:val="both"/>
              <w:rPr>
                <w:sz w:val="16"/>
                <w:szCs w:val="16"/>
                <w:vertAlign w:val="superscript"/>
              </w:rPr>
            </w:pPr>
            <w:r w:rsidRPr="00D46A3C">
              <w:rPr>
                <w:sz w:val="16"/>
                <w:szCs w:val="16"/>
                <w:vertAlign w:val="superscript"/>
              </w:rPr>
              <w:t>1.W przypadku nie złożenia w terminie wyjaśnień lub dokumentów określonych w piśmie lub złożenia ich przez osobę do tego nieuprawnioną uzupełnienia/wyjaśnienia nie podlegają dalszej weryfikacji, a operacja jest weryfikowana i oceniana na podstawie pierwotnego stanu.</w:t>
            </w:r>
          </w:p>
        </w:tc>
      </w:tr>
    </w:tbl>
    <w:p w:rsidR="00483E6A" w:rsidRPr="00505A79" w:rsidRDefault="00FA77D6" w:rsidP="00483E6A">
      <w:pPr>
        <w:pStyle w:val="Nagwek2"/>
        <w:rPr>
          <w:i w:val="0"/>
          <w:u w:val="single"/>
        </w:rPr>
      </w:pPr>
      <w:bookmarkStart w:id="43" w:name="_Toc56595387"/>
      <w:r w:rsidRPr="00505A79">
        <w:rPr>
          <w:i w:val="0"/>
          <w:u w:val="single"/>
        </w:rPr>
        <w:lastRenderedPageBreak/>
        <w:t>Wzór zawiadomienia o posiedzeniu Rady</w:t>
      </w:r>
      <w:bookmarkEnd w:id="43"/>
    </w:p>
    <w:p w:rsidR="00483E6A" w:rsidRDefault="00483E6A" w:rsidP="00505A79">
      <w:pPr>
        <w:spacing w:line="240" w:lineRule="auto"/>
        <w:jc w:val="center"/>
        <w:rPr>
          <w:rFonts w:cs="Century Gothic"/>
          <w:b/>
          <w:sz w:val="20"/>
          <w:szCs w:val="20"/>
        </w:rPr>
      </w:pPr>
      <w:r>
        <w:rPr>
          <w:rFonts w:cs="Century Gothic"/>
          <w:b/>
          <w:sz w:val="20"/>
          <w:szCs w:val="20"/>
        </w:rPr>
        <w:t>Zawiadomienie o posiedzeniu Rady Stowarzyszenia</w:t>
      </w:r>
    </w:p>
    <w:p w:rsidR="00483E6A" w:rsidRDefault="00483E6A" w:rsidP="00505A79">
      <w:pPr>
        <w:spacing w:line="240" w:lineRule="auto"/>
        <w:jc w:val="center"/>
        <w:rPr>
          <w:rFonts w:cs="Century Gothic"/>
          <w:b/>
          <w:sz w:val="20"/>
          <w:szCs w:val="20"/>
        </w:rPr>
      </w:pPr>
    </w:p>
    <w:p w:rsidR="00483E6A" w:rsidRDefault="00483E6A" w:rsidP="00505A79">
      <w:pPr>
        <w:pStyle w:val="NormalnyWeb"/>
        <w:ind w:firstLine="709"/>
        <w:jc w:val="both"/>
        <w:rPr>
          <w:rFonts w:ascii="Century Gothic" w:hAnsi="Century Gothic" w:cs="Century Gothic"/>
          <w:sz w:val="20"/>
          <w:szCs w:val="20"/>
        </w:rPr>
      </w:pPr>
      <w:r>
        <w:rPr>
          <w:rFonts w:ascii="Century Gothic" w:hAnsi="Century Gothic" w:cs="Century Gothic"/>
          <w:sz w:val="20"/>
          <w:szCs w:val="20"/>
        </w:rPr>
        <w:t>Przewodniczący Rady Lokalnej Grupy Działania „Trzy Doliny” zwołuje posiedzenie Rady Stowarzyszenia, które odbędzie się dnia</w:t>
      </w:r>
      <w:r>
        <w:rPr>
          <w:rStyle w:val="Odwoaniedokomentarza1"/>
          <w:rFonts w:ascii="Century Gothic" w:eastAsia="Courier New" w:hAnsi="Century Gothic" w:cs="Century Gothic"/>
          <w:sz w:val="20"/>
          <w:szCs w:val="20"/>
        </w:rPr>
        <w:t xml:space="preserve">  …………………………..</w:t>
      </w:r>
      <w:r>
        <w:rPr>
          <w:rFonts w:ascii="Century Gothic" w:hAnsi="Century Gothic" w:cs="Century Gothic"/>
          <w:sz w:val="20"/>
          <w:szCs w:val="20"/>
        </w:rPr>
        <w:t>o godz…………………. w siedzibie Biura LGD w Gądeczu 33, celem oceny/wyboru operacji/rozpatrzenia protestu/rozpatrzenia wniosku o zmiany w ramach „Wsparcia na wdrażanie operacji w ramach strategii rozwoju lokalnego kierowanego przez społeczność” odpowiadających warunkom przyznania pomocy w ramach działania…………………………………….</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 Jednocześnie informuję, że zgodnie z § 13 pkt. 3 Regulaminu Rady LGD „Trzy Doliny”, członkowie mają możliwość zapoznania się w Biurze LGD ze wszystkimi materiałami i dokumentami związanymi</w:t>
      </w:r>
      <w:r w:rsidR="009C2641">
        <w:rPr>
          <w:rFonts w:ascii="Century Gothic" w:hAnsi="Century Gothic" w:cs="Century Gothic"/>
          <w:sz w:val="20"/>
          <w:szCs w:val="20"/>
        </w:rPr>
        <w:br/>
      </w:r>
      <w:r>
        <w:rPr>
          <w:rFonts w:ascii="Century Gothic" w:hAnsi="Century Gothic" w:cs="Century Gothic"/>
          <w:sz w:val="20"/>
          <w:szCs w:val="20"/>
        </w:rPr>
        <w:t xml:space="preserve"> z porządkiem posiedzenia, w tym z wnioskami , które będą rozpatrywane podczas posiedzenia. </w:t>
      </w:r>
    </w:p>
    <w:p w:rsidR="00483E6A" w:rsidRDefault="00483E6A" w:rsidP="004E1278">
      <w:pPr>
        <w:pStyle w:val="NormalnyWeb"/>
        <w:spacing w:line="360" w:lineRule="auto"/>
        <w:ind w:firstLine="708"/>
        <w:jc w:val="both"/>
        <w:rPr>
          <w:rFonts w:ascii="Century Gothic" w:hAnsi="Century Gothic" w:cs="Century Gothic"/>
          <w:sz w:val="20"/>
          <w:szCs w:val="20"/>
        </w:rPr>
      </w:pPr>
      <w:r>
        <w:rPr>
          <w:rFonts w:ascii="Century Gothic" w:hAnsi="Century Gothic" w:cs="Century Gothic"/>
          <w:sz w:val="20"/>
          <w:szCs w:val="20"/>
        </w:rPr>
        <w:t xml:space="preserve">Zgodnie z § 4 pkt. 1 i 3 Regulaminu Rady LGD „Trzy Doliny”  członkowie Rady maja obowiązek osobistego uczestniczenia w posiedzeniach Rady LGD. W razie niemożliwości wzięcia udziału </w:t>
      </w:r>
      <w:r w:rsidR="009C2641">
        <w:rPr>
          <w:rFonts w:ascii="Century Gothic" w:hAnsi="Century Gothic" w:cs="Century Gothic"/>
          <w:sz w:val="20"/>
          <w:szCs w:val="20"/>
        </w:rPr>
        <w:br/>
      </w:r>
      <w:r>
        <w:rPr>
          <w:rFonts w:ascii="Century Gothic" w:hAnsi="Century Gothic" w:cs="Century Gothic"/>
          <w:sz w:val="20"/>
          <w:szCs w:val="20"/>
        </w:rPr>
        <w:t>w posiedzeniu Rady, członek Rady zawiadamia o tym przed terminem posiedzenia Przewodniczącego lub Biuro LGD, a następnie jest obowiązany niezwłocznie w formie pisemnej usprawiedliwić swoją nieobecność Przewodniczącemu.</w:t>
      </w:r>
    </w:p>
    <w:p w:rsidR="00483E6A" w:rsidRDefault="00483E6A" w:rsidP="00483E6A"/>
    <w:p w:rsidR="00483E6A" w:rsidRDefault="00483E6A" w:rsidP="00483E6A">
      <w:pPr>
        <w:pStyle w:val="NormalnyWeb"/>
        <w:spacing w:before="0" w:after="0" w:line="276" w:lineRule="auto"/>
        <w:ind w:left="4956" w:firstLine="708"/>
        <w:jc w:val="both"/>
        <w:rPr>
          <w:rFonts w:ascii="Century Gothic" w:hAnsi="Century Gothic" w:cs="Century Gothic"/>
          <w:sz w:val="16"/>
          <w:szCs w:val="20"/>
        </w:rPr>
      </w:pPr>
      <w:r>
        <w:rPr>
          <w:rFonts w:ascii="Century Gothic" w:hAnsi="Century Gothic" w:cs="Century Gothic"/>
          <w:sz w:val="20"/>
          <w:szCs w:val="20"/>
        </w:rPr>
        <w:t>Przewodniczący Rady</w:t>
      </w:r>
    </w:p>
    <w:p w:rsidR="00483E6A" w:rsidRDefault="009C2641" w:rsidP="009C2641">
      <w:pPr>
        <w:pStyle w:val="NormalnyWeb"/>
        <w:spacing w:before="0" w:after="0" w:line="276" w:lineRule="auto"/>
        <w:jc w:val="both"/>
        <w:rPr>
          <w:rFonts w:ascii="Century Gothic" w:hAnsi="Century Gothic" w:cs="Century Gothic"/>
          <w:sz w:val="20"/>
          <w:szCs w:val="20"/>
        </w:rPr>
      </w:pPr>
      <w:r>
        <w:rPr>
          <w:rFonts w:ascii="Century Gothic" w:hAnsi="Century Gothic" w:cs="Century Gothic"/>
          <w:sz w:val="16"/>
          <w:szCs w:val="20"/>
        </w:rPr>
        <w:t xml:space="preserve">                                                                                                                            </w:t>
      </w:r>
      <w:r w:rsidR="00483E6A">
        <w:rPr>
          <w:rFonts w:ascii="Century Gothic" w:hAnsi="Century Gothic" w:cs="Century Gothic"/>
          <w:sz w:val="16"/>
          <w:szCs w:val="20"/>
        </w:rPr>
        <w:t>(podpis przewodniczącego Rady)</w:t>
      </w:r>
    </w:p>
    <w:p w:rsidR="00483E6A" w:rsidRDefault="00483E6A" w:rsidP="00483E6A">
      <w:pPr>
        <w:pStyle w:val="NormalnyWeb"/>
        <w:spacing w:before="0" w:after="0" w:line="276" w:lineRule="auto"/>
        <w:ind w:left="4956" w:firstLine="708"/>
        <w:jc w:val="both"/>
        <w:rPr>
          <w:rFonts w:ascii="Century Gothic" w:hAnsi="Century Gothic" w:cs="Century Gothic"/>
          <w:sz w:val="20"/>
          <w:szCs w:val="20"/>
        </w:rPr>
      </w:pPr>
    </w:p>
    <w:p w:rsidR="00483E6A" w:rsidRDefault="00483E6A" w:rsidP="00483E6A">
      <w:pPr>
        <w:rPr>
          <w:rFonts w:cs="Century Gothic"/>
          <w:sz w:val="20"/>
          <w:szCs w:val="20"/>
        </w:rPr>
      </w:pPr>
      <w:r>
        <w:rPr>
          <w:rFonts w:cs="Century Gothic"/>
          <w:sz w:val="20"/>
          <w:szCs w:val="20"/>
        </w:rPr>
        <w:t xml:space="preserve">Załączniki: </w:t>
      </w:r>
    </w:p>
    <w:p w:rsidR="00483E6A" w:rsidRPr="00A52A56" w:rsidRDefault="00483E6A" w:rsidP="003F7BCD">
      <w:pPr>
        <w:numPr>
          <w:ilvl w:val="0"/>
          <w:numId w:val="36"/>
        </w:numPr>
        <w:suppressAutoHyphens/>
        <w:spacing w:after="0"/>
      </w:pPr>
      <w:r>
        <w:rPr>
          <w:rFonts w:cs="Century Gothic"/>
          <w:sz w:val="20"/>
          <w:szCs w:val="20"/>
        </w:rPr>
        <w:t>proponowany porządek obrad</w:t>
      </w:r>
    </w:p>
    <w:p w:rsidR="00FA77D6" w:rsidRDefault="00FA77D6" w:rsidP="00483E6A">
      <w:r>
        <w:br w:type="page"/>
      </w:r>
    </w:p>
    <w:p w:rsidR="00483E6A" w:rsidRPr="00483E6A" w:rsidRDefault="00483E6A" w:rsidP="00483E6A">
      <w:pPr>
        <w:rPr>
          <w:sz w:val="20"/>
          <w:szCs w:val="20"/>
        </w:rPr>
      </w:pPr>
    </w:p>
    <w:p w:rsidR="00816166" w:rsidRPr="00505A79" w:rsidRDefault="00816166" w:rsidP="00816166">
      <w:pPr>
        <w:pStyle w:val="Nagwek2"/>
        <w:rPr>
          <w:i w:val="0"/>
          <w:u w:val="single"/>
        </w:rPr>
      </w:pPr>
      <w:bookmarkStart w:id="44" w:name="_Toc507483789"/>
      <w:bookmarkStart w:id="45" w:name="_Toc56595388"/>
      <w:bookmarkStart w:id="46" w:name="DEKLARACJA_POUFNO%25C5%259ACI_I_BEZSTRON"/>
      <w:r w:rsidRPr="00505A79">
        <w:rPr>
          <w:i w:val="0"/>
          <w:u w:val="single"/>
        </w:rPr>
        <w:t>Wzór deklaracji poufności i bezstronności</w:t>
      </w:r>
      <w:bookmarkEnd w:id="44"/>
      <w:bookmarkEnd w:id="45"/>
    </w:p>
    <w:p w:rsidR="00816166" w:rsidRDefault="00816166" w:rsidP="00816166"/>
    <w:p w:rsidR="00816166" w:rsidRDefault="00816166" w:rsidP="00505A79">
      <w:pPr>
        <w:pStyle w:val="ZWYKYTEKST"/>
        <w:spacing w:line="240" w:lineRule="auto"/>
        <w:jc w:val="center"/>
      </w:pPr>
      <w:r>
        <w:rPr>
          <w:b/>
        </w:rPr>
        <w:t>DEKLARACJA POUFNOŚCI I BEZSTRONNOŚCI</w:t>
      </w:r>
    </w:p>
    <w:p w:rsidR="00816166" w:rsidRDefault="00816166" w:rsidP="00505A79">
      <w:pPr>
        <w:spacing w:line="240" w:lineRule="auto"/>
      </w:pPr>
    </w:p>
    <w:bookmarkEnd w:id="46"/>
    <w:p w:rsidR="00816166" w:rsidRDefault="00816166" w:rsidP="00505A79">
      <w:pPr>
        <w:spacing w:line="240" w:lineRule="auto"/>
        <w:jc w:val="center"/>
        <w:rPr>
          <w:rFonts w:cs="Century Gothic"/>
          <w:sz w:val="20"/>
          <w:szCs w:val="20"/>
        </w:rPr>
      </w:pPr>
      <w:r>
        <w:rPr>
          <w:rFonts w:cs="Century Gothic"/>
          <w:sz w:val="20"/>
          <w:szCs w:val="20"/>
        </w:rPr>
        <w:t>dot. konkursu nr …….………………</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Imię i nazwisko oceniającego, tj. członka Rady LGD: ……………………………………………….</w:t>
      </w:r>
    </w:p>
    <w:p w:rsidR="00816166" w:rsidRDefault="00816166" w:rsidP="00816166">
      <w:pPr>
        <w:rPr>
          <w:rFonts w:cs="Century Gothic"/>
          <w:sz w:val="20"/>
          <w:szCs w:val="20"/>
        </w:rPr>
      </w:pPr>
    </w:p>
    <w:p w:rsidR="00816166" w:rsidRDefault="00816166" w:rsidP="00505A79">
      <w:pPr>
        <w:spacing w:line="240" w:lineRule="auto"/>
        <w:rPr>
          <w:rFonts w:cs="Century Gothic"/>
          <w:i/>
          <w:sz w:val="20"/>
          <w:szCs w:val="20"/>
        </w:rPr>
      </w:pPr>
      <w:r>
        <w:rPr>
          <w:rFonts w:cs="Century Gothic"/>
          <w:sz w:val="20"/>
          <w:szCs w:val="20"/>
        </w:rPr>
        <w:t>Dotyczy wyboru i oceny operacji/ rozpatrzenia protestu/rozpatrzenia wniosku o zmiany w ramach:</w:t>
      </w:r>
    </w:p>
    <w:p w:rsidR="00816166" w:rsidRDefault="00816166" w:rsidP="00505A79">
      <w:pPr>
        <w:spacing w:line="240" w:lineRule="auto"/>
        <w:rPr>
          <w:rFonts w:cs="Century Gothic"/>
          <w:sz w:val="20"/>
          <w:szCs w:val="20"/>
        </w:rPr>
      </w:pPr>
      <w:r>
        <w:rPr>
          <w:rFonts w:cs="Century Gothic"/>
          <w:i/>
          <w:sz w:val="20"/>
          <w:szCs w:val="20"/>
        </w:rPr>
        <w:t>Programu Rozwoju Obszarów Wiejskich na lata 2014-2020:</w:t>
      </w:r>
    </w:p>
    <w:p w:rsidR="00816166" w:rsidRDefault="00816166" w:rsidP="00505A79">
      <w:pPr>
        <w:spacing w:line="240" w:lineRule="auto"/>
        <w:ind w:left="709"/>
        <w:rPr>
          <w:rFonts w:cs="Century Gothic"/>
          <w:sz w:val="20"/>
          <w:szCs w:val="20"/>
        </w:rPr>
      </w:pPr>
      <w:r>
        <w:rPr>
          <w:rFonts w:cs="Century Gothic"/>
          <w:sz w:val="20"/>
          <w:szCs w:val="20"/>
        </w:rPr>
        <w:t>19.2 Wsparcie na wdrażanie operacji w ramach Strategii Rozwoju Lokalnego Kierowanego przez Społeczność.</w:t>
      </w:r>
    </w:p>
    <w:p w:rsidR="00816166" w:rsidRDefault="00816166" w:rsidP="00505A79">
      <w:pPr>
        <w:spacing w:line="240" w:lineRule="auto"/>
        <w:rPr>
          <w:rFonts w:cs="Century Gothic"/>
          <w:sz w:val="20"/>
          <w:szCs w:val="20"/>
        </w:rPr>
      </w:pPr>
    </w:p>
    <w:p w:rsidR="00816166" w:rsidRDefault="00816166" w:rsidP="00505A79">
      <w:pPr>
        <w:spacing w:line="240" w:lineRule="auto"/>
        <w:rPr>
          <w:rFonts w:cs="Century Gothic"/>
          <w:sz w:val="20"/>
          <w:szCs w:val="20"/>
        </w:rPr>
      </w:pPr>
      <w:r>
        <w:rPr>
          <w:rFonts w:cs="Century Gothic"/>
          <w:i/>
          <w:sz w:val="20"/>
          <w:szCs w:val="20"/>
        </w:rPr>
        <w:t>Oświadczenie jest składane pod rygorem odpowiedzialności karnej za składanie fałszywych zeznań, zgodnie z art. 233 § 1, § 2, § 6 ustawy z dnia 6 czerwca 1997 r. – Kodeks karny (Dz. U. Nr 88, poz. 553, z późn. zm.).</w:t>
      </w:r>
      <w:r>
        <w:rPr>
          <w:rStyle w:val="Znakiprzypiswdolnych"/>
          <w:rFonts w:cs="Century Gothic"/>
          <w:i/>
          <w:sz w:val="20"/>
          <w:szCs w:val="20"/>
        </w:rPr>
        <w:footnoteReference w:id="4"/>
      </w:r>
    </w:p>
    <w:p w:rsidR="00816166" w:rsidRDefault="00816166" w:rsidP="00816166">
      <w:pPr>
        <w:rPr>
          <w:rFonts w:cs="Century Gothic"/>
          <w:sz w:val="20"/>
          <w:szCs w:val="20"/>
        </w:rPr>
      </w:pPr>
    </w:p>
    <w:p w:rsidR="00816166" w:rsidRDefault="00816166" w:rsidP="00505A79">
      <w:pPr>
        <w:spacing w:line="240" w:lineRule="auto"/>
        <w:rPr>
          <w:rFonts w:cs="Century Gothic"/>
          <w:sz w:val="20"/>
          <w:szCs w:val="20"/>
        </w:rPr>
      </w:pPr>
      <w:r>
        <w:rPr>
          <w:rFonts w:cs="Century Gothic"/>
          <w:sz w:val="20"/>
          <w:szCs w:val="20"/>
        </w:rPr>
        <w:t>Niniejszym oświadczam, że:</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zapoznałem/am się z Regulaminem Rady LGD „Trzy Doliny” oraz Procedurą Oceny                                i Wyboru Operacji;</w:t>
      </w:r>
      <w:r>
        <w:rPr>
          <w:rFonts w:cs="Century Gothic"/>
          <w:i/>
          <w:sz w:val="20"/>
          <w:szCs w:val="20"/>
        </w:rPr>
        <w:t xml:space="preserve"> </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zapoznałem/am się z dokumentacją konkursową, w tym z wnioskami złożonymi w danym naborze;</w:t>
      </w:r>
    </w:p>
    <w:p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do wypełniania moich obowiązków w sposób uczciwy i sprawiedliwy, zgodnie z posiadaną wiedzą;</w:t>
      </w:r>
    </w:p>
    <w:p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nie zatrzymywać kopii jakichkolwiek pisemnych lub elektronicznych informacji;</w:t>
      </w:r>
    </w:p>
    <w:p w:rsidR="00816166" w:rsidRDefault="00816166" w:rsidP="003F7BCD">
      <w:pPr>
        <w:numPr>
          <w:ilvl w:val="0"/>
          <w:numId w:val="37"/>
        </w:numPr>
        <w:suppressAutoHyphens/>
        <w:spacing w:after="0" w:line="240" w:lineRule="auto"/>
        <w:jc w:val="both"/>
        <w:rPr>
          <w:rFonts w:cs="Century Gothic"/>
          <w:sz w:val="20"/>
          <w:szCs w:val="20"/>
        </w:rPr>
      </w:pPr>
      <w:r>
        <w:rPr>
          <w:rFonts w:cs="Century Gothic"/>
          <w:sz w:val="20"/>
          <w:szCs w:val="20"/>
        </w:rPr>
        <w:t>zobowiązuję się do zachowania w tajemnicy wszystkich informacji i dokumentów ujawnionych mi lub wytworzonych przeze mnie lub przygotowanych przeze mnie w trakcie lub jako rezultat wyboru i oceny operacji i zgadzam się, że informacje te powinny być użyte tylko dla celów niniejszego procesu i nie mogą zostać ujawnione stronom trzecim.</w:t>
      </w:r>
    </w:p>
    <w:p w:rsidR="00816166" w:rsidRDefault="00816166" w:rsidP="00816166">
      <w:pPr>
        <w:pStyle w:val="Akapitzlist"/>
        <w:rPr>
          <w:rFonts w:cs="Century Gothic"/>
          <w:sz w:val="20"/>
          <w:szCs w:val="20"/>
        </w:rPr>
      </w:pPr>
    </w:p>
    <w:p w:rsidR="00816166" w:rsidRDefault="00816166" w:rsidP="00505A79">
      <w:pPr>
        <w:pStyle w:val="Akapitzlist"/>
        <w:spacing w:line="240" w:lineRule="auto"/>
        <w:ind w:left="0"/>
        <w:rPr>
          <w:rFonts w:cs="Century Gothic"/>
          <w:sz w:val="20"/>
          <w:szCs w:val="20"/>
        </w:rPr>
      </w:pPr>
      <w:r>
        <w:rPr>
          <w:rFonts w:cs="Century Gothic"/>
          <w:sz w:val="20"/>
          <w:szCs w:val="20"/>
        </w:rPr>
        <w:t>Ponadto oświadczam, że w odniesieniu do wniosków, które będę oceniał:</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lastRenderedPageBreak/>
        <w:t>nie pozostaję w związku małżeńskim lub w stosunku pokrewieństwa lub powinowactwa w linii prostej, i nie jestem związany/a z tytułu przysposobienia, opieki, kurateli z podmiotem ubiegającym się o dofinansowanie, jego zastępcami prawnymi lub członkami władz osoby prawnej ubiegającej się o udzielenie dofinansowania;</w:t>
      </w:r>
    </w:p>
    <w:p w:rsidR="00816166" w:rsidRDefault="00816166" w:rsidP="003F7BCD">
      <w:pPr>
        <w:pStyle w:val="Akapitzlist"/>
        <w:numPr>
          <w:ilvl w:val="0"/>
          <w:numId w:val="37"/>
        </w:numPr>
        <w:suppressAutoHyphens/>
        <w:spacing w:after="0" w:line="240" w:lineRule="auto"/>
        <w:contextualSpacing w:val="0"/>
        <w:jc w:val="both"/>
        <w:rPr>
          <w:rFonts w:cs="Century Gothic"/>
          <w:sz w:val="20"/>
          <w:szCs w:val="20"/>
        </w:rPr>
      </w:pPr>
      <w:r>
        <w:rPr>
          <w:rFonts w:cs="Century Gothic"/>
          <w:sz w:val="20"/>
          <w:szCs w:val="20"/>
        </w:rPr>
        <w:t xml:space="preserve">nie pozostaję z podmiotem ubiegającym się o dofinansowanie w takim stosunku prawnym lub faktycznym, że może to budzić uzasadnione wątpliwości, co do mojej bezstronności. </w:t>
      </w:r>
    </w:p>
    <w:p w:rsidR="00816166" w:rsidRDefault="00816166" w:rsidP="00505A79">
      <w:pPr>
        <w:pStyle w:val="Akapitzlist"/>
        <w:spacing w:line="240" w:lineRule="auto"/>
        <w:ind w:left="0"/>
        <w:jc w:val="both"/>
        <w:rPr>
          <w:rFonts w:cs="Century Gothic"/>
          <w:sz w:val="20"/>
          <w:szCs w:val="20"/>
        </w:rPr>
      </w:pPr>
      <w:r>
        <w:rPr>
          <w:rFonts w:cs="Century Gothic"/>
          <w:sz w:val="20"/>
          <w:szCs w:val="20"/>
        </w:rPr>
        <w:t>Jednocześnie informuję, iż wyłączam się z procesu wyboru i oceny wniosków o nr:</w:t>
      </w:r>
    </w:p>
    <w:p w:rsidR="00816166" w:rsidRDefault="00816166" w:rsidP="00816166">
      <w:pPr>
        <w:rPr>
          <w:rFonts w:cs="Century Gothic"/>
          <w:sz w:val="20"/>
          <w:szCs w:val="20"/>
        </w:rPr>
      </w:pPr>
    </w:p>
    <w:tbl>
      <w:tblPr>
        <w:tblW w:w="0" w:type="auto"/>
        <w:tblInd w:w="-10" w:type="dxa"/>
        <w:tblLayout w:type="fixed"/>
        <w:tblLook w:val="0000" w:firstRow="0" w:lastRow="0" w:firstColumn="0" w:lastColumn="0" w:noHBand="0" w:noVBand="0"/>
      </w:tblPr>
      <w:tblGrid>
        <w:gridCol w:w="4582"/>
        <w:gridCol w:w="5791"/>
      </w:tblGrid>
      <w:tr w:rsidR="00816166" w:rsidTr="00816166">
        <w:trPr>
          <w:trHeight w:val="742"/>
        </w:trPr>
        <w:tc>
          <w:tcPr>
            <w:tcW w:w="4582" w:type="dxa"/>
            <w:tcBorders>
              <w:top w:val="single" w:sz="4" w:space="0" w:color="000000"/>
              <w:left w:val="single" w:sz="4" w:space="0" w:color="000000"/>
              <w:bottom w:val="single" w:sz="4" w:space="0" w:color="000000"/>
            </w:tcBorders>
            <w:shd w:val="clear" w:color="auto" w:fill="auto"/>
            <w:vAlign w:val="center"/>
          </w:tcPr>
          <w:p w:rsidR="00816166" w:rsidRDefault="00816166" w:rsidP="0086729A">
            <w:pPr>
              <w:jc w:val="center"/>
              <w:rPr>
                <w:rFonts w:cs="Century Gothic"/>
                <w:sz w:val="16"/>
                <w:szCs w:val="20"/>
              </w:rPr>
            </w:pPr>
            <w:r>
              <w:rPr>
                <w:rFonts w:cs="Century Gothic"/>
                <w:sz w:val="16"/>
                <w:szCs w:val="20"/>
              </w:rPr>
              <w:t xml:space="preserve">Nr wniosku </w:t>
            </w:r>
          </w:p>
        </w:tc>
        <w:tc>
          <w:tcPr>
            <w:tcW w:w="5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166" w:rsidRDefault="00816166" w:rsidP="0086729A">
            <w:pPr>
              <w:jc w:val="center"/>
            </w:pPr>
            <w:r>
              <w:rPr>
                <w:rFonts w:cs="Century Gothic"/>
                <w:sz w:val="16"/>
                <w:szCs w:val="20"/>
              </w:rPr>
              <w:t>Przyczyna wyłączenia</w:t>
            </w: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r w:rsidR="00816166" w:rsidTr="00816166">
        <w:trPr>
          <w:trHeight w:val="776"/>
        </w:trPr>
        <w:tc>
          <w:tcPr>
            <w:tcW w:w="4582" w:type="dxa"/>
            <w:tcBorders>
              <w:top w:val="single" w:sz="4" w:space="0" w:color="000000"/>
              <w:left w:val="single" w:sz="4" w:space="0" w:color="000000"/>
              <w:bottom w:val="single" w:sz="4" w:space="0" w:color="000000"/>
            </w:tcBorders>
            <w:shd w:val="clear" w:color="auto" w:fill="auto"/>
          </w:tcPr>
          <w:p w:rsidR="00816166" w:rsidRDefault="00816166" w:rsidP="0086729A">
            <w:pPr>
              <w:snapToGrid w:val="0"/>
              <w:rPr>
                <w:rFonts w:cs="Century Gothic"/>
                <w:sz w:val="16"/>
                <w:szCs w:val="20"/>
              </w:rPr>
            </w:pP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816166" w:rsidRDefault="00816166" w:rsidP="0086729A">
            <w:pPr>
              <w:snapToGrid w:val="0"/>
              <w:rPr>
                <w:rFonts w:cs="Century Gothic"/>
                <w:sz w:val="16"/>
                <w:szCs w:val="20"/>
              </w:rPr>
            </w:pPr>
          </w:p>
        </w:tc>
      </w:tr>
    </w:tbl>
    <w:p w:rsidR="00816166" w:rsidRDefault="00816166" w:rsidP="00816166">
      <w:pPr>
        <w:rPr>
          <w:rFonts w:cs="Century Gothic"/>
          <w:sz w:val="20"/>
          <w:szCs w:val="20"/>
        </w:rPr>
      </w:pPr>
    </w:p>
    <w:p w:rsidR="00816166" w:rsidRDefault="00816166" w:rsidP="00816166">
      <w:pPr>
        <w:rPr>
          <w:rFonts w:cs="Century Gothic"/>
          <w:sz w:val="20"/>
          <w:szCs w:val="20"/>
        </w:rPr>
      </w:pPr>
    </w:p>
    <w:p w:rsidR="00816166" w:rsidRDefault="00816166" w:rsidP="00816166">
      <w:pPr>
        <w:tabs>
          <w:tab w:val="left" w:pos="5387"/>
        </w:tabs>
        <w:rPr>
          <w:rFonts w:cs="Century Gothic"/>
          <w:sz w:val="20"/>
          <w:szCs w:val="20"/>
        </w:rPr>
      </w:pPr>
      <w:r>
        <w:rPr>
          <w:rFonts w:cs="Century Gothic"/>
          <w:sz w:val="20"/>
          <w:szCs w:val="20"/>
        </w:rPr>
        <w:t xml:space="preserve">……………………………………… </w:t>
      </w:r>
      <w:r>
        <w:rPr>
          <w:rFonts w:cs="Century Gothic"/>
          <w:sz w:val="20"/>
          <w:szCs w:val="20"/>
        </w:rPr>
        <w:tab/>
        <w:t xml:space="preserve">                       ………………………………………......</w:t>
      </w:r>
    </w:p>
    <w:p w:rsidR="00816166" w:rsidRPr="00816166" w:rsidRDefault="00816166" w:rsidP="00816166">
      <w:pPr>
        <w:tabs>
          <w:tab w:val="left" w:pos="709"/>
          <w:tab w:val="left" w:pos="5812"/>
        </w:tabs>
        <w:rPr>
          <w:sz w:val="18"/>
          <w:szCs w:val="18"/>
        </w:rPr>
      </w:pPr>
      <w:r>
        <w:rPr>
          <w:rFonts w:cs="Century Gothic"/>
          <w:sz w:val="20"/>
          <w:szCs w:val="20"/>
        </w:rPr>
        <w:tab/>
      </w:r>
      <w:r w:rsidRPr="00816166">
        <w:rPr>
          <w:rFonts w:cs="Century Gothic"/>
          <w:sz w:val="18"/>
          <w:szCs w:val="18"/>
        </w:rPr>
        <w:t xml:space="preserve">Miejscowość, data </w:t>
      </w:r>
      <w:r w:rsidRPr="00816166">
        <w:rPr>
          <w:rFonts w:cs="Century Gothic"/>
          <w:sz w:val="18"/>
          <w:szCs w:val="18"/>
        </w:rPr>
        <w:tab/>
        <w:t xml:space="preserve">            </w:t>
      </w:r>
      <w:r>
        <w:rPr>
          <w:rFonts w:cs="Century Gothic"/>
          <w:sz w:val="18"/>
          <w:szCs w:val="18"/>
        </w:rPr>
        <w:t xml:space="preserve">     </w:t>
      </w:r>
      <w:r w:rsidRPr="00816166">
        <w:rPr>
          <w:rFonts w:cs="Century Gothic"/>
          <w:sz w:val="18"/>
          <w:szCs w:val="18"/>
        </w:rPr>
        <w:t xml:space="preserve">    Czytelny podpis członka Rady LGD</w:t>
      </w:r>
    </w:p>
    <w:p w:rsidR="00FA77D6" w:rsidRDefault="00816166" w:rsidP="00317B53">
      <w:pPr>
        <w:pStyle w:val="Nagwek2"/>
      </w:pPr>
      <w:bookmarkStart w:id="47" w:name="REJESTR_INTERES%25C3%2593W_CZ%25C5%2581O"/>
      <w:bookmarkEnd w:id="47"/>
      <w:r>
        <w:br w:type="page"/>
      </w:r>
    </w:p>
    <w:p w:rsidR="00642DF4" w:rsidRDefault="00642DF4" w:rsidP="00642DF4">
      <w:pPr>
        <w:tabs>
          <w:tab w:val="left" w:pos="709"/>
          <w:tab w:val="left" w:pos="5812"/>
        </w:tabs>
        <w:rPr>
          <w:rFonts w:cs="Century Gothic"/>
          <w:sz w:val="14"/>
          <w:szCs w:val="14"/>
        </w:rPr>
      </w:pPr>
    </w:p>
    <w:p w:rsidR="00642DF4" w:rsidRPr="005C0E58" w:rsidRDefault="00642DF4" w:rsidP="003F7BCD">
      <w:pPr>
        <w:pStyle w:val="Nagwek2"/>
        <w:numPr>
          <w:ilvl w:val="0"/>
          <w:numId w:val="57"/>
        </w:numPr>
        <w:rPr>
          <w:i w:val="0"/>
          <w:u w:val="single"/>
        </w:rPr>
      </w:pPr>
      <w:bookmarkStart w:id="48" w:name="_Toc507483791"/>
      <w:r w:rsidRPr="00642DF4">
        <w:t xml:space="preserve"> </w:t>
      </w:r>
      <w:bookmarkStart w:id="49" w:name="_Toc56595389"/>
      <w:r w:rsidRPr="005C0E58">
        <w:rPr>
          <w:i w:val="0"/>
          <w:u w:val="single"/>
        </w:rPr>
        <w:t xml:space="preserve">Wzór karty oceny zgodności operacji z </w:t>
      </w:r>
      <w:bookmarkEnd w:id="48"/>
      <w:r w:rsidRPr="005C0E58">
        <w:rPr>
          <w:i w:val="0"/>
          <w:u w:val="single"/>
        </w:rPr>
        <w:t>LSR</w:t>
      </w:r>
      <w:bookmarkEnd w:id="49"/>
    </w:p>
    <w:p w:rsidR="00642DF4" w:rsidRDefault="00642DF4" w:rsidP="00642DF4">
      <w:pPr>
        <w:pStyle w:val="ZWYKYTEKST"/>
        <w:jc w:val="center"/>
      </w:pPr>
      <w:r>
        <w:rPr>
          <w:b/>
        </w:rPr>
        <w:t>KARTA OCENY ZGODNOŚCI OPERACJI Z LSR</w:t>
      </w:r>
    </w:p>
    <w:p w:rsidR="00642DF4" w:rsidRPr="005405AC" w:rsidRDefault="00642DF4" w:rsidP="00642D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550"/>
        <w:gridCol w:w="846"/>
        <w:gridCol w:w="1759"/>
        <w:gridCol w:w="1023"/>
        <w:gridCol w:w="1582"/>
        <w:gridCol w:w="508"/>
        <w:gridCol w:w="2092"/>
      </w:tblGrid>
      <w:tr w:rsidR="00642DF4" w:rsidRPr="00917729" w:rsidTr="0086729A">
        <w:trPr>
          <w:trHeight w:val="398"/>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(pieczęć LGD)</w:t>
            </w:r>
          </w:p>
        </w:tc>
        <w:tc>
          <w:tcPr>
            <w:tcW w:w="40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42DF4" w:rsidRPr="00917729" w:rsidRDefault="00642DF4" w:rsidP="0086729A">
            <w:pPr>
              <w:jc w:val="both"/>
              <w:rPr>
                <w:sz w:val="16"/>
                <w:szCs w:val="20"/>
              </w:rPr>
            </w:pPr>
            <w:r w:rsidRPr="00917729">
              <w:rPr>
                <w:sz w:val="16"/>
                <w:szCs w:val="20"/>
              </w:rPr>
              <w:t>KARTA OCENY ZGODNOŚCI OPERACJI Z LSR STOWARZYSZENIE Lokalna Grupa Działania „Trzy Doliny”</w:t>
            </w:r>
          </w:p>
        </w:tc>
      </w:tr>
      <w:tr w:rsidR="00642DF4" w:rsidRPr="00917729" w:rsidTr="0086729A">
        <w:trPr>
          <w:trHeight w:val="39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KONKURSU</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18"/>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NR WNIOSK</w:t>
            </w:r>
            <w:r>
              <w:rPr>
                <w:sz w:val="16"/>
                <w:szCs w:val="20"/>
              </w:rPr>
              <w:t>U</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424"/>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WNIOSKODAWC</w:t>
            </w:r>
            <w:r>
              <w:rPr>
                <w:sz w:val="16"/>
                <w:szCs w:val="20"/>
              </w:rPr>
              <w:t>A</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756"/>
        </w:trPr>
        <w:tc>
          <w:tcPr>
            <w:tcW w:w="988" w:type="pct"/>
            <w:shd w:val="clear" w:color="auto" w:fill="auto"/>
            <w:vAlign w:val="center"/>
          </w:tcPr>
          <w:p w:rsidR="00642DF4" w:rsidRPr="00E3151E" w:rsidRDefault="00642DF4" w:rsidP="0086729A">
            <w:pPr>
              <w:jc w:val="both"/>
              <w:rPr>
                <w:sz w:val="16"/>
                <w:szCs w:val="20"/>
                <w:vertAlign w:val="superscript"/>
              </w:rPr>
            </w:pPr>
            <w:r w:rsidRPr="00917729">
              <w:rPr>
                <w:sz w:val="16"/>
                <w:szCs w:val="20"/>
              </w:rPr>
              <w:t>TYTUŁ OPERACJI</w:t>
            </w:r>
            <w:r>
              <w:rPr>
                <w:sz w:val="16"/>
                <w:szCs w:val="20"/>
                <w:vertAlign w:val="superscript"/>
              </w:rPr>
              <w:t>1</w:t>
            </w:r>
          </w:p>
        </w:tc>
        <w:tc>
          <w:tcPr>
            <w:tcW w:w="4012" w:type="pct"/>
            <w:gridSpan w:val="7"/>
            <w:shd w:val="clear" w:color="auto" w:fill="auto"/>
            <w:vAlign w:val="center"/>
          </w:tcPr>
          <w:p w:rsidR="00642DF4" w:rsidRPr="00917729" w:rsidRDefault="00642DF4" w:rsidP="0086729A">
            <w:pPr>
              <w:jc w:val="both"/>
              <w:rPr>
                <w:sz w:val="16"/>
                <w:szCs w:val="20"/>
              </w:rPr>
            </w:pPr>
          </w:p>
        </w:tc>
      </w:tr>
      <w:tr w:rsidR="00642DF4" w:rsidRPr="00917729" w:rsidTr="0086729A">
        <w:trPr>
          <w:trHeight w:val="850"/>
        </w:trPr>
        <w:tc>
          <w:tcPr>
            <w:tcW w:w="1658" w:type="pct"/>
            <w:gridSpan w:val="3"/>
            <w:shd w:val="clear" w:color="auto" w:fill="auto"/>
            <w:vAlign w:val="center"/>
          </w:tcPr>
          <w:p w:rsidR="00642DF4" w:rsidRPr="00917729" w:rsidRDefault="00642DF4" w:rsidP="0086729A">
            <w:pPr>
              <w:contextualSpacing/>
              <w:rPr>
                <w:sz w:val="16"/>
                <w:szCs w:val="20"/>
                <w:vertAlign w:val="superscript"/>
              </w:rPr>
            </w:pPr>
            <w:r w:rsidRPr="00917729">
              <w:rPr>
                <w:sz w:val="16"/>
                <w:szCs w:val="20"/>
              </w:rPr>
              <w:t>PROGRAM ROZWOJU OBSZARÓW WIEJSKICH NA LATA 2014-2020:</w:t>
            </w:r>
          </w:p>
        </w:tc>
        <w:tc>
          <w:tcPr>
            <w:tcW w:w="3342" w:type="pct"/>
            <w:gridSpan w:val="5"/>
            <w:shd w:val="clear" w:color="auto" w:fill="auto"/>
            <w:vAlign w:val="center"/>
          </w:tcPr>
          <w:p w:rsidR="00642DF4" w:rsidRPr="00B05B85" w:rsidRDefault="00A956A1" w:rsidP="0086729A">
            <w:pPr>
              <w:ind w:left="742" w:hanging="742"/>
              <w:contextualSpacing/>
              <w:jc w:val="both"/>
              <w:rPr>
                <w:sz w:val="16"/>
                <w:szCs w:val="20"/>
              </w:rPr>
            </w:pPr>
            <w:r w:rsidRPr="00B05B85">
              <w:rPr>
                <w:sz w:val="16"/>
                <w:szCs w:val="20"/>
              </w:rPr>
              <w:fldChar w:fldCharType="begin">
                <w:ffData>
                  <w:name w:val="Wybór2"/>
                  <w:enabled w:val="0"/>
                  <w:calcOnExit w:val="0"/>
                  <w:checkBox>
                    <w:sizeAuto/>
                    <w:default w:val="1"/>
                  </w:checkBox>
                </w:ffData>
              </w:fldChar>
            </w:r>
            <w:bookmarkStart w:id="50" w:name="Wybór2"/>
            <w:r w:rsidR="00642DF4" w:rsidRPr="00B05B85">
              <w:rPr>
                <w:sz w:val="16"/>
                <w:szCs w:val="20"/>
              </w:rPr>
              <w:instrText xml:space="preserve"> FORMCHECKBOX </w:instrText>
            </w:r>
            <w:r w:rsidR="00DA0591">
              <w:rPr>
                <w:sz w:val="16"/>
                <w:szCs w:val="20"/>
              </w:rPr>
            </w:r>
            <w:r w:rsidR="00DA0591">
              <w:rPr>
                <w:sz w:val="16"/>
                <w:szCs w:val="20"/>
              </w:rPr>
              <w:fldChar w:fldCharType="separate"/>
            </w:r>
            <w:r w:rsidRPr="00B05B85">
              <w:rPr>
                <w:sz w:val="16"/>
                <w:szCs w:val="20"/>
              </w:rPr>
              <w:fldChar w:fldCharType="end"/>
            </w:r>
            <w:bookmarkEnd w:id="50"/>
            <w:r w:rsidR="00642DF4" w:rsidRPr="00B05B85">
              <w:rPr>
                <w:sz w:val="16"/>
                <w:szCs w:val="20"/>
              </w:rPr>
              <w:tab/>
              <w:t>19.2 WSPARCIE NA WDRAŻANIE OPERACJI W RAMACH STRATEGII ROZWOJU LOKALNEGO KIEROWANEGO PRZEZ SPOŁECZNOŚĆ</w:t>
            </w:r>
            <w:r w:rsidR="00642DF4" w:rsidRPr="00B05B85">
              <w:rPr>
                <w:sz w:val="16"/>
                <w:szCs w:val="20"/>
                <w:vertAlign w:val="superscript"/>
              </w:rPr>
              <w:t>2</w:t>
            </w:r>
            <w:r w:rsidR="00642DF4" w:rsidRPr="00B05B85">
              <w:rPr>
                <w:sz w:val="16"/>
                <w:szCs w:val="20"/>
              </w:rPr>
              <w:t xml:space="preserve"> </w:t>
            </w:r>
          </w:p>
        </w:tc>
      </w:tr>
      <w:tr w:rsidR="00642DF4" w:rsidRPr="00917729" w:rsidTr="0086729A">
        <w:trPr>
          <w:trHeight w:val="502"/>
        </w:trPr>
        <w:tc>
          <w:tcPr>
            <w:tcW w:w="5000" w:type="pct"/>
            <w:gridSpan w:val="8"/>
            <w:shd w:val="clear" w:color="auto" w:fill="auto"/>
            <w:vAlign w:val="center"/>
          </w:tcPr>
          <w:p w:rsidR="00642DF4" w:rsidRPr="00BE387C" w:rsidRDefault="00642DF4" w:rsidP="0086729A">
            <w:pPr>
              <w:ind w:left="742" w:hanging="742"/>
              <w:contextualSpacing/>
              <w:jc w:val="both"/>
              <w:rPr>
                <w:sz w:val="16"/>
                <w:szCs w:val="20"/>
              </w:rPr>
            </w:pPr>
            <w:r w:rsidRPr="00BE387C">
              <w:rPr>
                <w:sz w:val="16"/>
                <w:szCs w:val="20"/>
              </w:rPr>
              <w:t>OCENA ZGODNOŚCI Z LSR:</w:t>
            </w:r>
          </w:p>
        </w:tc>
      </w:tr>
      <w:tr w:rsidR="00642DF4" w:rsidRPr="00917729" w:rsidTr="0086729A">
        <w:trPr>
          <w:trHeight w:val="433"/>
        </w:trPr>
        <w:tc>
          <w:tcPr>
            <w:tcW w:w="5000" w:type="pct"/>
            <w:gridSpan w:val="8"/>
            <w:shd w:val="clear" w:color="auto" w:fill="auto"/>
            <w:vAlign w:val="center"/>
          </w:tcPr>
          <w:p w:rsidR="00642DF4" w:rsidRPr="008A1E0E" w:rsidRDefault="00642DF4" w:rsidP="003F7BCD">
            <w:pPr>
              <w:numPr>
                <w:ilvl w:val="0"/>
                <w:numId w:val="39"/>
              </w:numPr>
              <w:spacing w:after="0"/>
              <w:ind w:left="284" w:hanging="284"/>
              <w:rPr>
                <w:sz w:val="16"/>
                <w:szCs w:val="20"/>
              </w:rPr>
            </w:pPr>
            <w:r w:rsidRPr="008A1E0E">
              <w:rPr>
                <w:sz w:val="16"/>
                <w:szCs w:val="20"/>
              </w:rPr>
              <w:t>OCENA ZGODNOŚCI Z OGŁOSZENIEM NABORU WNIOSKÓW</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Złożenie wniosku o przyznanie pomocy w miejscu i terminie wskazanym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7"/>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8"/>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917729" w:rsidTr="0086729A">
        <w:trPr>
          <w:trHeight w:val="608"/>
        </w:trPr>
        <w:tc>
          <w:tcPr>
            <w:tcW w:w="2993" w:type="pct"/>
            <w:gridSpan w:val="5"/>
            <w:shd w:val="clear" w:color="auto" w:fill="auto"/>
            <w:vAlign w:val="center"/>
          </w:tcPr>
          <w:p w:rsidR="00642DF4" w:rsidRPr="007A57FA" w:rsidRDefault="00642DF4" w:rsidP="0086729A">
            <w:pPr>
              <w:jc w:val="both"/>
              <w:rPr>
                <w:sz w:val="16"/>
                <w:szCs w:val="20"/>
                <w:vertAlign w:val="superscript"/>
              </w:rPr>
            </w:pPr>
            <w:r w:rsidRPr="00917729">
              <w:rPr>
                <w:sz w:val="16"/>
                <w:szCs w:val="20"/>
              </w:rPr>
              <w:t>Zgodność operacji z zakresem tematycznym, który został wskazany w ogłoszeniu naboru  wniosków</w:t>
            </w:r>
            <w:r>
              <w:rPr>
                <w:sz w:val="16"/>
                <w:szCs w:val="20"/>
                <w:vertAlign w:val="superscript"/>
              </w:rPr>
              <w:t>3</w:t>
            </w:r>
          </w:p>
        </w:tc>
        <w:tc>
          <w:tcPr>
            <w:tcW w:w="1003" w:type="pct"/>
            <w:gridSpan w:val="2"/>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0"/>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004" w:type="pct"/>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9"/>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r w:rsidR="00642DF4" w:rsidRPr="008A1E0E" w:rsidTr="0086729A">
        <w:trPr>
          <w:trHeight w:val="465"/>
        </w:trPr>
        <w:tc>
          <w:tcPr>
            <w:tcW w:w="5000" w:type="pct"/>
            <w:gridSpan w:val="8"/>
            <w:shd w:val="clear" w:color="auto" w:fill="auto"/>
            <w:vAlign w:val="center"/>
          </w:tcPr>
          <w:p w:rsidR="00642DF4" w:rsidRPr="00BE387C" w:rsidRDefault="00642DF4" w:rsidP="0086729A">
            <w:pPr>
              <w:rPr>
                <w:sz w:val="16"/>
                <w:szCs w:val="20"/>
              </w:rPr>
            </w:pPr>
            <w:r w:rsidRPr="00BE387C">
              <w:rPr>
                <w:sz w:val="16"/>
                <w:szCs w:val="20"/>
              </w:rPr>
              <w:t>II. OCENA ZGODNOŚCI  Z PROGRAMEM</w:t>
            </w:r>
          </w:p>
        </w:tc>
      </w:tr>
      <w:tr w:rsidR="00642DF4" w:rsidRPr="00917729" w:rsidTr="0086729A">
        <w:trPr>
          <w:trHeight w:val="608"/>
        </w:trPr>
        <w:tc>
          <w:tcPr>
            <w:tcW w:w="5000" w:type="pct"/>
            <w:gridSpan w:val="8"/>
            <w:shd w:val="clear" w:color="auto" w:fill="auto"/>
            <w:vAlign w:val="center"/>
          </w:tcPr>
          <w:p w:rsidR="00642DF4" w:rsidRPr="00917729" w:rsidRDefault="00642DF4" w:rsidP="003F7BCD">
            <w:pPr>
              <w:numPr>
                <w:ilvl w:val="0"/>
                <w:numId w:val="38"/>
              </w:numPr>
              <w:spacing w:after="0"/>
              <w:jc w:val="both"/>
              <w:rPr>
                <w:sz w:val="16"/>
                <w:szCs w:val="20"/>
              </w:rPr>
            </w:pPr>
            <w:r w:rsidRPr="00917729">
              <w:rPr>
                <w:sz w:val="16"/>
                <w:szCs w:val="20"/>
              </w:rPr>
              <w:t xml:space="preserve">Czy operacja jest zgodna z celami wymienionym w PROW 2014-2020 </w:t>
            </w:r>
            <w:r w:rsidRPr="00BE387C">
              <w:rPr>
                <w:sz w:val="16"/>
                <w:szCs w:val="20"/>
              </w:rPr>
              <w:t>w tym z warunkami i formą udzielania wsparcia, a jej realizacja pozwoli na osiągnięcie zamierzonych celów (w tym planowanych efektów)?</w:t>
            </w:r>
            <w:r>
              <w:rPr>
                <w:sz w:val="16"/>
                <w:szCs w:val="20"/>
                <w:vertAlign w:val="superscript"/>
              </w:rPr>
              <w:t>3</w:t>
            </w:r>
          </w:p>
        </w:tc>
      </w:tr>
      <w:tr w:rsidR="00642DF4" w:rsidRPr="00917729" w:rsidTr="0086729A">
        <w:trPr>
          <w:trHeight w:val="430"/>
        </w:trPr>
        <w:tc>
          <w:tcPr>
            <w:tcW w:w="1252" w:type="pct"/>
            <w:gridSpan w:val="2"/>
            <w:tcBorders>
              <w:bottom w:val="single" w:sz="4" w:space="0" w:color="auto"/>
            </w:tcBorders>
            <w:shd w:val="clear" w:color="auto" w:fill="auto"/>
            <w:vAlign w:val="center"/>
          </w:tcPr>
          <w:p w:rsidR="00642DF4" w:rsidRPr="00917729" w:rsidRDefault="00642DF4" w:rsidP="0086729A">
            <w:pPr>
              <w:rPr>
                <w:sz w:val="16"/>
                <w:szCs w:val="20"/>
              </w:rPr>
            </w:pPr>
            <w:r w:rsidRPr="00917729">
              <w:rPr>
                <w:sz w:val="16"/>
                <w:szCs w:val="20"/>
              </w:rPr>
              <w:t>PROW 2014-2020</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1"/>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1250"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3"/>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c>
          <w:tcPr>
            <w:tcW w:w="1248" w:type="pct"/>
            <w:gridSpan w:val="2"/>
            <w:tcBorders>
              <w:bottom w:val="single" w:sz="4" w:space="0" w:color="auto"/>
            </w:tcBorders>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5"/>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NIE DOTYCZY</w:t>
            </w:r>
          </w:p>
        </w:tc>
      </w:tr>
      <w:tr w:rsidR="00642DF4" w:rsidRPr="00917729" w:rsidTr="0086729A">
        <w:trPr>
          <w:trHeight w:val="430"/>
        </w:trPr>
        <w:tc>
          <w:tcPr>
            <w:tcW w:w="5000" w:type="pct"/>
            <w:gridSpan w:val="8"/>
            <w:shd w:val="clear" w:color="auto" w:fill="auto"/>
            <w:vAlign w:val="center"/>
          </w:tcPr>
          <w:p w:rsidR="00642DF4" w:rsidRPr="00BE387C" w:rsidRDefault="00642DF4" w:rsidP="0086729A">
            <w:pPr>
              <w:rPr>
                <w:sz w:val="16"/>
                <w:szCs w:val="20"/>
                <w:highlight w:val="lightGray"/>
              </w:rPr>
            </w:pPr>
            <w:r w:rsidRPr="00BE387C">
              <w:rPr>
                <w:sz w:val="16"/>
                <w:szCs w:val="20"/>
              </w:rPr>
              <w:t xml:space="preserve">III.  OCENA ZGODNOŚCI Z CELAMI: </w:t>
            </w:r>
          </w:p>
        </w:tc>
      </w:tr>
      <w:tr w:rsidR="00642DF4" w:rsidRPr="00917729" w:rsidTr="0086729A">
        <w:trPr>
          <w:trHeight w:val="622"/>
        </w:trPr>
        <w:tc>
          <w:tcPr>
            <w:tcW w:w="5000" w:type="pct"/>
            <w:gridSpan w:val="8"/>
            <w:shd w:val="clear" w:color="auto" w:fill="auto"/>
            <w:vAlign w:val="center"/>
          </w:tcPr>
          <w:p w:rsidR="00642DF4" w:rsidRPr="00917729" w:rsidRDefault="00642DF4" w:rsidP="003F7BCD">
            <w:pPr>
              <w:numPr>
                <w:ilvl w:val="0"/>
                <w:numId w:val="40"/>
              </w:numPr>
              <w:spacing w:after="0"/>
              <w:jc w:val="both"/>
              <w:rPr>
                <w:sz w:val="16"/>
                <w:szCs w:val="20"/>
              </w:rPr>
            </w:pPr>
            <w:r w:rsidRPr="00917729">
              <w:rPr>
                <w:sz w:val="16"/>
                <w:szCs w:val="20"/>
              </w:rPr>
              <w:t>Czy operacja  jest zgodna z celem ogólnym i szczegółowym oraz przedsięwzięciem LSR, przez osiąganie zaplanowanych w LSR wskaźników?</w:t>
            </w:r>
            <w:r>
              <w:rPr>
                <w:sz w:val="16"/>
                <w:szCs w:val="20"/>
                <w:vertAlign w:val="superscript"/>
              </w:rPr>
              <w:t>3</w:t>
            </w:r>
          </w:p>
        </w:tc>
      </w:tr>
      <w:tr w:rsidR="00642DF4" w:rsidRPr="00917729" w:rsidTr="0086729A">
        <w:trPr>
          <w:trHeight w:val="567"/>
        </w:trPr>
        <w:tc>
          <w:tcPr>
            <w:tcW w:w="2502"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7"/>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TAK</w:t>
            </w:r>
          </w:p>
        </w:tc>
        <w:tc>
          <w:tcPr>
            <w:tcW w:w="2498" w:type="pct"/>
            <w:gridSpan w:val="4"/>
            <w:shd w:val="clear" w:color="auto" w:fill="auto"/>
            <w:vAlign w:val="center"/>
          </w:tcPr>
          <w:p w:rsidR="00642DF4" w:rsidRPr="00917729" w:rsidRDefault="00A956A1" w:rsidP="0086729A">
            <w:pPr>
              <w:ind w:left="360"/>
              <w:jc w:val="center"/>
              <w:rPr>
                <w:sz w:val="16"/>
                <w:szCs w:val="20"/>
              </w:rPr>
            </w:pPr>
            <w:r w:rsidRPr="00917729">
              <w:rPr>
                <w:sz w:val="16"/>
                <w:szCs w:val="20"/>
                <w:highlight w:val="lightGray"/>
              </w:rPr>
              <w:fldChar w:fldCharType="begin">
                <w:ffData>
                  <w:name w:val="Wybór18"/>
                  <w:enabled/>
                  <w:calcOnExit w:val="0"/>
                  <w:checkBox>
                    <w:sizeAuto/>
                    <w:default w:val="0"/>
                  </w:checkBox>
                </w:ffData>
              </w:fldChar>
            </w:r>
            <w:r w:rsidR="00642DF4" w:rsidRPr="00917729">
              <w:rPr>
                <w:sz w:val="16"/>
                <w:szCs w:val="20"/>
                <w:highlight w:val="lightGray"/>
              </w:rPr>
              <w:instrText xml:space="preserve"> FORMCHECKBOX </w:instrText>
            </w:r>
            <w:r w:rsidR="00DA0591">
              <w:rPr>
                <w:sz w:val="16"/>
                <w:szCs w:val="20"/>
                <w:highlight w:val="lightGray"/>
              </w:rPr>
            </w:r>
            <w:r w:rsidR="00DA0591">
              <w:rPr>
                <w:sz w:val="16"/>
                <w:szCs w:val="20"/>
                <w:highlight w:val="lightGray"/>
              </w:rPr>
              <w:fldChar w:fldCharType="separate"/>
            </w:r>
            <w:r w:rsidRPr="00917729">
              <w:rPr>
                <w:sz w:val="16"/>
                <w:szCs w:val="20"/>
                <w:highlight w:val="lightGray"/>
              </w:rPr>
              <w:fldChar w:fldCharType="end"/>
            </w:r>
            <w:r w:rsidR="00642DF4" w:rsidRPr="00917729">
              <w:rPr>
                <w:sz w:val="16"/>
                <w:szCs w:val="20"/>
              </w:rPr>
              <w:t>NIE</w:t>
            </w:r>
          </w:p>
        </w:tc>
      </w:tr>
    </w:tbl>
    <w:p w:rsidR="00642DF4" w:rsidRPr="00642DF4" w:rsidRDefault="00642DF4" w:rsidP="00642DF4">
      <w:pPr>
        <w:rPr>
          <w:sz w:val="10"/>
          <w:szCs w:val="10"/>
        </w:rPr>
      </w:pPr>
    </w:p>
    <w:p w:rsidR="00642DF4" w:rsidRDefault="00E4350B" w:rsidP="00642DF4">
      <w:r>
        <w:rPr>
          <w:noProof/>
        </w:rPr>
        <mc:AlternateContent>
          <mc:Choice Requires="wps">
            <w:drawing>
              <wp:anchor distT="4294967295" distB="4294967295" distL="114300" distR="114300" simplePos="0" relativeHeight="251777024" behindDoc="0" locked="0" layoutInCell="1" allowOverlap="1">
                <wp:simplePos x="0" y="0"/>
                <wp:positionH relativeFrom="column">
                  <wp:posOffset>-13970</wp:posOffset>
                </wp:positionH>
                <wp:positionV relativeFrom="paragraph">
                  <wp:posOffset>85089</wp:posOffset>
                </wp:positionV>
                <wp:extent cx="2914650" cy="0"/>
                <wp:effectExtent l="0" t="0" r="19050" b="19050"/>
                <wp:wrapNone/>
                <wp:docPr id="1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1.1pt;margin-top:6.7pt;width:22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jIAIAAD4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"/>
            </w:pict>
          </mc:Fallback>
        </mc:AlternateContent>
      </w:r>
    </w:p>
    <w:p w:rsidR="00642DF4" w:rsidRDefault="00642DF4" w:rsidP="00642DF4">
      <w:pPr>
        <w:spacing w:after="0" w:line="240" w:lineRule="auto"/>
        <w:ind w:left="142" w:hanging="142"/>
        <w:jc w:val="both"/>
        <w:rPr>
          <w:sz w:val="16"/>
          <w:szCs w:val="16"/>
        </w:rPr>
      </w:pPr>
      <w:r>
        <w:rPr>
          <w:sz w:val="18"/>
          <w:szCs w:val="18"/>
        </w:rPr>
        <w:t>1.</w:t>
      </w:r>
      <w:r w:rsidRPr="007A57FA">
        <w:rPr>
          <w:sz w:val="16"/>
          <w:szCs w:val="16"/>
        </w:rPr>
        <w:t>Pole wypełniane przez pracownika biura LGD, na podstawie Wniosku o przyznanie pomocy, przygotowującego dokumentację</w:t>
      </w:r>
      <w:r>
        <w:rPr>
          <w:sz w:val="16"/>
          <w:szCs w:val="16"/>
        </w:rPr>
        <w:t xml:space="preserve"> na posiedzenie Rady.</w:t>
      </w:r>
    </w:p>
    <w:p w:rsidR="00642DF4" w:rsidRDefault="00642DF4" w:rsidP="00642DF4">
      <w:pPr>
        <w:pStyle w:val="Akapitzlist"/>
        <w:spacing w:after="0" w:line="240" w:lineRule="auto"/>
        <w:ind w:left="0"/>
        <w:jc w:val="both"/>
        <w:rPr>
          <w:sz w:val="16"/>
          <w:szCs w:val="16"/>
        </w:rPr>
      </w:pPr>
      <w:r>
        <w:rPr>
          <w:sz w:val="16"/>
          <w:szCs w:val="16"/>
        </w:rPr>
        <w:t xml:space="preserve">2. </w:t>
      </w:r>
      <w:r w:rsidRPr="007A57FA">
        <w:rPr>
          <w:sz w:val="16"/>
          <w:szCs w:val="16"/>
        </w:rPr>
        <w:t>Pole zaznaczone na stałe ze względu na mono</w:t>
      </w:r>
      <w:r>
        <w:rPr>
          <w:sz w:val="16"/>
          <w:szCs w:val="16"/>
        </w:rPr>
        <w:t xml:space="preserve"> </w:t>
      </w:r>
      <w:r w:rsidRPr="007A57FA">
        <w:rPr>
          <w:sz w:val="16"/>
          <w:szCs w:val="16"/>
        </w:rPr>
        <w:t>funduszowość (LGD ogłasza konkursy jedynie w ramach PROW 2014-2020).</w:t>
      </w:r>
    </w:p>
    <w:p w:rsidR="00642DF4" w:rsidRPr="007A57FA" w:rsidRDefault="00642DF4" w:rsidP="00642DF4">
      <w:pPr>
        <w:pStyle w:val="Akapitzlist"/>
        <w:spacing w:after="0"/>
        <w:ind w:left="0"/>
        <w:jc w:val="both"/>
        <w:rPr>
          <w:sz w:val="16"/>
          <w:szCs w:val="16"/>
        </w:rPr>
      </w:pPr>
      <w:r>
        <w:rPr>
          <w:sz w:val="16"/>
          <w:szCs w:val="16"/>
        </w:rPr>
        <w:t>3.Właśiwe zaznaczy „X”</w:t>
      </w:r>
    </w:p>
    <w:p w:rsidR="00642DF4" w:rsidRPr="00642DF4" w:rsidRDefault="00642DF4" w:rsidP="00642DF4">
      <w:pPr>
        <w:pStyle w:val="Nagwek2"/>
        <w:numPr>
          <w:ilvl w:val="0"/>
          <w:numId w:val="0"/>
        </w:numPr>
        <w:spacing w:after="0"/>
        <w:ind w:left="720"/>
        <w:rPr>
          <w:i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40"/>
        <w:gridCol w:w="2784"/>
        <w:gridCol w:w="4599"/>
      </w:tblGrid>
      <w:tr w:rsidR="004F6A6C" w:rsidRPr="00917729" w:rsidTr="0086729A">
        <w:trPr>
          <w:trHeight w:val="420"/>
        </w:trPr>
        <w:tc>
          <w:tcPr>
            <w:tcW w:w="5000" w:type="pct"/>
            <w:gridSpan w:val="4"/>
            <w:shd w:val="clear" w:color="auto" w:fill="auto"/>
            <w:vAlign w:val="center"/>
          </w:tcPr>
          <w:p w:rsidR="004F6A6C" w:rsidRPr="004F6A6C" w:rsidRDefault="004F6A6C" w:rsidP="0086729A">
            <w:pPr>
              <w:ind w:left="360"/>
              <w:jc w:val="center"/>
              <w:rPr>
                <w:b/>
                <w:sz w:val="16"/>
                <w:szCs w:val="20"/>
              </w:rPr>
            </w:pPr>
            <w:r w:rsidRPr="004F6A6C">
              <w:rPr>
                <w:b/>
                <w:sz w:val="16"/>
                <w:szCs w:val="20"/>
              </w:rPr>
              <w:t>WYNIK OCENY</w:t>
            </w:r>
          </w:p>
        </w:tc>
      </w:tr>
      <w:tr w:rsidR="004F6A6C" w:rsidRPr="00917729" w:rsidTr="0086729A">
        <w:trPr>
          <w:trHeight w:val="567"/>
        </w:trPr>
        <w:tc>
          <w:tcPr>
            <w:tcW w:w="5000" w:type="pct"/>
            <w:gridSpan w:val="4"/>
            <w:shd w:val="clear" w:color="auto" w:fill="auto"/>
            <w:vAlign w:val="center"/>
          </w:tcPr>
          <w:p w:rsidR="004F6A6C" w:rsidRPr="00917729" w:rsidRDefault="004F6A6C" w:rsidP="0086729A">
            <w:pPr>
              <w:jc w:val="center"/>
              <w:rPr>
                <w:sz w:val="16"/>
                <w:szCs w:val="20"/>
              </w:rPr>
            </w:pPr>
            <w:r w:rsidRPr="00917729">
              <w:rPr>
                <w:sz w:val="16"/>
                <w:szCs w:val="20"/>
              </w:rPr>
              <w:t>Głosuję za uznaniem operacji za ZGODNĄ / NIEZGODNĄ z LSR.</w:t>
            </w:r>
            <w:r>
              <w:rPr>
                <w:sz w:val="16"/>
                <w:szCs w:val="20"/>
                <w:vertAlign w:val="superscript"/>
              </w:rPr>
              <w:t>4</w:t>
            </w:r>
            <w:r w:rsidRPr="00917729">
              <w:rPr>
                <w:i/>
                <w:sz w:val="16"/>
                <w:szCs w:val="20"/>
              </w:rPr>
              <w:t xml:space="preserve"> (Niepotrzebne skreślić)</w:t>
            </w:r>
          </w:p>
        </w:tc>
      </w:tr>
      <w:tr w:rsidR="004F6A6C" w:rsidRPr="00917729" w:rsidTr="0086729A">
        <w:trPr>
          <w:trHeight w:val="567"/>
        </w:trPr>
        <w:tc>
          <w:tcPr>
            <w:tcW w:w="1390" w:type="pct"/>
            <w:shd w:val="clear" w:color="auto" w:fill="auto"/>
            <w:vAlign w:val="center"/>
          </w:tcPr>
          <w:p w:rsidR="004F6A6C" w:rsidRPr="00917729" w:rsidRDefault="004F6A6C" w:rsidP="0086729A">
            <w:pPr>
              <w:jc w:val="both"/>
              <w:rPr>
                <w:sz w:val="16"/>
                <w:szCs w:val="20"/>
              </w:rPr>
            </w:pPr>
            <w:r w:rsidRPr="00917729">
              <w:rPr>
                <w:sz w:val="16"/>
                <w:szCs w:val="20"/>
              </w:rPr>
              <w:t>Imię i nazwisko oceniającego, tj. członka Rady LGD</w:t>
            </w:r>
          </w:p>
        </w:tc>
        <w:tc>
          <w:tcPr>
            <w:tcW w:w="3610" w:type="pct"/>
            <w:gridSpan w:val="3"/>
            <w:shd w:val="clear" w:color="auto" w:fill="auto"/>
            <w:vAlign w:val="center"/>
          </w:tcPr>
          <w:p w:rsidR="004F6A6C" w:rsidRPr="00917729" w:rsidRDefault="004F6A6C" w:rsidP="0086729A">
            <w:pPr>
              <w:rPr>
                <w:sz w:val="16"/>
                <w:szCs w:val="20"/>
              </w:rPr>
            </w:pPr>
          </w:p>
        </w:tc>
      </w:tr>
      <w:tr w:rsidR="004F6A6C" w:rsidRPr="00917729" w:rsidTr="0086729A">
        <w:trPr>
          <w:trHeight w:val="611"/>
        </w:trPr>
        <w:tc>
          <w:tcPr>
            <w:tcW w:w="5000" w:type="pct"/>
            <w:gridSpan w:val="4"/>
            <w:shd w:val="clear" w:color="auto" w:fill="auto"/>
            <w:vAlign w:val="center"/>
          </w:tcPr>
          <w:p w:rsidR="004F6A6C" w:rsidRPr="00917729" w:rsidRDefault="004F6A6C" w:rsidP="0086729A">
            <w:pPr>
              <w:jc w:val="both"/>
              <w:rPr>
                <w:sz w:val="16"/>
                <w:szCs w:val="20"/>
              </w:rPr>
            </w:pPr>
            <w:r w:rsidRPr="00917729">
              <w:rPr>
                <w:sz w:val="16"/>
                <w:szCs w:val="20"/>
              </w:rPr>
              <w:t>Uzasadnienie zgodności/niezgodności operacji z LSR:</w:t>
            </w:r>
          </w:p>
        </w:tc>
      </w:tr>
      <w:tr w:rsidR="004F6A6C" w:rsidRPr="00917729" w:rsidTr="0086729A">
        <w:trPr>
          <w:trHeight w:val="1102"/>
        </w:trPr>
        <w:tc>
          <w:tcPr>
            <w:tcW w:w="5000" w:type="pct"/>
            <w:gridSpan w:val="4"/>
            <w:shd w:val="clear" w:color="auto" w:fill="auto"/>
            <w:vAlign w:val="center"/>
          </w:tcPr>
          <w:p w:rsidR="004F6A6C" w:rsidRPr="00917729" w:rsidRDefault="004F6A6C" w:rsidP="0086729A">
            <w:pPr>
              <w:rPr>
                <w:sz w:val="16"/>
                <w:szCs w:val="20"/>
              </w:rPr>
            </w:pPr>
          </w:p>
        </w:tc>
      </w:tr>
      <w:tr w:rsidR="004F6A6C" w:rsidRPr="00917729" w:rsidTr="0086729A">
        <w:trPr>
          <w:trHeight w:val="1256"/>
        </w:trPr>
        <w:tc>
          <w:tcPr>
            <w:tcW w:w="1457" w:type="pct"/>
            <w:gridSpan w:val="2"/>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(Miejscowość)</w:t>
            </w:r>
          </w:p>
        </w:tc>
        <w:tc>
          <w:tcPr>
            <w:tcW w:w="1336"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(Data)</w:t>
            </w:r>
          </w:p>
        </w:tc>
        <w:tc>
          <w:tcPr>
            <w:tcW w:w="2207" w:type="pct"/>
            <w:shd w:val="clear" w:color="auto" w:fill="auto"/>
            <w:vAlign w:val="bottom"/>
          </w:tcPr>
          <w:p w:rsidR="004F6A6C" w:rsidRPr="00917729" w:rsidRDefault="004F6A6C" w:rsidP="0086729A">
            <w:pPr>
              <w:jc w:val="center"/>
              <w:rPr>
                <w:sz w:val="16"/>
                <w:szCs w:val="20"/>
              </w:rPr>
            </w:pPr>
          </w:p>
          <w:p w:rsidR="004F6A6C" w:rsidRPr="00917729" w:rsidRDefault="004F6A6C" w:rsidP="0086729A">
            <w:pPr>
              <w:jc w:val="center"/>
              <w:rPr>
                <w:sz w:val="16"/>
                <w:szCs w:val="20"/>
              </w:rPr>
            </w:pPr>
            <w:r w:rsidRPr="00917729">
              <w:rPr>
                <w:sz w:val="16"/>
                <w:szCs w:val="20"/>
              </w:rPr>
              <w:t>(Podpis członka Rady LGD)</w:t>
            </w:r>
          </w:p>
        </w:tc>
      </w:tr>
    </w:tbl>
    <w:p w:rsidR="004F6A6C" w:rsidRPr="00917729" w:rsidRDefault="004F6A6C" w:rsidP="004F6A6C">
      <w:pPr>
        <w:jc w:val="both"/>
        <w:rPr>
          <w:sz w:val="20"/>
          <w:szCs w:val="20"/>
        </w:rPr>
      </w:pPr>
    </w:p>
    <w:p w:rsidR="004F6A6C" w:rsidRPr="00917729" w:rsidRDefault="004F6A6C" w:rsidP="004F6A6C">
      <w:pPr>
        <w:jc w:val="both"/>
        <w:rPr>
          <w:sz w:val="16"/>
          <w:szCs w:val="20"/>
        </w:rPr>
      </w:pPr>
      <w:r w:rsidRPr="00917729">
        <w:rPr>
          <w:sz w:val="16"/>
          <w:szCs w:val="20"/>
        </w:rPr>
        <w:t>INSTRUKCJA WYPEŁNIANIA KARTY:</w:t>
      </w:r>
    </w:p>
    <w:p w:rsidR="004F6A6C" w:rsidRPr="00917729" w:rsidRDefault="004F6A6C" w:rsidP="003F7BCD">
      <w:pPr>
        <w:numPr>
          <w:ilvl w:val="0"/>
          <w:numId w:val="41"/>
        </w:numPr>
        <w:spacing w:after="0"/>
        <w:jc w:val="both"/>
        <w:rPr>
          <w:sz w:val="16"/>
          <w:szCs w:val="20"/>
        </w:rPr>
      </w:pPr>
      <w:r w:rsidRPr="00917729">
        <w:rPr>
          <w:sz w:val="16"/>
          <w:szCs w:val="20"/>
        </w:rPr>
        <w:t>Przed wypełnieniem karty należy zapoznać się z procedurą wyboru i oceny operacji przez Radę LGD opisaną w dokumencie: „Procedura wyboru i oceny operacji realizowanych przez podmioty inne niż LGD w ramach Strategii Rozwoju Lokalnego Kierowanego przez Społeczność dla obszaru powiatu nakielskiego na lata 2016-2023”.</w:t>
      </w:r>
    </w:p>
    <w:p w:rsidR="004F6A6C" w:rsidRPr="00917729" w:rsidRDefault="004F6A6C" w:rsidP="003F7BCD">
      <w:pPr>
        <w:numPr>
          <w:ilvl w:val="0"/>
          <w:numId w:val="41"/>
        </w:numPr>
        <w:spacing w:after="0"/>
        <w:ind w:hanging="357"/>
        <w:jc w:val="both"/>
        <w:rPr>
          <w:sz w:val="16"/>
          <w:szCs w:val="20"/>
        </w:rPr>
      </w:pPr>
      <w:r w:rsidRPr="00917729">
        <w:rPr>
          <w:sz w:val="16"/>
          <w:szCs w:val="20"/>
        </w:rPr>
        <w:t>Przed wypełnieniem karty należy sprawdzić, czy karta zawiera pieczęć LGD.</w:t>
      </w:r>
    </w:p>
    <w:p w:rsidR="004F6A6C" w:rsidRPr="00917729" w:rsidRDefault="004F6A6C" w:rsidP="003F7BCD">
      <w:pPr>
        <w:numPr>
          <w:ilvl w:val="0"/>
          <w:numId w:val="41"/>
        </w:numPr>
        <w:spacing w:after="0"/>
        <w:ind w:hanging="357"/>
        <w:jc w:val="both"/>
        <w:rPr>
          <w:sz w:val="16"/>
          <w:szCs w:val="20"/>
        </w:rPr>
      </w:pPr>
      <w:r w:rsidRPr="00917729">
        <w:rPr>
          <w:sz w:val="16"/>
          <w:szCs w:val="20"/>
        </w:rPr>
        <w:t>Głos oddany przez członka Rady LGD, w formie wypełnionej Karty oceny zgodności operacji z LSR, jest nieważny, jeżeli zachodzi, co najmniej jedna z poniższych okoliczności:</w:t>
      </w:r>
    </w:p>
    <w:p w:rsidR="004F6A6C" w:rsidRPr="00917729" w:rsidRDefault="004F6A6C" w:rsidP="003F7BCD">
      <w:pPr>
        <w:numPr>
          <w:ilvl w:val="0"/>
          <w:numId w:val="42"/>
        </w:numPr>
        <w:spacing w:after="0"/>
        <w:ind w:hanging="357"/>
        <w:jc w:val="both"/>
        <w:rPr>
          <w:sz w:val="16"/>
          <w:szCs w:val="20"/>
        </w:rPr>
      </w:pPr>
      <w:r w:rsidRPr="00917729">
        <w:rPr>
          <w:sz w:val="16"/>
          <w:szCs w:val="20"/>
        </w:rPr>
        <w:t>na karcie brakuje nazwiska i imienia i/lub podpisu członka Rady LGD,</w:t>
      </w:r>
    </w:p>
    <w:p w:rsidR="004F6A6C" w:rsidRPr="00917729" w:rsidRDefault="004F6A6C" w:rsidP="003F7BCD">
      <w:pPr>
        <w:numPr>
          <w:ilvl w:val="0"/>
          <w:numId w:val="42"/>
        </w:numPr>
        <w:spacing w:after="0"/>
        <w:ind w:hanging="357"/>
        <w:jc w:val="both"/>
        <w:rPr>
          <w:sz w:val="16"/>
          <w:szCs w:val="20"/>
        </w:rPr>
      </w:pPr>
      <w:r w:rsidRPr="00917729">
        <w:rPr>
          <w:sz w:val="16"/>
          <w:szCs w:val="20"/>
        </w:rPr>
        <w:t>na karcie brakuje informacji pozwalających zidentyfikować operację, której dotyczy ocena (numeru wniosku o przyznanie pomocy, nazwy wnioskodawcy, tytułu operacji).</w:t>
      </w:r>
    </w:p>
    <w:p w:rsidR="004F6A6C" w:rsidRPr="00917729" w:rsidRDefault="004F6A6C" w:rsidP="003F7BCD">
      <w:pPr>
        <w:numPr>
          <w:ilvl w:val="0"/>
          <w:numId w:val="41"/>
        </w:numPr>
        <w:spacing w:after="0"/>
        <w:ind w:hanging="357"/>
        <w:rPr>
          <w:sz w:val="16"/>
          <w:szCs w:val="20"/>
        </w:rPr>
      </w:pPr>
      <w:r w:rsidRPr="00917729">
        <w:rPr>
          <w:sz w:val="16"/>
          <w:szCs w:val="20"/>
        </w:rPr>
        <w:t>Karta winna zostać wypełniona czytelnie piórem, długopisem lub cienkopisem.</w:t>
      </w:r>
    </w:p>
    <w:p w:rsidR="004F6A6C" w:rsidRPr="00917729" w:rsidRDefault="004F6A6C" w:rsidP="003F7BCD">
      <w:pPr>
        <w:numPr>
          <w:ilvl w:val="0"/>
          <w:numId w:val="41"/>
        </w:numPr>
        <w:spacing w:after="0"/>
        <w:ind w:hanging="357"/>
        <w:rPr>
          <w:sz w:val="16"/>
          <w:szCs w:val="20"/>
        </w:rPr>
      </w:pPr>
      <w:r w:rsidRPr="00917729">
        <w:rPr>
          <w:sz w:val="16"/>
          <w:szCs w:val="20"/>
        </w:rPr>
        <w:t>Znaki „X” winny być postawione w polu przeznaczonego na to kwadratu.</w:t>
      </w:r>
    </w:p>
    <w:p w:rsidR="004F6A6C" w:rsidRPr="00917729" w:rsidRDefault="004F6A6C" w:rsidP="003F7BCD">
      <w:pPr>
        <w:numPr>
          <w:ilvl w:val="0"/>
          <w:numId w:val="41"/>
        </w:numPr>
        <w:spacing w:after="0"/>
        <w:ind w:hanging="357"/>
        <w:rPr>
          <w:sz w:val="16"/>
          <w:szCs w:val="20"/>
        </w:rPr>
      </w:pPr>
      <w:r w:rsidRPr="00917729">
        <w:rPr>
          <w:sz w:val="16"/>
          <w:szCs w:val="20"/>
        </w:rPr>
        <w:t>Wszelkie zmiany należy nanosić przez skreślenie i parafowanie. Nie należy używać korektora.</w:t>
      </w:r>
    </w:p>
    <w:p w:rsidR="004F6A6C" w:rsidRPr="004F6A6C" w:rsidRDefault="004F6A6C" w:rsidP="004F6A6C">
      <w:pPr>
        <w:pStyle w:val="Akapitzlist"/>
        <w:rPr>
          <w:sz w:val="16"/>
          <w:szCs w:val="16"/>
        </w:rPr>
      </w:pPr>
    </w:p>
    <w:p w:rsidR="004F6A6C" w:rsidRDefault="004F6A6C" w:rsidP="004F6A6C"/>
    <w:p w:rsidR="004F6A6C" w:rsidRDefault="004F6A6C" w:rsidP="004F6A6C"/>
    <w:p w:rsidR="004F6A6C" w:rsidRDefault="004F6A6C" w:rsidP="004F6A6C"/>
    <w:p w:rsidR="004F6A6C" w:rsidRDefault="00E4350B" w:rsidP="00496851">
      <w:r>
        <w:rPr>
          <w:noProof/>
        </w:rPr>
        <mc:AlternateContent>
          <mc:Choice Requires="wps">
            <w:drawing>
              <wp:anchor distT="0" distB="0" distL="114300" distR="114300" simplePos="0" relativeHeight="251778048" behindDoc="0" locked="0" layoutInCell="1" allowOverlap="1">
                <wp:simplePos x="0" y="0"/>
                <wp:positionH relativeFrom="column">
                  <wp:posOffset>69215</wp:posOffset>
                </wp:positionH>
                <wp:positionV relativeFrom="paragraph">
                  <wp:posOffset>74295</wp:posOffset>
                </wp:positionV>
                <wp:extent cx="2876550" cy="9525"/>
                <wp:effectExtent l="0" t="0" r="19050" b="28575"/>
                <wp:wrapNone/>
                <wp:docPr id="1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5pt;margin-top:5.85pt;width:226.5pt;height:.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"/>
            </w:pict>
          </mc:Fallback>
        </mc:AlternateContent>
      </w:r>
    </w:p>
    <w:p w:rsidR="004F6A6C" w:rsidRPr="004F6A6C" w:rsidRDefault="004F6A6C" w:rsidP="00496851">
      <w:pPr>
        <w:rPr>
          <w:b/>
          <w:i/>
          <w:sz w:val="16"/>
          <w:szCs w:val="16"/>
        </w:rPr>
      </w:pPr>
      <w:bookmarkStart w:id="51" w:name="_Toc512236392"/>
      <w:r w:rsidRPr="004F6A6C">
        <w:rPr>
          <w:sz w:val="16"/>
          <w:szCs w:val="16"/>
        </w:rPr>
        <w:t>4.Operacje niezgodne z LSR  nie podlegają dalszej ocenie i wyborowi.</w:t>
      </w:r>
      <w:bookmarkEnd w:id="51"/>
    </w:p>
    <w:p w:rsidR="004F6A6C" w:rsidRDefault="004F6A6C" w:rsidP="004F6A6C"/>
    <w:p w:rsidR="005C0E58" w:rsidRDefault="00524CF7" w:rsidP="00444087">
      <w:pPr>
        <w:pStyle w:val="Nagwek2"/>
        <w:rPr>
          <w:i w:val="0"/>
          <w:u w:val="single"/>
        </w:rPr>
      </w:pPr>
      <w:bookmarkStart w:id="52" w:name="_Toc507483792"/>
      <w:r w:rsidRPr="00444087">
        <w:rPr>
          <w:i w:val="0"/>
          <w:u w:val="single"/>
        </w:rPr>
        <w:lastRenderedPageBreak/>
        <w:t xml:space="preserve"> </w:t>
      </w:r>
      <w:bookmarkStart w:id="53" w:name="_Toc56595390"/>
      <w:r w:rsidR="005C0E58">
        <w:rPr>
          <w:i w:val="0"/>
          <w:u w:val="single"/>
        </w:rPr>
        <w:t>Wzór listy obecności członków Rady</w:t>
      </w:r>
      <w:bookmarkEnd w:id="53"/>
    </w:p>
    <w:p w:rsidR="005C0E58" w:rsidRPr="00D358F6" w:rsidRDefault="005C0E58" w:rsidP="00D358F6">
      <w:pPr>
        <w:rPr>
          <w:sz w:val="20"/>
          <w:szCs w:val="20"/>
        </w:rPr>
      </w:pPr>
      <w:r w:rsidRPr="00D358F6">
        <w:rPr>
          <w:sz w:val="20"/>
          <w:szCs w:val="20"/>
        </w:rPr>
        <w:t xml:space="preserve">Lista obecności członków Rady LGD Trzy Doliny na posiedzeniu w dniu </w:t>
      </w:r>
      <w:r w:rsidR="007870C0">
        <w:rPr>
          <w:sz w:val="20"/>
          <w:szCs w:val="20"/>
        </w:rPr>
        <w:t>………….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789"/>
        <w:gridCol w:w="5824"/>
      </w:tblGrid>
      <w:tr w:rsidR="005C0E58" w:rsidRPr="00237A97" w:rsidTr="005C0E58">
        <w:tc>
          <w:tcPr>
            <w:tcW w:w="1402"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Imię i nazwisko</w:t>
            </w: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b/>
                <w:sz w:val="20"/>
                <w:szCs w:val="20"/>
              </w:rPr>
            </w:pPr>
            <w:r w:rsidRPr="00237A97">
              <w:rPr>
                <w:b/>
                <w:sz w:val="20"/>
                <w:szCs w:val="20"/>
              </w:rPr>
              <w:t>Sektor reprezentowany przez członka</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jc w:val="center"/>
              <w:rPr>
                <w:sz w:val="18"/>
                <w:szCs w:val="18"/>
              </w:rPr>
            </w:pPr>
            <w:r w:rsidRPr="00237A97">
              <w:rPr>
                <w:sz w:val="18"/>
                <w:szCs w:val="18"/>
              </w:rPr>
              <w:t>Podpis</w:t>
            </w:r>
          </w:p>
          <w:p w:rsidR="005C0E58" w:rsidRPr="00237A97" w:rsidRDefault="005C0E58" w:rsidP="00FD1CF6">
            <w:pPr>
              <w:spacing w:after="0" w:line="240" w:lineRule="auto"/>
              <w:jc w:val="center"/>
              <w:rPr>
                <w:sz w:val="16"/>
                <w:szCs w:val="16"/>
              </w:rPr>
            </w:pPr>
          </w:p>
          <w:p w:rsidR="005C0E58" w:rsidRPr="00237A97" w:rsidRDefault="005C0E58" w:rsidP="00FD1CF6">
            <w:pPr>
              <w:spacing w:after="0"/>
              <w:jc w:val="both"/>
              <w:rPr>
                <w:sz w:val="14"/>
                <w:szCs w:val="14"/>
              </w:rPr>
            </w:pPr>
            <w:r w:rsidRPr="00237A97">
              <w:rPr>
                <w:sz w:val="14"/>
                <w:szCs w:val="14"/>
              </w:rPr>
              <w:t xml:space="preserve">Wyrażam zgodę na przetwarzanie moich danych osobowych przez LGD "Trzy Doliny" </w:t>
            </w:r>
            <w:r w:rsidRPr="00237A97">
              <w:rPr>
                <w:sz w:val="14"/>
                <w:szCs w:val="14"/>
              </w:rPr>
              <w:br/>
              <w:t>z siedzibą w Gądecz 33, 86-022 Dobrcz</w:t>
            </w:r>
            <w:r w:rsidRPr="00237A97">
              <w:rPr>
                <w:sz w:val="14"/>
                <w:szCs w:val="14"/>
              </w:rPr>
              <w:tab/>
              <w:t xml:space="preserve"> w celu realizacji Lokalnej Strategii Rozwoju Stowarzyszenia LGD "Trzy Doliny". Podanie danych jest dobrowolne. Podstawą przetwarzania danych jest</w:t>
            </w:r>
            <w:r w:rsidRPr="00237A97">
              <w:rPr>
                <w:sz w:val="14"/>
                <w:szCs w:val="14"/>
              </w:rPr>
              <w:tab/>
              <w:t xml:space="preserve"> moja zgoda. Odbiorcami danych mogą być LGD "Trzy Doliny" oraz Urząd Marszałkowski Województwa Kujawsko-Pomorskiego. Mam prawo wycofania zgody w dowolnym momencie. Dane osobowe będą przetwarzane przez okres związany z trwałością projektu. Mam prawo żądania od administratora dostępu do moich danych osobowych, ich sprostowania, usunięcia lub ograniczenia przetwarzania a także prawo wniesienia skargi do organu nadzorczego. W przypadku pytań dotyczących przetwarzania danych osobowych prosimy o kontakt z Inspektorem Ochrony Danych Osobowych pod adresem yukom@yukom.pl . Podstawa prawna - art.. 6, art.. 12 i 13 Rozporządzenia Parlamentu Europejskiego i Rady (UE) 2016/679 z dnia 27.04.2016r.</w:t>
            </w: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Społeczny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Gospodarczy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Mieszkańcy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tcPr>
          <w:p w:rsidR="005C0E58" w:rsidRPr="00237A97" w:rsidRDefault="005C0E58" w:rsidP="00FD1CF6">
            <w:pPr>
              <w:spacing w:after="0" w:line="240" w:lineRule="auto"/>
              <w:rPr>
                <w:sz w:val="24"/>
                <w:szCs w:val="24"/>
              </w:rPr>
            </w:pPr>
          </w:p>
        </w:tc>
      </w:tr>
      <w:tr w:rsidR="005C0E58" w:rsidRPr="00237A97" w:rsidTr="005C0E58">
        <w:trPr>
          <w:trHeight w:val="538"/>
        </w:trPr>
        <w:tc>
          <w:tcPr>
            <w:tcW w:w="1402"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b/>
                <w:sz w:val="24"/>
                <w:szCs w:val="24"/>
              </w:rPr>
            </w:pPr>
          </w:p>
        </w:tc>
        <w:tc>
          <w:tcPr>
            <w:tcW w:w="748" w:type="pct"/>
            <w:tcBorders>
              <w:top w:val="single" w:sz="4" w:space="0" w:color="auto"/>
              <w:left w:val="single" w:sz="4" w:space="0" w:color="auto"/>
              <w:bottom w:val="single" w:sz="4" w:space="0" w:color="auto"/>
              <w:right w:val="single" w:sz="4" w:space="0" w:color="auto"/>
            </w:tcBorders>
            <w:vAlign w:val="center"/>
            <w:hideMark/>
          </w:tcPr>
          <w:p w:rsidR="005C0E58" w:rsidRPr="00237A97" w:rsidRDefault="005C0E58" w:rsidP="00FD1CF6">
            <w:pPr>
              <w:spacing w:after="0" w:line="240" w:lineRule="auto"/>
              <w:jc w:val="center"/>
              <w:rPr>
                <w:sz w:val="24"/>
                <w:szCs w:val="24"/>
              </w:rPr>
            </w:pPr>
            <w:r w:rsidRPr="00237A97">
              <w:rPr>
                <w:sz w:val="24"/>
                <w:szCs w:val="24"/>
              </w:rPr>
              <w:t>Publiczny</w:t>
            </w:r>
          </w:p>
        </w:tc>
        <w:tc>
          <w:tcPr>
            <w:tcW w:w="2850" w:type="pct"/>
            <w:tcBorders>
              <w:top w:val="single" w:sz="4" w:space="0" w:color="auto"/>
              <w:left w:val="single" w:sz="4" w:space="0" w:color="auto"/>
              <w:bottom w:val="single" w:sz="4" w:space="0" w:color="auto"/>
              <w:right w:val="single" w:sz="4" w:space="0" w:color="auto"/>
            </w:tcBorders>
            <w:vAlign w:val="center"/>
          </w:tcPr>
          <w:p w:rsidR="005C0E58" w:rsidRPr="00237A97" w:rsidRDefault="005C0E58" w:rsidP="00FD1CF6">
            <w:pPr>
              <w:spacing w:after="0" w:line="240" w:lineRule="auto"/>
              <w:rPr>
                <w:sz w:val="24"/>
                <w:szCs w:val="24"/>
              </w:rPr>
            </w:pPr>
          </w:p>
        </w:tc>
      </w:tr>
    </w:tbl>
    <w:p w:rsidR="005C0E58" w:rsidRDefault="005C0E58" w:rsidP="005C0E58">
      <w:pPr>
        <w:rPr>
          <w:lang w:eastAsia="ar-SA"/>
        </w:rPr>
      </w:pPr>
    </w:p>
    <w:p w:rsidR="005C0E58" w:rsidRDefault="005C0E58" w:rsidP="005C0E58">
      <w:pPr>
        <w:rPr>
          <w:lang w:eastAsia="ar-SA"/>
        </w:rPr>
      </w:pPr>
      <w:r>
        <w:rPr>
          <w:lang w:eastAsia="ar-SA"/>
        </w:rPr>
        <w:br w:type="page"/>
      </w:r>
    </w:p>
    <w:p w:rsidR="00FD1CF6" w:rsidRPr="00444087" w:rsidRDefault="00FD1CF6" w:rsidP="00FD1CF6">
      <w:pPr>
        <w:pStyle w:val="Nagwek2"/>
      </w:pPr>
      <w:bookmarkStart w:id="54" w:name="_Toc56595391"/>
      <w:r w:rsidRPr="00444087">
        <w:lastRenderedPageBreak/>
        <w:t>Wzór rejestru interesów członków Rady LGD</w:t>
      </w:r>
      <w:bookmarkEnd w:id="54"/>
    </w:p>
    <w:p w:rsidR="00FD1CF6" w:rsidRDefault="00FD1CF6" w:rsidP="00FD1CF6">
      <w:pPr>
        <w:pStyle w:val="ZWYKYTEKST"/>
        <w:jc w:val="center"/>
        <w:rPr>
          <w:b/>
        </w:rPr>
      </w:pPr>
    </w:p>
    <w:p w:rsidR="00FD1CF6" w:rsidRPr="00317B53" w:rsidRDefault="00FD1CF6" w:rsidP="00FD1CF6">
      <w:pPr>
        <w:pStyle w:val="ZWYKYTEKST"/>
        <w:jc w:val="center"/>
      </w:pPr>
      <w:r>
        <w:rPr>
          <w:b/>
        </w:rPr>
        <w:t>REJESTR INTERESÓW CZŁONKÓW RADY LGD</w:t>
      </w:r>
      <w:r>
        <w:rPr>
          <w:b/>
        </w:rPr>
        <w:br/>
      </w:r>
    </w:p>
    <w:p w:rsidR="00FD1CF6" w:rsidRDefault="00FD1CF6" w:rsidP="00FD1CF6">
      <w:pPr>
        <w:tabs>
          <w:tab w:val="left" w:pos="709"/>
          <w:tab w:val="left" w:pos="5812"/>
        </w:tabs>
        <w:rPr>
          <w:rFonts w:cs="Century Gothic"/>
          <w:sz w:val="20"/>
          <w:szCs w:val="20"/>
        </w:rPr>
      </w:pPr>
      <w:r>
        <w:rPr>
          <w:rFonts w:cs="Century Gothic"/>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D1CF6" w:rsidTr="00FD1CF6">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sz w:val="16"/>
                <w:szCs w:val="20"/>
              </w:rPr>
            </w:pPr>
            <w:r>
              <w:rPr>
                <w:rFonts w:eastAsia="Times New Roman" w:cs="Century Gothic"/>
                <w:bCs/>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6"/>
                <w:szCs w:val="20"/>
              </w:rPr>
            </w:pPr>
            <w:r w:rsidRPr="008519BC">
              <w:rPr>
                <w:rFonts w:eastAsia="Times New Roman" w:cs="Century Gothic"/>
                <w:bCs/>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1090"/>
        </w:trPr>
        <w:tc>
          <w:tcPr>
            <w:tcW w:w="40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Lp.</w:t>
            </w:r>
          </w:p>
        </w:tc>
        <w:tc>
          <w:tcPr>
            <w:tcW w:w="145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sz w:val="16"/>
                <w:szCs w:val="20"/>
              </w:rPr>
              <w:t>Wnioskodawca</w:t>
            </w:r>
          </w:p>
        </w:tc>
        <w:tc>
          <w:tcPr>
            <w:tcW w:w="2692"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i/>
                <w:iCs/>
                <w:sz w:val="16"/>
                <w:szCs w:val="20"/>
              </w:rPr>
            </w:pPr>
            <w:r>
              <w:rPr>
                <w:rFonts w:eastAsia="Times New Roman" w:cs="Century Gothic"/>
                <w:bCs/>
                <w:sz w:val="16"/>
                <w:szCs w:val="20"/>
              </w:rPr>
              <w:t>Tytuł operacji</w:t>
            </w:r>
          </w:p>
        </w:tc>
        <w:tc>
          <w:tcPr>
            <w:tcW w:w="2245" w:type="dxa"/>
            <w:tcBorders>
              <w:left w:val="single" w:sz="4" w:space="0" w:color="000000"/>
              <w:bottom w:val="single" w:sz="4" w:space="0" w:color="000000"/>
            </w:tcBorders>
            <w:shd w:val="clear" w:color="auto" w:fill="auto"/>
            <w:vAlign w:val="center"/>
          </w:tcPr>
          <w:p w:rsidR="00FD1CF6" w:rsidRDefault="00FD1CF6" w:rsidP="00FD1CF6">
            <w:pPr>
              <w:jc w:val="center"/>
              <w:rPr>
                <w:rFonts w:eastAsia="Times New Roman" w:cs="Century Gothic"/>
                <w:bCs/>
                <w:sz w:val="16"/>
                <w:szCs w:val="20"/>
              </w:rPr>
            </w:pPr>
            <w:r>
              <w:rPr>
                <w:rFonts w:eastAsia="Times New Roman" w:cs="Century Gothic"/>
                <w:bCs/>
                <w:i/>
                <w:iCs/>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bCs/>
                <w:sz w:val="16"/>
                <w:szCs w:val="20"/>
              </w:rPr>
              <w:t>Przyczyna wyłączenia</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r w:rsidR="00FD1CF6" w:rsidTr="00FD1CF6">
        <w:trPr>
          <w:trHeight w:val="518"/>
        </w:trPr>
        <w:tc>
          <w:tcPr>
            <w:tcW w:w="40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45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1591"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692"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245" w:type="dxa"/>
            <w:tcBorders>
              <w:left w:val="single" w:sz="4" w:space="0" w:color="000000"/>
              <w:bottom w:val="single" w:sz="4" w:space="0" w:color="000000"/>
            </w:tcBorders>
            <w:shd w:val="clear" w:color="auto" w:fill="auto"/>
            <w:vAlign w:val="center"/>
          </w:tcPr>
          <w:p w:rsidR="00FD1CF6" w:rsidRDefault="00FD1CF6" w:rsidP="00FD1CF6">
            <w:pPr>
              <w:rPr>
                <w:rFonts w:eastAsia="Times New Roman" w:cs="Century Gothic"/>
                <w:sz w:val="16"/>
                <w:szCs w:val="20"/>
              </w:rPr>
            </w:pPr>
            <w:r>
              <w:rPr>
                <w:rFonts w:eastAsia="Times New Roman" w:cs="Century Gothic"/>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D1CF6" w:rsidRDefault="00FD1CF6" w:rsidP="00FD1CF6">
            <w:pPr>
              <w:jc w:val="center"/>
            </w:pPr>
            <w:r>
              <w:rPr>
                <w:rFonts w:eastAsia="Times New Roman" w:cs="Century Gothic"/>
                <w:sz w:val="16"/>
                <w:szCs w:val="20"/>
              </w:rPr>
              <w:t> </w:t>
            </w:r>
          </w:p>
        </w:tc>
      </w:tr>
    </w:tbl>
    <w:p w:rsidR="00FD1CF6" w:rsidRDefault="00FD1CF6" w:rsidP="00FD1CF6">
      <w:pPr>
        <w:tabs>
          <w:tab w:val="left" w:pos="709"/>
          <w:tab w:val="left" w:pos="5812"/>
        </w:tabs>
      </w:pPr>
    </w:p>
    <w:tbl>
      <w:tblPr>
        <w:tblW w:w="10453" w:type="dxa"/>
        <w:tblInd w:w="-10" w:type="dxa"/>
        <w:tblLayout w:type="fixed"/>
        <w:tblCellMar>
          <w:left w:w="70" w:type="dxa"/>
          <w:right w:w="70" w:type="dxa"/>
        </w:tblCellMar>
        <w:tblLook w:val="0000" w:firstRow="0" w:lastRow="0" w:firstColumn="0" w:lastColumn="0" w:noHBand="0" w:noVBand="0"/>
      </w:tblPr>
      <w:tblGrid>
        <w:gridCol w:w="394"/>
        <w:gridCol w:w="1171"/>
        <w:gridCol w:w="1334"/>
        <w:gridCol w:w="1777"/>
        <w:gridCol w:w="1777"/>
        <w:gridCol w:w="2370"/>
        <w:gridCol w:w="1630"/>
      </w:tblGrid>
      <w:tr w:rsidR="00FD1CF6" w:rsidRPr="006C79A8" w:rsidTr="00FD1CF6">
        <w:trPr>
          <w:trHeight w:val="40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Program</w:t>
            </w:r>
          </w:p>
        </w:tc>
        <w:tc>
          <w:tcPr>
            <w:tcW w:w="7554" w:type="dxa"/>
            <w:gridSpan w:val="4"/>
            <w:vMerge w:val="restart"/>
            <w:tcBorders>
              <w:top w:val="single" w:sz="4" w:space="0" w:color="000000"/>
              <w:left w:val="single" w:sz="4" w:space="0" w:color="000000"/>
              <w:right w:val="single" w:sz="4" w:space="0" w:color="auto"/>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sz w:val="14"/>
                <w:szCs w:val="14"/>
              </w:rPr>
              <w:t> </w:t>
            </w:r>
          </w:p>
          <w:p w:rsidR="00FD1CF6" w:rsidRPr="008519BC" w:rsidRDefault="00FD1CF6" w:rsidP="00FD1CF6">
            <w:pPr>
              <w:jc w:val="center"/>
              <w:rPr>
                <w:rFonts w:eastAsia="Times New Roman" w:cs="Century Gothic"/>
                <w:sz w:val="14"/>
                <w:szCs w:val="14"/>
              </w:rPr>
            </w:pPr>
            <w:r w:rsidRPr="008519BC">
              <w:rPr>
                <w:rFonts w:eastAsia="Times New Roman" w:cs="Century Gothic"/>
                <w:sz w:val="14"/>
                <w:szCs w:val="14"/>
              </w:rPr>
              <w:t> </w:t>
            </w:r>
          </w:p>
        </w:tc>
      </w:tr>
      <w:tr w:rsidR="00FD1CF6" w:rsidRPr="006C79A8" w:rsidTr="00FD1CF6">
        <w:trPr>
          <w:trHeight w:val="464"/>
        </w:trPr>
        <w:tc>
          <w:tcPr>
            <w:tcW w:w="2899" w:type="dxa"/>
            <w:gridSpan w:val="3"/>
            <w:tcBorders>
              <w:top w:val="single" w:sz="4" w:space="0" w:color="000000"/>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sz w:val="14"/>
                <w:szCs w:val="14"/>
              </w:rPr>
            </w:pPr>
            <w:r w:rsidRPr="008519BC">
              <w:rPr>
                <w:rFonts w:eastAsia="Times New Roman" w:cs="Century Gothic"/>
                <w:bCs/>
                <w:sz w:val="14"/>
                <w:szCs w:val="14"/>
              </w:rPr>
              <w:t>Poddziałanie</w:t>
            </w:r>
          </w:p>
        </w:tc>
        <w:tc>
          <w:tcPr>
            <w:tcW w:w="7554" w:type="dxa"/>
            <w:gridSpan w:val="4"/>
            <w:vMerge/>
            <w:tcBorders>
              <w:left w:val="single" w:sz="4" w:space="0" w:color="000000"/>
              <w:bottom w:val="single" w:sz="4" w:space="0" w:color="000000"/>
              <w:right w:val="single" w:sz="4" w:space="0" w:color="auto"/>
            </w:tcBorders>
            <w:shd w:val="clear" w:color="auto" w:fill="auto"/>
            <w:vAlign w:val="center"/>
          </w:tcPr>
          <w:p w:rsidR="00FD1CF6" w:rsidRPr="008519BC" w:rsidRDefault="00FD1CF6" w:rsidP="00FD1CF6">
            <w:pPr>
              <w:jc w:val="center"/>
              <w:rPr>
                <w:rFonts w:eastAsia="Times New Roman" w:cs="Century Gothic"/>
                <w:sz w:val="14"/>
                <w:szCs w:val="14"/>
              </w:rPr>
            </w:pPr>
          </w:p>
        </w:tc>
      </w:tr>
      <w:tr w:rsidR="00FD1CF6" w:rsidRPr="006C79A8" w:rsidTr="00FD1CF6">
        <w:trPr>
          <w:trHeight w:val="1048"/>
        </w:trPr>
        <w:tc>
          <w:tcPr>
            <w:tcW w:w="394"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Lp.</w:t>
            </w:r>
          </w:p>
        </w:tc>
        <w:tc>
          <w:tcPr>
            <w:tcW w:w="1171"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Nr wniosku (znak sprawy LGD)</w:t>
            </w:r>
          </w:p>
        </w:tc>
        <w:tc>
          <w:tcPr>
            <w:tcW w:w="1333"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Wnioskodawca</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i/>
                <w:iCs/>
                <w:sz w:val="14"/>
                <w:szCs w:val="14"/>
              </w:rPr>
            </w:pPr>
            <w:r w:rsidRPr="008519BC">
              <w:rPr>
                <w:rFonts w:eastAsia="Times New Roman" w:cs="Century Gothic"/>
                <w:bCs/>
                <w:sz w:val="14"/>
                <w:szCs w:val="14"/>
              </w:rPr>
              <w:t>Tytuł operacji</w:t>
            </w:r>
          </w:p>
        </w:tc>
        <w:tc>
          <w:tcPr>
            <w:tcW w:w="1777" w:type="dxa"/>
            <w:tcBorders>
              <w:left w:val="single" w:sz="4" w:space="0" w:color="000000"/>
              <w:bottom w:val="single" w:sz="4" w:space="0" w:color="000000"/>
            </w:tcBorders>
            <w:shd w:val="clear" w:color="auto" w:fill="auto"/>
            <w:vAlign w:val="center"/>
          </w:tcPr>
          <w:p w:rsidR="00FD1CF6" w:rsidRPr="008519BC" w:rsidRDefault="00FD1CF6" w:rsidP="00FD1CF6">
            <w:pPr>
              <w:jc w:val="center"/>
              <w:rPr>
                <w:rFonts w:eastAsia="Times New Roman" w:cs="Century Gothic"/>
                <w:bCs/>
                <w:sz w:val="14"/>
                <w:szCs w:val="14"/>
              </w:rPr>
            </w:pPr>
            <w:r w:rsidRPr="008519BC">
              <w:rPr>
                <w:rFonts w:eastAsia="Times New Roman" w:cs="Century Gothic"/>
                <w:bCs/>
                <w:sz w:val="14"/>
                <w:szCs w:val="14"/>
              </w:rPr>
              <w:t>Nazwa zidentyfikowanej grupy interesu</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8519BC" w:rsidRDefault="00FD1CF6" w:rsidP="00FD1CF6">
            <w:pPr>
              <w:jc w:val="center"/>
              <w:rPr>
                <w:sz w:val="14"/>
                <w:szCs w:val="14"/>
              </w:rPr>
            </w:pPr>
            <w:r w:rsidRPr="008519BC">
              <w:rPr>
                <w:rFonts w:eastAsia="Times New Roman" w:cs="Century Gothic"/>
                <w:bCs/>
                <w:i/>
                <w:iCs/>
                <w:sz w:val="14"/>
                <w:szCs w:val="14"/>
              </w:rPr>
              <w:t>Imię i nazwisko Członka Rady LGD należącego do zidentyfikowanej grupy interesu wraz z przyczyną przynależności</w:t>
            </w:r>
          </w:p>
        </w:tc>
        <w:tc>
          <w:tcPr>
            <w:tcW w:w="1629" w:type="dxa"/>
            <w:tcBorders>
              <w:left w:val="single" w:sz="4" w:space="0" w:color="000000"/>
              <w:bottom w:val="single" w:sz="4" w:space="0" w:color="000000"/>
              <w:right w:val="single" w:sz="4" w:space="0" w:color="000000"/>
            </w:tcBorders>
          </w:tcPr>
          <w:p w:rsidR="00FD1CF6" w:rsidRPr="008519BC" w:rsidRDefault="00FD1CF6" w:rsidP="00FD1CF6">
            <w:pPr>
              <w:jc w:val="center"/>
              <w:rPr>
                <w:rFonts w:eastAsia="Times New Roman" w:cs="Century Gothic"/>
                <w:bCs/>
                <w:sz w:val="14"/>
                <w:szCs w:val="14"/>
              </w:rPr>
            </w:pPr>
            <w:r w:rsidRPr="008519BC">
              <w:rPr>
                <w:rFonts w:eastAsia="Times New Roman" w:cs="Century Gothic"/>
                <w:bCs/>
                <w:i/>
                <w:iCs/>
                <w:sz w:val="14"/>
                <w:szCs w:val="14"/>
              </w:rPr>
              <w:t>Imię i nazwisko Członka Rady LGD wyłączającego się z procesu wyboru i oceny operacji</w:t>
            </w: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r w:rsidR="00FD1CF6" w:rsidRPr="006C79A8" w:rsidTr="00FD1CF6">
        <w:trPr>
          <w:trHeight w:val="497"/>
        </w:trPr>
        <w:tc>
          <w:tcPr>
            <w:tcW w:w="394"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171"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333"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1777" w:type="dxa"/>
            <w:tcBorders>
              <w:left w:val="single" w:sz="4" w:space="0" w:color="000000"/>
              <w:bottom w:val="single" w:sz="4" w:space="0" w:color="000000"/>
            </w:tcBorders>
            <w:shd w:val="clear" w:color="auto" w:fill="auto"/>
            <w:vAlign w:val="center"/>
          </w:tcPr>
          <w:p w:rsidR="00FD1CF6" w:rsidRPr="006C79A8" w:rsidRDefault="00FD1CF6" w:rsidP="00FD1CF6">
            <w:pPr>
              <w:rPr>
                <w:rFonts w:eastAsia="Times New Roman" w:cs="Century Gothic"/>
                <w:color w:val="FF0000"/>
                <w:sz w:val="14"/>
                <w:szCs w:val="14"/>
              </w:rPr>
            </w:pPr>
            <w:r w:rsidRPr="006C79A8">
              <w:rPr>
                <w:rFonts w:eastAsia="Times New Roman" w:cs="Century Gothic"/>
                <w:color w:val="FF0000"/>
                <w:sz w:val="14"/>
                <w:szCs w:val="14"/>
              </w:rPr>
              <w:t> </w:t>
            </w:r>
          </w:p>
        </w:tc>
        <w:tc>
          <w:tcPr>
            <w:tcW w:w="2370" w:type="dxa"/>
            <w:tcBorders>
              <w:left w:val="single" w:sz="4" w:space="0" w:color="000000"/>
              <w:bottom w:val="single" w:sz="4" w:space="0" w:color="000000"/>
              <w:right w:val="single" w:sz="4" w:space="0" w:color="000000"/>
            </w:tcBorders>
            <w:shd w:val="clear" w:color="auto" w:fill="auto"/>
            <w:vAlign w:val="center"/>
          </w:tcPr>
          <w:p w:rsidR="00FD1CF6" w:rsidRPr="006C79A8" w:rsidRDefault="00FD1CF6" w:rsidP="00FD1CF6">
            <w:pPr>
              <w:jc w:val="center"/>
              <w:rPr>
                <w:color w:val="FF0000"/>
                <w:sz w:val="14"/>
                <w:szCs w:val="14"/>
              </w:rPr>
            </w:pPr>
            <w:r w:rsidRPr="006C79A8">
              <w:rPr>
                <w:rFonts w:eastAsia="Times New Roman" w:cs="Century Gothic"/>
                <w:color w:val="FF0000"/>
                <w:sz w:val="14"/>
                <w:szCs w:val="14"/>
              </w:rPr>
              <w:t> </w:t>
            </w:r>
          </w:p>
        </w:tc>
        <w:tc>
          <w:tcPr>
            <w:tcW w:w="1629" w:type="dxa"/>
            <w:tcBorders>
              <w:left w:val="single" w:sz="4" w:space="0" w:color="000000"/>
              <w:bottom w:val="single" w:sz="4" w:space="0" w:color="000000"/>
              <w:right w:val="single" w:sz="4" w:space="0" w:color="000000"/>
            </w:tcBorders>
          </w:tcPr>
          <w:p w:rsidR="00FD1CF6" w:rsidRPr="006C79A8" w:rsidRDefault="00FD1CF6" w:rsidP="00FD1CF6">
            <w:pPr>
              <w:jc w:val="center"/>
              <w:rPr>
                <w:rFonts w:eastAsia="Times New Roman" w:cs="Century Gothic"/>
                <w:color w:val="FF0000"/>
                <w:sz w:val="14"/>
                <w:szCs w:val="14"/>
              </w:rPr>
            </w:pPr>
          </w:p>
        </w:tc>
      </w:tr>
    </w:tbl>
    <w:p w:rsidR="00FD1CF6" w:rsidRDefault="00FD1CF6" w:rsidP="00FD1CF6">
      <w:pPr>
        <w:tabs>
          <w:tab w:val="left" w:pos="709"/>
          <w:tab w:val="left" w:pos="5812"/>
        </w:tabs>
        <w:jc w:val="right"/>
        <w:rPr>
          <w:rFonts w:cs="Century Gothic"/>
          <w:sz w:val="16"/>
          <w:szCs w:val="16"/>
        </w:rPr>
      </w:pPr>
      <w:r>
        <w:tab/>
      </w:r>
      <w:r>
        <w:tab/>
      </w:r>
      <w:r>
        <w:rPr>
          <w:rFonts w:cs="Century Gothic"/>
          <w:sz w:val="16"/>
          <w:szCs w:val="16"/>
        </w:rPr>
        <w:t>………………………………………………………………………………………………………..</w:t>
      </w:r>
    </w:p>
    <w:p w:rsidR="00FD1CF6" w:rsidRDefault="00FD1CF6" w:rsidP="00FD1CF6">
      <w:pPr>
        <w:tabs>
          <w:tab w:val="left" w:pos="709"/>
          <w:tab w:val="left" w:pos="5812"/>
        </w:tabs>
        <w:jc w:val="right"/>
        <w:rPr>
          <w:rFonts w:cs="Century Gothic"/>
          <w:sz w:val="14"/>
          <w:szCs w:val="14"/>
        </w:rPr>
      </w:pPr>
      <w:r>
        <w:rPr>
          <w:rFonts w:cs="Century Gothic"/>
          <w:sz w:val="16"/>
          <w:szCs w:val="16"/>
        </w:rPr>
        <w:t xml:space="preserve"> </w:t>
      </w:r>
      <w:r w:rsidRPr="00317B53">
        <w:rPr>
          <w:rFonts w:cs="Century Gothic"/>
          <w:sz w:val="14"/>
          <w:szCs w:val="14"/>
        </w:rPr>
        <w:t>(Pieczęć imienna i podpis Przewodniczącego/ Wiceprzewodniczącego Rady LGD</w:t>
      </w:r>
      <w:r>
        <w:rPr>
          <w:rFonts w:cs="Century Gothic"/>
          <w:sz w:val="14"/>
          <w:szCs w:val="14"/>
        </w:rPr>
        <w:t>)</w:t>
      </w:r>
    </w:p>
    <w:p w:rsidR="00FB01C3" w:rsidRDefault="00FB01C3">
      <w:pPr>
        <w:rPr>
          <w:rFonts w:cs="Century Gothic"/>
          <w:sz w:val="14"/>
          <w:szCs w:val="14"/>
        </w:rPr>
      </w:pPr>
      <w:r>
        <w:rPr>
          <w:rFonts w:cs="Century Gothic"/>
          <w:sz w:val="14"/>
          <w:szCs w:val="14"/>
        </w:rPr>
        <w:br w:type="page"/>
      </w:r>
    </w:p>
    <w:p w:rsidR="00FD1CF6" w:rsidRDefault="00FD1CF6" w:rsidP="00FD1CF6">
      <w:pPr>
        <w:tabs>
          <w:tab w:val="left" w:pos="709"/>
          <w:tab w:val="left" w:pos="5812"/>
        </w:tabs>
        <w:rPr>
          <w:rFonts w:cs="Century Gothic"/>
          <w:sz w:val="14"/>
          <w:szCs w:val="14"/>
        </w:rPr>
      </w:pPr>
    </w:p>
    <w:p w:rsidR="005C0E58" w:rsidRPr="00FB01C3" w:rsidRDefault="00FB01C3" w:rsidP="005C0E58">
      <w:pPr>
        <w:rPr>
          <w:b/>
          <w:color w:val="FF0000"/>
          <w:u w:val="single"/>
          <w:lang w:eastAsia="ar-SA"/>
        </w:rPr>
      </w:pPr>
      <w:r w:rsidRPr="00FB01C3">
        <w:rPr>
          <w:b/>
          <w:color w:val="FF0000"/>
          <w:u w:val="single"/>
          <w:lang w:eastAsia="ar-SA"/>
        </w:rPr>
        <w:t>11a. Wzór rejestru powiązań członków Rady</w:t>
      </w:r>
    </w:p>
    <w:p w:rsidR="00FB01C3" w:rsidRPr="00FB01C3" w:rsidRDefault="00FB01C3" w:rsidP="005C0E58">
      <w:pPr>
        <w:rPr>
          <w:b/>
          <w:color w:val="FF0000"/>
          <w:u w:val="single"/>
          <w:lang w:eastAsia="ar-SA"/>
        </w:rPr>
      </w:pPr>
    </w:p>
    <w:p w:rsidR="00FB01C3" w:rsidRPr="00FB01C3" w:rsidRDefault="00FB01C3" w:rsidP="00FB01C3">
      <w:pPr>
        <w:pStyle w:val="ZWYKYTEKST"/>
        <w:jc w:val="center"/>
        <w:rPr>
          <w:color w:val="FF0000"/>
        </w:rPr>
      </w:pPr>
      <w:r w:rsidRPr="00FB01C3">
        <w:rPr>
          <w:b/>
          <w:color w:val="FF0000"/>
        </w:rPr>
        <w:t>REJESTR POWIĄZAŃ CZŁONKÓW RADY LGD</w:t>
      </w:r>
      <w:r w:rsidRPr="00FB01C3">
        <w:rPr>
          <w:b/>
          <w:color w:val="FF0000"/>
        </w:rPr>
        <w:br/>
      </w:r>
    </w:p>
    <w:p w:rsidR="00FB01C3" w:rsidRPr="00FB01C3" w:rsidRDefault="00FB01C3" w:rsidP="00FB01C3">
      <w:pPr>
        <w:tabs>
          <w:tab w:val="left" w:pos="709"/>
          <w:tab w:val="left" w:pos="5812"/>
        </w:tabs>
        <w:rPr>
          <w:rFonts w:cs="Century Gothic"/>
          <w:color w:val="FF0000"/>
          <w:sz w:val="20"/>
          <w:szCs w:val="20"/>
        </w:rPr>
      </w:pPr>
      <w:r w:rsidRPr="00FB01C3">
        <w:rPr>
          <w:rFonts w:cs="Century Gothic"/>
          <w:color w:val="FF0000"/>
          <w:sz w:val="20"/>
          <w:szCs w:val="20"/>
        </w:rPr>
        <w:t>dot. konkursu nr ……………………………..</w:t>
      </w:r>
    </w:p>
    <w:tbl>
      <w:tblPr>
        <w:tblW w:w="10492" w:type="dxa"/>
        <w:tblInd w:w="-10" w:type="dxa"/>
        <w:tblLayout w:type="fixed"/>
        <w:tblCellMar>
          <w:left w:w="70" w:type="dxa"/>
          <w:right w:w="70" w:type="dxa"/>
        </w:tblCellMar>
        <w:tblLook w:val="0000" w:firstRow="0" w:lastRow="0" w:firstColumn="0" w:lastColumn="0" w:noHBand="0" w:noVBand="0"/>
      </w:tblPr>
      <w:tblGrid>
        <w:gridCol w:w="401"/>
        <w:gridCol w:w="1455"/>
        <w:gridCol w:w="1591"/>
        <w:gridCol w:w="2692"/>
        <w:gridCol w:w="2245"/>
        <w:gridCol w:w="2108"/>
      </w:tblGrid>
      <w:tr w:rsidR="00FB01C3" w:rsidRPr="00FB01C3" w:rsidTr="00744F68">
        <w:trPr>
          <w:trHeight w:val="420"/>
        </w:trPr>
        <w:tc>
          <w:tcPr>
            <w:tcW w:w="3447" w:type="dxa"/>
            <w:gridSpan w:val="3"/>
            <w:tcBorders>
              <w:top w:val="single" w:sz="4" w:space="0" w:color="000000"/>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color w:val="FF0000"/>
                <w:sz w:val="16"/>
                <w:szCs w:val="20"/>
              </w:rPr>
            </w:pPr>
            <w:r w:rsidRPr="00FB01C3">
              <w:rPr>
                <w:rFonts w:eastAsia="Times New Roman" w:cs="Century Gothic"/>
                <w:bCs/>
                <w:color w:val="FF0000"/>
                <w:sz w:val="16"/>
                <w:szCs w:val="20"/>
              </w:rPr>
              <w:t>Program</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482"/>
        </w:trPr>
        <w:tc>
          <w:tcPr>
            <w:tcW w:w="3447" w:type="dxa"/>
            <w:gridSpan w:val="3"/>
            <w:tcBorders>
              <w:top w:val="single" w:sz="4" w:space="0" w:color="000000"/>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color w:val="FF0000"/>
                <w:sz w:val="16"/>
                <w:szCs w:val="20"/>
              </w:rPr>
            </w:pPr>
            <w:r w:rsidRPr="00FB01C3">
              <w:rPr>
                <w:rFonts w:eastAsia="Times New Roman" w:cs="Century Gothic"/>
                <w:bCs/>
                <w:color w:val="FF0000"/>
                <w:sz w:val="16"/>
                <w:szCs w:val="20"/>
              </w:rPr>
              <w:t>Poddziałanie</w:t>
            </w:r>
          </w:p>
        </w:tc>
        <w:tc>
          <w:tcPr>
            <w:tcW w:w="704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1090"/>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Lp.</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Nr wniosku (znak sprawy LGD)</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color w:val="FF0000"/>
                <w:sz w:val="16"/>
                <w:szCs w:val="20"/>
              </w:rPr>
              <w:t>Wnioskodawca</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i/>
                <w:iCs/>
                <w:color w:val="FF0000"/>
                <w:sz w:val="16"/>
                <w:szCs w:val="20"/>
              </w:rPr>
            </w:pPr>
            <w:r>
              <w:rPr>
                <w:rFonts w:eastAsia="Times New Roman" w:cs="Century Gothic"/>
                <w:bCs/>
                <w:i/>
                <w:iCs/>
                <w:color w:val="FF0000"/>
                <w:sz w:val="16"/>
                <w:szCs w:val="20"/>
              </w:rPr>
              <w:t>Rodzaj bazy danych wykorzystanej do weryfikacji</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jc w:val="center"/>
              <w:rPr>
                <w:rFonts w:eastAsia="Times New Roman" w:cs="Century Gothic"/>
                <w:bCs/>
                <w:color w:val="FF0000"/>
                <w:sz w:val="16"/>
                <w:szCs w:val="20"/>
              </w:rPr>
            </w:pPr>
            <w:r w:rsidRPr="00FB01C3">
              <w:rPr>
                <w:rFonts w:eastAsia="Times New Roman" w:cs="Century Gothic"/>
                <w:bCs/>
                <w:i/>
                <w:iCs/>
                <w:color w:val="FF0000"/>
                <w:sz w:val="16"/>
                <w:szCs w:val="20"/>
              </w:rPr>
              <w:t>Imię i nazwisko Członka Rady LGD wyłączającego się z procesu wyboru i oceny operacji</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bCs/>
                <w:color w:val="FF0000"/>
                <w:sz w:val="16"/>
                <w:szCs w:val="20"/>
              </w:rPr>
              <w:t>Przyczyna wyłączenia</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r w:rsidR="00FB01C3" w:rsidRPr="00FB01C3" w:rsidTr="00744F68">
        <w:trPr>
          <w:trHeight w:val="518"/>
        </w:trPr>
        <w:tc>
          <w:tcPr>
            <w:tcW w:w="40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45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1591"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692"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245" w:type="dxa"/>
            <w:tcBorders>
              <w:left w:val="single" w:sz="4" w:space="0" w:color="000000"/>
              <w:bottom w:val="single" w:sz="4" w:space="0" w:color="000000"/>
            </w:tcBorders>
            <w:shd w:val="clear" w:color="auto" w:fill="auto"/>
            <w:vAlign w:val="center"/>
          </w:tcPr>
          <w:p w:rsidR="00FB01C3" w:rsidRPr="00FB01C3" w:rsidRDefault="00FB01C3" w:rsidP="00744F68">
            <w:pPr>
              <w:rPr>
                <w:rFonts w:eastAsia="Times New Roman" w:cs="Century Gothic"/>
                <w:color w:val="FF0000"/>
                <w:sz w:val="16"/>
                <w:szCs w:val="20"/>
              </w:rPr>
            </w:pPr>
            <w:r w:rsidRPr="00FB01C3">
              <w:rPr>
                <w:rFonts w:eastAsia="Times New Roman" w:cs="Century Gothic"/>
                <w:color w:val="FF0000"/>
                <w:sz w:val="16"/>
                <w:szCs w:val="20"/>
              </w:rPr>
              <w:t> </w:t>
            </w:r>
          </w:p>
        </w:tc>
        <w:tc>
          <w:tcPr>
            <w:tcW w:w="2108" w:type="dxa"/>
            <w:tcBorders>
              <w:left w:val="single" w:sz="4" w:space="0" w:color="000000"/>
              <w:bottom w:val="single" w:sz="4" w:space="0" w:color="000000"/>
              <w:right w:val="single" w:sz="4" w:space="0" w:color="000000"/>
            </w:tcBorders>
            <w:shd w:val="clear" w:color="auto" w:fill="auto"/>
            <w:vAlign w:val="center"/>
          </w:tcPr>
          <w:p w:rsidR="00FB01C3" w:rsidRPr="00FB01C3" w:rsidRDefault="00FB01C3" w:rsidP="00744F68">
            <w:pPr>
              <w:jc w:val="center"/>
              <w:rPr>
                <w:color w:val="FF0000"/>
              </w:rPr>
            </w:pPr>
            <w:r w:rsidRPr="00FB01C3">
              <w:rPr>
                <w:rFonts w:eastAsia="Times New Roman" w:cs="Century Gothic"/>
                <w:color w:val="FF0000"/>
                <w:sz w:val="16"/>
                <w:szCs w:val="20"/>
              </w:rPr>
              <w:t> </w:t>
            </w:r>
          </w:p>
        </w:tc>
      </w:tr>
    </w:tbl>
    <w:p w:rsidR="00FB01C3" w:rsidRPr="00FB01C3" w:rsidRDefault="00FB01C3" w:rsidP="005C0E58">
      <w:pPr>
        <w:rPr>
          <w:b/>
          <w:u w:val="single"/>
          <w:lang w:eastAsia="ar-SA"/>
        </w:rPr>
      </w:pPr>
    </w:p>
    <w:p w:rsidR="00FB01C3" w:rsidRDefault="00FB01C3">
      <w:pPr>
        <w:rPr>
          <w:lang w:eastAsia="ar-SA"/>
        </w:rPr>
      </w:pPr>
      <w:r>
        <w:rPr>
          <w:lang w:eastAsia="ar-SA"/>
        </w:rPr>
        <w:br w:type="page"/>
      </w:r>
    </w:p>
    <w:p w:rsidR="00FB01C3" w:rsidRPr="00FB01C3" w:rsidRDefault="00FB01C3" w:rsidP="005C0E58">
      <w:pPr>
        <w:rPr>
          <w:sz w:val="4"/>
          <w:szCs w:val="4"/>
          <w:lang w:eastAsia="ar-SA"/>
        </w:rPr>
      </w:pPr>
    </w:p>
    <w:p w:rsidR="00524CF7" w:rsidRPr="00444087" w:rsidRDefault="00496851" w:rsidP="00444087">
      <w:pPr>
        <w:pStyle w:val="Nagwek2"/>
        <w:rPr>
          <w:i w:val="0"/>
          <w:u w:val="single"/>
        </w:rPr>
      </w:pPr>
      <w:bookmarkStart w:id="55" w:name="_Toc56595392"/>
      <w:r w:rsidRPr="00444087">
        <w:rPr>
          <w:i w:val="0"/>
          <w:u w:val="single"/>
        </w:rPr>
        <w:t xml:space="preserve">Wzór uchwały o ocenie zgodności operacji z </w:t>
      </w:r>
      <w:bookmarkEnd w:id="52"/>
      <w:r>
        <w:rPr>
          <w:i w:val="0"/>
          <w:u w:val="single"/>
        </w:rPr>
        <w:t>LSR</w:t>
      </w:r>
      <w:bookmarkEnd w:id="55"/>
    </w:p>
    <w:p w:rsidR="00524CF7" w:rsidRPr="00524CF7" w:rsidRDefault="00524CF7" w:rsidP="00524CF7">
      <w:pPr>
        <w:pStyle w:val="ZWYKYTEKST"/>
        <w:jc w:val="center"/>
        <w:rPr>
          <w:rFonts w:cs="Century Gothic"/>
          <w:bCs/>
          <w:i/>
          <w:sz w:val="18"/>
          <w:szCs w:val="18"/>
        </w:rPr>
      </w:pPr>
      <w:r w:rsidRPr="00524CF7">
        <w:rPr>
          <w:b/>
          <w:sz w:val="18"/>
          <w:szCs w:val="18"/>
        </w:rPr>
        <w:t>Uchwała Nr ..…../.……../.……./….</w:t>
      </w:r>
    </w:p>
    <w:p w:rsidR="00524CF7" w:rsidRPr="008519BC" w:rsidRDefault="00524CF7" w:rsidP="00524CF7">
      <w:pPr>
        <w:tabs>
          <w:tab w:val="left" w:pos="3544"/>
        </w:tabs>
        <w:jc w:val="center"/>
        <w:rPr>
          <w:rFonts w:cs="Century Gothic"/>
          <w:bCs/>
          <w:sz w:val="18"/>
          <w:szCs w:val="18"/>
        </w:rPr>
      </w:pPr>
      <w:r w:rsidRPr="008519BC">
        <w:rPr>
          <w:rFonts w:cs="Century Gothic"/>
          <w:bCs/>
          <w:i/>
          <w:sz w:val="18"/>
          <w:szCs w:val="18"/>
        </w:rPr>
        <w:t>(Program / Nr posiedzenia/ Nr uchwały/ Rok podjęcia</w:t>
      </w:r>
      <w:r w:rsidRPr="008519BC">
        <w:rPr>
          <w:rFonts w:cs="Century Gothic"/>
          <w:bCs/>
          <w:sz w:val="18"/>
          <w:szCs w:val="18"/>
        </w:rPr>
        <w:t>)</w:t>
      </w:r>
    </w:p>
    <w:p w:rsidR="00524CF7" w:rsidRPr="008519BC" w:rsidRDefault="00524CF7" w:rsidP="00524CF7">
      <w:pPr>
        <w:jc w:val="center"/>
        <w:rPr>
          <w:rFonts w:cs="Century Gothic"/>
          <w:sz w:val="18"/>
          <w:szCs w:val="18"/>
        </w:rPr>
      </w:pPr>
      <w:r w:rsidRPr="008519BC">
        <w:rPr>
          <w:rFonts w:cs="Century Gothic"/>
          <w:bCs/>
          <w:sz w:val="18"/>
          <w:szCs w:val="18"/>
        </w:rPr>
        <w:t xml:space="preserve">Rady Stowarzyszenia Lokalna Grupa Działania „Trzy Doliny” </w:t>
      </w:r>
      <w:r w:rsidRPr="008519BC">
        <w:rPr>
          <w:rFonts w:cs="Century Gothic"/>
          <w:bCs/>
          <w:iCs/>
          <w:sz w:val="18"/>
          <w:szCs w:val="18"/>
        </w:rPr>
        <w:t>z dnia ……………………………</w:t>
      </w:r>
    </w:p>
    <w:p w:rsidR="00524CF7" w:rsidRPr="008519BC" w:rsidRDefault="00524CF7" w:rsidP="00524CF7">
      <w:pPr>
        <w:jc w:val="center"/>
        <w:rPr>
          <w:rFonts w:cs="Century Gothic"/>
          <w:sz w:val="18"/>
          <w:szCs w:val="18"/>
        </w:rPr>
      </w:pPr>
      <w:r w:rsidRPr="008519BC">
        <w:rPr>
          <w:rFonts w:cs="Century Gothic"/>
          <w:sz w:val="18"/>
          <w:szCs w:val="18"/>
        </w:rPr>
        <w:t>w sprawie oceny operacji zarejestrowanej pod znakiem sprawy …/…/….</w:t>
      </w:r>
    </w:p>
    <w:p w:rsidR="00524CF7" w:rsidRPr="008519BC" w:rsidRDefault="00524CF7" w:rsidP="00524CF7">
      <w:pPr>
        <w:spacing w:after="0"/>
        <w:jc w:val="center"/>
        <w:rPr>
          <w:rFonts w:cs="Century Gothic"/>
          <w:sz w:val="18"/>
          <w:szCs w:val="18"/>
        </w:rPr>
      </w:pPr>
      <w:r w:rsidRPr="008519BC">
        <w:rPr>
          <w:rFonts w:cs="Century Gothic"/>
          <w:sz w:val="18"/>
          <w:szCs w:val="18"/>
        </w:rPr>
        <w:t>za zgodność z LSR w ramach konkursu nr ………………….. na poddziałanie ………………………………………</w:t>
      </w:r>
    </w:p>
    <w:p w:rsidR="00524CF7" w:rsidRPr="00524CF7" w:rsidRDefault="00524CF7" w:rsidP="00524CF7">
      <w:pPr>
        <w:spacing w:after="0"/>
        <w:jc w:val="both"/>
        <w:rPr>
          <w:rFonts w:cs="Century Gothic"/>
          <w:sz w:val="18"/>
          <w:szCs w:val="18"/>
        </w:rPr>
      </w:pPr>
    </w:p>
    <w:p w:rsidR="00524CF7" w:rsidRPr="00524CF7" w:rsidRDefault="00524CF7" w:rsidP="00524CF7">
      <w:pPr>
        <w:spacing w:line="240" w:lineRule="auto"/>
        <w:jc w:val="both"/>
        <w:rPr>
          <w:rFonts w:cs="Century Gothic"/>
          <w:sz w:val="18"/>
          <w:szCs w:val="18"/>
        </w:rPr>
      </w:pPr>
      <w:r w:rsidRPr="00524CF7">
        <w:rPr>
          <w:rFonts w:cs="Century Gothic"/>
          <w:sz w:val="18"/>
          <w:szCs w:val="18"/>
        </w:rPr>
        <w:t>Imię i nazwisko/ Nazwa Wnioskodawcy: …………………………………………………..</w:t>
      </w:r>
    </w:p>
    <w:p w:rsidR="00524CF7" w:rsidRPr="00524CF7" w:rsidRDefault="00524CF7" w:rsidP="00524CF7">
      <w:pPr>
        <w:spacing w:line="240" w:lineRule="auto"/>
        <w:jc w:val="both"/>
        <w:rPr>
          <w:rFonts w:cs="Century Gothic"/>
          <w:sz w:val="18"/>
          <w:szCs w:val="18"/>
        </w:rPr>
      </w:pPr>
      <w:r w:rsidRPr="00524CF7">
        <w:rPr>
          <w:rFonts w:cs="Century Gothic"/>
          <w:sz w:val="18"/>
          <w:szCs w:val="18"/>
        </w:rPr>
        <w:t xml:space="preserve">Numer identyfikacyjny </w:t>
      </w:r>
      <w:r w:rsidRPr="00524CF7">
        <w:rPr>
          <w:rFonts w:cs="Century Gothic"/>
          <w:i/>
          <w:sz w:val="18"/>
          <w:szCs w:val="18"/>
        </w:rPr>
        <w:t>(jeśli dotyczy)</w:t>
      </w:r>
      <w:r w:rsidRPr="00524CF7">
        <w:rPr>
          <w:rFonts w:cs="Century Gothic"/>
          <w:sz w:val="18"/>
          <w:szCs w:val="18"/>
        </w:rPr>
        <w:t>: ………………………..</w:t>
      </w:r>
    </w:p>
    <w:p w:rsidR="00524CF7" w:rsidRPr="00524CF7" w:rsidRDefault="00524CF7" w:rsidP="00524CF7">
      <w:pPr>
        <w:spacing w:line="240" w:lineRule="auto"/>
        <w:jc w:val="both"/>
        <w:rPr>
          <w:rFonts w:cs="Century Gothic"/>
          <w:sz w:val="18"/>
          <w:szCs w:val="18"/>
        </w:rPr>
      </w:pPr>
      <w:r w:rsidRPr="00524CF7">
        <w:rPr>
          <w:rFonts w:cs="Century Gothic"/>
          <w:sz w:val="18"/>
          <w:szCs w:val="18"/>
        </w:rPr>
        <w:t>Tytuł operacji: …………………………………………………..</w:t>
      </w:r>
    </w:p>
    <w:p w:rsidR="00524CF7" w:rsidRPr="00524CF7" w:rsidRDefault="00524CF7" w:rsidP="00524CF7">
      <w:pPr>
        <w:spacing w:after="0" w:line="240" w:lineRule="auto"/>
        <w:jc w:val="both"/>
        <w:rPr>
          <w:rFonts w:cs="Century Gothic"/>
          <w:sz w:val="18"/>
          <w:szCs w:val="18"/>
        </w:rPr>
      </w:pPr>
      <w:r w:rsidRPr="00524CF7">
        <w:rPr>
          <w:rFonts w:cs="Century Gothic"/>
          <w:sz w:val="18"/>
          <w:szCs w:val="18"/>
        </w:rPr>
        <w:t>Wnioskowana kwota wsparcia: ………………………… zł</w:t>
      </w:r>
    </w:p>
    <w:p w:rsidR="00524CF7" w:rsidRPr="00524CF7" w:rsidRDefault="00524CF7" w:rsidP="00524CF7">
      <w:pPr>
        <w:spacing w:after="0"/>
        <w:jc w:val="both"/>
        <w:rPr>
          <w:rFonts w:cs="Century Gothic"/>
          <w:sz w:val="16"/>
          <w:szCs w:val="16"/>
        </w:rPr>
      </w:pPr>
    </w:p>
    <w:p w:rsidR="00524CF7" w:rsidRPr="00524CF7" w:rsidRDefault="00524CF7" w:rsidP="00524CF7">
      <w:pPr>
        <w:autoSpaceDE w:val="0"/>
        <w:spacing w:after="0"/>
        <w:jc w:val="both"/>
        <w:rPr>
          <w:rFonts w:cs="Century Gothic"/>
          <w:sz w:val="18"/>
          <w:szCs w:val="18"/>
        </w:rPr>
      </w:pPr>
      <w:r w:rsidRPr="00524CF7">
        <w:rPr>
          <w:rFonts w:cs="Century Gothic"/>
          <w:sz w:val="18"/>
          <w:szCs w:val="18"/>
        </w:rPr>
        <w:t xml:space="preserve">Na podstawie Art. 21 ust. 4 pkt 1 ustawy o RLKS, § 31 ust. 2  Statutu Stowarzyszenia Lokalna Grupa Działania „Trzy Doliny” oraz § 5 ust.1 pkt. 11 Umowy </w:t>
      </w:r>
      <w:r w:rsidR="00FB4D10" w:rsidRPr="0000459B">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sidRPr="00FB4D10">
        <w:rPr>
          <w:color w:val="FF0000"/>
          <w:sz w:val="20"/>
          <w:szCs w:val="20"/>
        </w:rPr>
        <w:t xml:space="preserve"> </w:t>
      </w:r>
      <w:r w:rsidRPr="00524CF7">
        <w:rPr>
          <w:rFonts w:cs="Century Gothic"/>
          <w:sz w:val="18"/>
          <w:szCs w:val="18"/>
        </w:rPr>
        <w:t>o warunkach i sposobie realizacji strategii rozwoju lokalnego kierowanego przez społeczność zawartej między Zarządem Województwa Kujawsko-Pomorskiego a Stowarzyszeniem Lokalna grupa Działania „Trzy Doliny” uchwala się, co następuje:</w:t>
      </w:r>
    </w:p>
    <w:p w:rsidR="00524CF7" w:rsidRPr="00524CF7" w:rsidRDefault="00524CF7" w:rsidP="003F7BCD">
      <w:pPr>
        <w:pStyle w:val="Tekstpodstawowy21"/>
        <w:numPr>
          <w:ilvl w:val="0"/>
          <w:numId w:val="45"/>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Operacja jest zgodna/niezgodna</w:t>
      </w:r>
      <w:r w:rsidRPr="00524CF7">
        <w:rPr>
          <w:rStyle w:val="Znakiprzypiswdolnych"/>
          <w:rFonts w:ascii="Century Gothic" w:hAnsi="Century Gothic"/>
          <w:sz w:val="18"/>
          <w:szCs w:val="18"/>
        </w:rPr>
        <w:t>1</w:t>
      </w:r>
      <w:r w:rsidRPr="00524CF7">
        <w:rPr>
          <w:rFonts w:ascii="Century Gothic" w:hAnsi="Century Gothic" w:cs="Century Gothic"/>
          <w:sz w:val="18"/>
          <w:szCs w:val="18"/>
        </w:rPr>
        <w:t xml:space="preserve"> z LSR ponieważ:</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Programem, w ramach którego jest planowana jej realizacja, w tym:</w:t>
      </w:r>
    </w:p>
    <w:p w:rsidR="00524CF7" w:rsidRPr="00524CF7" w:rsidRDefault="00524CF7" w:rsidP="003F7BCD">
      <w:pPr>
        <w:numPr>
          <w:ilvl w:val="0"/>
          <w:numId w:val="44"/>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formą wsparcia wskazaną w ogłoszeniu;</w:t>
      </w:r>
    </w:p>
    <w:p w:rsidR="00524CF7" w:rsidRPr="00524CF7" w:rsidRDefault="00524CF7" w:rsidP="003F7BCD">
      <w:pPr>
        <w:numPr>
          <w:ilvl w:val="0"/>
          <w:numId w:val="44"/>
        </w:numPr>
        <w:suppressAutoHyphens/>
        <w:spacing w:after="0"/>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warunkami udzielenia wsparcia obowiązującymi w ramach naboru.</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realizuje/nie realizuje</w:t>
      </w:r>
      <w:r w:rsidRPr="00524CF7">
        <w:rPr>
          <w:rFonts w:cs="Century Gothic"/>
          <w:sz w:val="18"/>
          <w:szCs w:val="18"/>
          <w:vertAlign w:val="superscript"/>
        </w:rPr>
        <w:t>1</w:t>
      </w:r>
      <w:r w:rsidRPr="00524CF7">
        <w:rPr>
          <w:rFonts w:cs="Century Gothic"/>
          <w:sz w:val="18"/>
          <w:szCs w:val="18"/>
        </w:rPr>
        <w:t xml:space="preserve"> celów głównych i szczegółowych LSR przez osiąganie zaplanowanych w LSR wskaźników;</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 xml:space="preserve"> Wniosek został/nie został</w:t>
      </w:r>
      <w:r w:rsidRPr="00524CF7">
        <w:rPr>
          <w:rFonts w:cs="Century Gothic"/>
          <w:sz w:val="18"/>
          <w:szCs w:val="18"/>
          <w:vertAlign w:val="superscript"/>
        </w:rPr>
        <w:t>1</w:t>
      </w:r>
      <w:r w:rsidRPr="00524CF7">
        <w:rPr>
          <w:rFonts w:cs="Century Gothic"/>
          <w:sz w:val="18"/>
          <w:szCs w:val="18"/>
        </w:rPr>
        <w:t xml:space="preserve"> złożony w miejscu i terminie wskazanym w ogłoszeniu.</w:t>
      </w:r>
    </w:p>
    <w:p w:rsidR="00524CF7" w:rsidRPr="00524CF7" w:rsidRDefault="00524CF7" w:rsidP="003F7BCD">
      <w:pPr>
        <w:numPr>
          <w:ilvl w:val="0"/>
          <w:numId w:val="43"/>
        </w:numPr>
        <w:suppressAutoHyphens/>
        <w:spacing w:after="0"/>
        <w:ind w:left="851" w:hanging="284"/>
        <w:jc w:val="both"/>
        <w:rPr>
          <w:rFonts w:cs="Century Gothic"/>
          <w:sz w:val="18"/>
          <w:szCs w:val="18"/>
        </w:rPr>
      </w:pPr>
      <w:r w:rsidRPr="00524CF7">
        <w:rPr>
          <w:rFonts w:cs="Century Gothic"/>
          <w:sz w:val="18"/>
          <w:szCs w:val="18"/>
        </w:rPr>
        <w:t>Operacja jest zgodna/niezgodna</w:t>
      </w:r>
      <w:r w:rsidRPr="00524CF7">
        <w:rPr>
          <w:rFonts w:cs="Century Gothic"/>
          <w:sz w:val="18"/>
          <w:szCs w:val="18"/>
          <w:vertAlign w:val="superscript"/>
        </w:rPr>
        <w:t>1</w:t>
      </w:r>
      <w:r w:rsidRPr="00524CF7">
        <w:rPr>
          <w:rFonts w:cs="Century Gothic"/>
          <w:sz w:val="18"/>
          <w:szCs w:val="18"/>
        </w:rPr>
        <w:t xml:space="preserve"> z zakresem tematycznym wskazanym w ogłoszeniu.</w:t>
      </w:r>
    </w:p>
    <w:p w:rsidR="00524CF7" w:rsidRPr="00524CF7" w:rsidRDefault="00524CF7" w:rsidP="00524CF7">
      <w:pPr>
        <w:jc w:val="both"/>
        <w:rPr>
          <w:rFonts w:cs="Century Gothic"/>
          <w:sz w:val="18"/>
          <w:szCs w:val="18"/>
        </w:rPr>
      </w:pPr>
      <w:r w:rsidRPr="00524CF7">
        <w:rPr>
          <w:rFonts w:cs="Century Gothic"/>
          <w:sz w:val="18"/>
          <w:szCs w:val="18"/>
        </w:rPr>
        <w:t>Uzasadnienie</w:t>
      </w:r>
      <w:r w:rsidRPr="00524CF7">
        <w:rPr>
          <w:rStyle w:val="Znakiprzypiswdolnych"/>
          <w:sz w:val="18"/>
          <w:szCs w:val="18"/>
        </w:rPr>
        <w:t>2</w:t>
      </w: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w:t>
      </w:r>
    </w:p>
    <w:p w:rsidR="00524CF7" w:rsidRPr="00524CF7" w:rsidRDefault="00524CF7" w:rsidP="00524CF7">
      <w:pPr>
        <w:jc w:val="both"/>
        <w:rPr>
          <w:rFonts w:cs="Century Gothic"/>
          <w:sz w:val="18"/>
          <w:szCs w:val="18"/>
        </w:rPr>
      </w:pPr>
      <w:r w:rsidRPr="00524CF7">
        <w:rPr>
          <w:rFonts w:cs="Century Gothic"/>
          <w:sz w:val="18"/>
          <w:szCs w:val="18"/>
        </w:rPr>
        <w:t xml:space="preserve">Od decyzji Rady LGD wskazanej w pkt. 1 przysługuje Wnioskodawcy możliwość wniesienia protestu zgodnie z Ustawą z dn. 20 lutego 2015 r. o rozwoju lokalnym z udziałem lokalnej społeczności oraz </w:t>
      </w:r>
      <w:r w:rsidRPr="00524CF7">
        <w:rPr>
          <w:rFonts w:cs="Century Gothic"/>
          <w:i/>
          <w:sz w:val="18"/>
          <w:szCs w:val="18"/>
        </w:rPr>
        <w:t>Procedurą wyboru i oceny operacji realizowanych przez podmioty inne niż LGD w ramach Strategii Rozwoju Lokalnego Kierowanego przez Społeczność</w:t>
      </w:r>
      <w:r w:rsidRPr="00524CF7">
        <w:rPr>
          <w:rFonts w:cs="Century Gothic"/>
          <w:sz w:val="18"/>
          <w:szCs w:val="18"/>
        </w:rPr>
        <w:t xml:space="preserve">. </w:t>
      </w:r>
    </w:p>
    <w:p w:rsidR="00524CF7" w:rsidRPr="00524CF7" w:rsidRDefault="00524CF7" w:rsidP="003F7BCD">
      <w:pPr>
        <w:pStyle w:val="Tekstpodstawowy21"/>
        <w:numPr>
          <w:ilvl w:val="0"/>
          <w:numId w:val="45"/>
        </w:numPr>
        <w:spacing w:after="0" w:line="276" w:lineRule="auto"/>
        <w:ind w:left="284" w:hanging="284"/>
        <w:jc w:val="both"/>
        <w:rPr>
          <w:rFonts w:ascii="Century Gothic" w:hAnsi="Century Gothic" w:cs="Century Gothic"/>
          <w:sz w:val="18"/>
          <w:szCs w:val="18"/>
        </w:rPr>
      </w:pPr>
      <w:r w:rsidRPr="00524CF7">
        <w:rPr>
          <w:rFonts w:ascii="Century Gothic" w:hAnsi="Century Gothic" w:cs="Century Gothic"/>
          <w:sz w:val="18"/>
          <w:szCs w:val="18"/>
        </w:rPr>
        <w:t>Uchwała wchodzi w życie z dniem podjęcia.</w:t>
      </w:r>
    </w:p>
    <w:p w:rsidR="00524CF7" w:rsidRDefault="00524CF7" w:rsidP="00524CF7">
      <w:pPr>
        <w:pStyle w:val="Tekstpodstawowy21"/>
        <w:tabs>
          <w:tab w:val="left" w:pos="4678"/>
        </w:tabs>
        <w:spacing w:after="0" w:line="276" w:lineRule="auto"/>
        <w:jc w:val="right"/>
        <w:rPr>
          <w:rFonts w:ascii="Century Gothic" w:hAnsi="Century Gothic" w:cs="Century Gothic"/>
          <w:i/>
          <w:sz w:val="14"/>
          <w:szCs w:val="20"/>
        </w:rPr>
      </w:pPr>
      <w:r>
        <w:rPr>
          <w:rFonts w:ascii="Century Gothic" w:hAnsi="Century Gothic" w:cs="Century Gothic"/>
          <w:sz w:val="20"/>
          <w:szCs w:val="20"/>
        </w:rPr>
        <w:t>…………………………………………………………….</w:t>
      </w:r>
    </w:p>
    <w:p w:rsidR="00524CF7" w:rsidRDefault="00524CF7" w:rsidP="00524CF7">
      <w:pPr>
        <w:pStyle w:val="Tekstpodstawowy21"/>
        <w:tabs>
          <w:tab w:val="left" w:pos="4962"/>
        </w:tabs>
        <w:spacing w:after="0" w:line="276" w:lineRule="auto"/>
        <w:ind w:left="4248"/>
        <w:jc w:val="center"/>
        <w:rPr>
          <w:rFonts w:ascii="Century Gothic" w:hAnsi="Century Gothic" w:cs="Century Gothic"/>
          <w:i/>
          <w:sz w:val="14"/>
          <w:szCs w:val="20"/>
        </w:rPr>
      </w:pPr>
      <w:r>
        <w:rPr>
          <w:rFonts w:ascii="Century Gothic" w:hAnsi="Century Gothic" w:cs="Century Gothic"/>
          <w:i/>
          <w:sz w:val="14"/>
          <w:szCs w:val="20"/>
        </w:rPr>
        <w:t>(Pieczęć imienna i podpis Przewodniczącego/</w:t>
      </w:r>
    </w:p>
    <w:p w:rsidR="00524CF7" w:rsidRDefault="00524CF7" w:rsidP="00524CF7">
      <w:pPr>
        <w:pStyle w:val="Tekstpodstawowy21"/>
        <w:tabs>
          <w:tab w:val="left" w:pos="5387"/>
        </w:tabs>
        <w:spacing w:after="0" w:line="276" w:lineRule="auto"/>
        <w:ind w:left="4248"/>
        <w:jc w:val="center"/>
      </w:pPr>
      <w:r>
        <w:rPr>
          <w:rFonts w:ascii="Century Gothic" w:hAnsi="Century Gothic" w:cs="Century Gothic"/>
          <w:i/>
          <w:sz w:val="14"/>
          <w:szCs w:val="20"/>
        </w:rPr>
        <w:t>Wiceprzewodniczącego Rady LGD)</w:t>
      </w:r>
    </w:p>
    <w:bookmarkStart w:id="56" w:name="_Toc512236394"/>
    <w:p w:rsidR="00524CF7" w:rsidRDefault="00E4350B" w:rsidP="00496851">
      <w:r>
        <w:rPr>
          <w:noProof/>
        </w:rPr>
        <mc:AlternateContent>
          <mc:Choice Requires="wps">
            <w:drawing>
              <wp:anchor distT="0" distB="0" distL="114300" distR="114300" simplePos="0" relativeHeight="251780096" behindDoc="0" locked="0" layoutInCell="1" allowOverlap="1">
                <wp:simplePos x="0" y="0"/>
                <wp:positionH relativeFrom="column">
                  <wp:posOffset>43180</wp:posOffset>
                </wp:positionH>
                <wp:positionV relativeFrom="paragraph">
                  <wp:posOffset>306705</wp:posOffset>
                </wp:positionV>
                <wp:extent cx="2238375" cy="9525"/>
                <wp:effectExtent l="0" t="0" r="28575" b="28575"/>
                <wp:wrapNone/>
                <wp:docPr id="14"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3.4pt;margin-top:24.15pt;width:176.25pt;height:.7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"/>
            </w:pict>
          </mc:Fallback>
        </mc:AlternateContent>
      </w:r>
      <w:bookmarkEnd w:id="56"/>
    </w:p>
    <w:p w:rsidR="00524CF7" w:rsidRPr="00524CF7" w:rsidRDefault="00524CF7" w:rsidP="00A11578">
      <w:pPr>
        <w:spacing w:after="0"/>
        <w:rPr>
          <w:b/>
          <w:sz w:val="16"/>
          <w:szCs w:val="16"/>
        </w:rPr>
      </w:pPr>
      <w:bookmarkStart w:id="57" w:name="_Toc512236395"/>
      <w:r w:rsidRPr="00524CF7">
        <w:rPr>
          <w:sz w:val="16"/>
          <w:szCs w:val="16"/>
        </w:rPr>
        <w:t>1.Niepotrzebne skreślić.</w:t>
      </w:r>
      <w:bookmarkEnd w:id="57"/>
    </w:p>
    <w:p w:rsidR="00524CF7" w:rsidRPr="00524CF7" w:rsidRDefault="00524CF7" w:rsidP="00A11578">
      <w:pPr>
        <w:spacing w:after="0"/>
        <w:rPr>
          <w:sz w:val="16"/>
          <w:szCs w:val="16"/>
        </w:rPr>
      </w:pPr>
      <w:r w:rsidRPr="00524CF7">
        <w:rPr>
          <w:sz w:val="16"/>
          <w:szCs w:val="16"/>
        </w:rPr>
        <w:t>2.</w:t>
      </w:r>
      <w:r w:rsidRPr="00524CF7">
        <w:rPr>
          <w:rFonts w:cs="Century Gothic"/>
          <w:sz w:val="16"/>
          <w:szCs w:val="16"/>
        </w:rPr>
        <w:t xml:space="preserve"> Dotyczy operacji niezgodnych z  LSR .</w:t>
      </w:r>
    </w:p>
    <w:p w:rsidR="004F6A6C" w:rsidRPr="00524CF7" w:rsidRDefault="004F6A6C" w:rsidP="00A11578">
      <w:pPr>
        <w:pStyle w:val="Nagwek2"/>
        <w:numPr>
          <w:ilvl w:val="0"/>
          <w:numId w:val="0"/>
        </w:numPr>
        <w:spacing w:after="0"/>
        <w:ind w:left="720"/>
        <w:rPr>
          <w:i w:val="0"/>
        </w:rPr>
      </w:pPr>
    </w:p>
    <w:p w:rsidR="00786291" w:rsidRDefault="00786291" w:rsidP="00786291">
      <w:pPr>
        <w:pStyle w:val="Nagwek1"/>
        <w:spacing w:after="0"/>
      </w:pPr>
    </w:p>
    <w:p w:rsidR="00786291" w:rsidRPr="00FB01C3" w:rsidRDefault="00B05B85" w:rsidP="003F7BCD">
      <w:pPr>
        <w:pStyle w:val="Nagwek2"/>
        <w:numPr>
          <w:ilvl w:val="0"/>
          <w:numId w:val="58"/>
        </w:numPr>
        <w:rPr>
          <w:rFonts w:cs="Century Gothic"/>
          <w:u w:val="single"/>
        </w:rPr>
      </w:pPr>
      <w:bookmarkStart w:id="58" w:name="_Toc56595393"/>
      <w:r w:rsidRPr="00FB01C3">
        <w:rPr>
          <w:u w:val="single"/>
        </w:rPr>
        <w:t>Wzór uchwały zatwierdzające</w:t>
      </w:r>
      <w:r w:rsidR="00496851" w:rsidRPr="00FB01C3">
        <w:rPr>
          <w:u w:val="single"/>
        </w:rPr>
        <w:t xml:space="preserve"> listę operacji zgodnych z LSR</w:t>
      </w:r>
      <w:bookmarkEnd w:id="58"/>
    </w:p>
    <w:p w:rsidR="00786291" w:rsidRDefault="00786291" w:rsidP="00786291">
      <w:pPr>
        <w:tabs>
          <w:tab w:val="left" w:pos="3544"/>
        </w:tabs>
        <w:jc w:val="both"/>
        <w:rPr>
          <w:rFonts w:cs="Century Gothic"/>
          <w:bCs/>
          <w:sz w:val="20"/>
          <w:szCs w:val="20"/>
        </w:rPr>
      </w:pPr>
    </w:p>
    <w:p w:rsidR="00786291" w:rsidRDefault="00786291" w:rsidP="00786291">
      <w:pPr>
        <w:pStyle w:val="ZWYKYTEKST"/>
        <w:jc w:val="center"/>
        <w:rPr>
          <w:rFonts w:cs="Century Gothic"/>
          <w:bCs/>
          <w:i/>
          <w:sz w:val="16"/>
          <w:szCs w:val="20"/>
        </w:rPr>
      </w:pPr>
      <w:r>
        <w:rPr>
          <w:b/>
        </w:rPr>
        <w:t>Uchwała Nr ..…../.……../.……./….</w:t>
      </w:r>
    </w:p>
    <w:p w:rsidR="00786291" w:rsidRPr="008519BC" w:rsidRDefault="00786291" w:rsidP="00786291">
      <w:pPr>
        <w:tabs>
          <w:tab w:val="left" w:pos="3544"/>
        </w:tabs>
        <w:jc w:val="center"/>
        <w:rPr>
          <w:rFonts w:cs="Century Gothic"/>
          <w:bCs/>
          <w:sz w:val="20"/>
          <w:szCs w:val="20"/>
        </w:rPr>
      </w:pPr>
      <w:r w:rsidRPr="008519BC">
        <w:rPr>
          <w:rFonts w:cs="Century Gothic"/>
          <w:bCs/>
          <w:i/>
          <w:sz w:val="16"/>
          <w:szCs w:val="20"/>
        </w:rPr>
        <w:t>(Program/ Nr posiedzenia/ Nr uchwały/ Rok podjęcia</w:t>
      </w:r>
      <w:r w:rsidRPr="008519BC">
        <w:rPr>
          <w:rFonts w:cs="Century Gothic"/>
          <w:bCs/>
          <w:sz w:val="16"/>
          <w:szCs w:val="20"/>
        </w:rPr>
        <w:t>)</w:t>
      </w:r>
    </w:p>
    <w:p w:rsidR="00786291" w:rsidRPr="008519BC" w:rsidRDefault="00786291" w:rsidP="00786291">
      <w:pPr>
        <w:jc w:val="center"/>
        <w:rPr>
          <w:rFonts w:cs="Century Gothic"/>
          <w:bCs/>
          <w:sz w:val="20"/>
          <w:szCs w:val="20"/>
        </w:rPr>
      </w:pPr>
    </w:p>
    <w:p w:rsidR="00786291" w:rsidRPr="008519BC" w:rsidRDefault="00786291" w:rsidP="00786291">
      <w:pPr>
        <w:jc w:val="center"/>
        <w:rPr>
          <w:rFonts w:cs="Century Gothic"/>
          <w:sz w:val="20"/>
          <w:szCs w:val="20"/>
        </w:rPr>
      </w:pPr>
      <w:r w:rsidRPr="008519BC">
        <w:rPr>
          <w:rFonts w:cs="Century Gothic"/>
          <w:bCs/>
          <w:sz w:val="20"/>
          <w:szCs w:val="20"/>
        </w:rPr>
        <w:t xml:space="preserve">Rady Stowarzyszenia Lokalna Grupa Działania „Trzy Doliny”  </w:t>
      </w:r>
      <w:r w:rsidRPr="008519BC">
        <w:rPr>
          <w:rFonts w:cs="Century Gothic"/>
          <w:bCs/>
          <w:iCs/>
          <w:sz w:val="20"/>
          <w:szCs w:val="20"/>
        </w:rPr>
        <w:t>z dnia ……………………………</w:t>
      </w:r>
    </w:p>
    <w:p w:rsidR="00786291" w:rsidRPr="008519BC" w:rsidRDefault="00786291" w:rsidP="00786291">
      <w:pPr>
        <w:jc w:val="center"/>
        <w:rPr>
          <w:rFonts w:cs="Century Gothic"/>
          <w:sz w:val="20"/>
          <w:szCs w:val="20"/>
        </w:rPr>
      </w:pPr>
      <w:r w:rsidRPr="008519BC">
        <w:rPr>
          <w:rFonts w:cs="Century Gothic"/>
          <w:sz w:val="20"/>
          <w:szCs w:val="20"/>
        </w:rPr>
        <w:t xml:space="preserve">w sprawie zatwierdzenia listy operacji zgodnych z LSR w ramach </w:t>
      </w:r>
      <w:r w:rsidRPr="008519BC">
        <w:rPr>
          <w:rFonts w:cs="Century Gothic"/>
          <w:sz w:val="20"/>
          <w:szCs w:val="20"/>
        </w:rPr>
        <w:br/>
        <w:t>konkursu nr ………………….. na poddziałanie ……………………………………………………..</w:t>
      </w:r>
    </w:p>
    <w:p w:rsidR="00786291" w:rsidRDefault="00786291" w:rsidP="00786291">
      <w:pPr>
        <w:jc w:val="center"/>
        <w:rPr>
          <w:rFonts w:cs="Century Gothic"/>
          <w:sz w:val="20"/>
          <w:szCs w:val="20"/>
        </w:rPr>
      </w:pPr>
    </w:p>
    <w:p w:rsidR="00786291" w:rsidRDefault="00786291" w:rsidP="00786291">
      <w:pPr>
        <w:jc w:val="both"/>
        <w:rPr>
          <w:rFonts w:cs="Century Gothic"/>
          <w:sz w:val="20"/>
          <w:szCs w:val="20"/>
        </w:rPr>
      </w:pPr>
    </w:p>
    <w:p w:rsidR="00786291" w:rsidRDefault="00786291" w:rsidP="00786291">
      <w:pPr>
        <w:autoSpaceDE w:val="0"/>
        <w:jc w:val="both"/>
        <w:rPr>
          <w:rFonts w:cs="Century Gothic"/>
          <w:sz w:val="20"/>
          <w:szCs w:val="20"/>
        </w:rPr>
      </w:pPr>
      <w:r>
        <w:rPr>
          <w:rFonts w:cs="Century Gothic"/>
          <w:sz w:val="20"/>
          <w:szCs w:val="20"/>
        </w:rPr>
        <w:t xml:space="preserve">Na podstawie Art. 21 ust. 4 pkt 1 ustawy o RLKS, § 19  Regulaminu Rady oraz § 5 ust. 1 pkt. 11 Umowy </w:t>
      </w:r>
      <w:r w:rsidR="00FB4D10">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sidRPr="0000459B">
        <w:rPr>
          <w:sz w:val="20"/>
          <w:szCs w:val="20"/>
        </w:rPr>
        <w:t xml:space="preserve"> </w:t>
      </w:r>
      <w:r>
        <w:rPr>
          <w:rFonts w:cs="Century Gothic"/>
          <w:sz w:val="20"/>
          <w:szCs w:val="20"/>
        </w:rPr>
        <w:t>o warunkach i sposobie realizacji strategii rozwoju lokalnego kierowanego przez społeczność zawartej między Zarządem Województwa Kujawsko-Pomorskiego a Stowarzyszeniem Lokalna Grupa Działania „Trzy Doliny”</w:t>
      </w:r>
      <w:r>
        <w:rPr>
          <w:rFonts w:cs="Century Gothic"/>
          <w:i/>
          <w:sz w:val="20"/>
          <w:szCs w:val="20"/>
        </w:rPr>
        <w:t xml:space="preserve">   </w:t>
      </w:r>
      <w:r>
        <w:rPr>
          <w:rFonts w:cs="Century Gothic"/>
          <w:sz w:val="20"/>
          <w:szCs w:val="20"/>
        </w:rPr>
        <w:t>uchwala się, co następuje:</w:t>
      </w:r>
    </w:p>
    <w:p w:rsidR="00786291" w:rsidRDefault="00786291" w:rsidP="00786291">
      <w:pPr>
        <w:autoSpaceDE w:val="0"/>
        <w:jc w:val="both"/>
        <w:rPr>
          <w:rFonts w:cs="Century Gothic"/>
          <w:sz w:val="20"/>
          <w:szCs w:val="20"/>
        </w:rPr>
      </w:pPr>
    </w:p>
    <w:p w:rsidR="00786291" w:rsidRDefault="00786291" w:rsidP="003F7BCD">
      <w:pPr>
        <w:pStyle w:val="Tekstpodstawowy21"/>
        <w:numPr>
          <w:ilvl w:val="0"/>
          <w:numId w:val="46"/>
        </w:numPr>
        <w:spacing w:after="0" w:line="276" w:lineRule="auto"/>
        <w:jc w:val="both"/>
        <w:rPr>
          <w:rFonts w:ascii="Century Gothic" w:hAnsi="Century Gothic" w:cs="Century Gothic"/>
          <w:sz w:val="20"/>
          <w:szCs w:val="20"/>
        </w:rPr>
      </w:pPr>
      <w:r>
        <w:rPr>
          <w:rFonts w:ascii="Century Gothic" w:hAnsi="Century Gothic" w:cs="Century Gothic"/>
          <w:sz w:val="20"/>
          <w:szCs w:val="20"/>
        </w:rPr>
        <w:t>Po przeprowadzeniu oceny operacji  z za zgodność z LSR, w tym z Programem zatwierdza się Listę operacji zgodnych z LSR, która stanowi Załącznik nr 1 do niniejszej Uchwały.</w:t>
      </w:r>
    </w:p>
    <w:p w:rsidR="00786291" w:rsidRDefault="00786291" w:rsidP="00786291">
      <w:pPr>
        <w:pStyle w:val="Tekstpodstawowy21"/>
        <w:spacing w:after="0" w:line="276" w:lineRule="auto"/>
        <w:ind w:left="284"/>
        <w:jc w:val="both"/>
        <w:rPr>
          <w:rFonts w:ascii="Century Gothic" w:hAnsi="Century Gothic" w:cs="Century Gothic"/>
          <w:sz w:val="20"/>
          <w:szCs w:val="20"/>
        </w:rPr>
      </w:pPr>
    </w:p>
    <w:p w:rsidR="00786291" w:rsidRDefault="00786291" w:rsidP="003F7BCD">
      <w:pPr>
        <w:pStyle w:val="Tekstpodstawowy21"/>
        <w:numPr>
          <w:ilvl w:val="0"/>
          <w:numId w:val="46"/>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spacing w:after="0" w:line="276" w:lineRule="auto"/>
        <w:jc w:val="both"/>
        <w:rPr>
          <w:rFonts w:ascii="Century Gothic" w:hAnsi="Century Gothic" w:cs="Century Gothic"/>
          <w:sz w:val="20"/>
          <w:szCs w:val="20"/>
        </w:rPr>
      </w:pPr>
    </w:p>
    <w:p w:rsidR="00786291" w:rsidRDefault="00786291" w:rsidP="00786291">
      <w:pPr>
        <w:pStyle w:val="Tekstpodstawowy21"/>
        <w:tabs>
          <w:tab w:val="left" w:pos="4678"/>
        </w:tabs>
        <w:spacing w:after="0" w:line="276" w:lineRule="auto"/>
        <w:jc w:val="both"/>
        <w:rPr>
          <w:rFonts w:ascii="Century Gothic" w:hAnsi="Century Gothic" w:cs="Century Gothic"/>
          <w:i/>
          <w:sz w:val="20"/>
          <w:szCs w:val="20"/>
        </w:rPr>
      </w:pPr>
      <w:r>
        <w:rPr>
          <w:rFonts w:ascii="Century Gothic" w:hAnsi="Century Gothic" w:cs="Century Gothic"/>
          <w:sz w:val="20"/>
          <w:szCs w:val="20"/>
        </w:rPr>
        <w:tab/>
        <w:t>………………………………………………….</w:t>
      </w:r>
    </w:p>
    <w:p w:rsidR="00786291" w:rsidRDefault="00786291" w:rsidP="00786291">
      <w:pPr>
        <w:pStyle w:val="Tekstpodstawowy21"/>
        <w:tabs>
          <w:tab w:val="left" w:pos="4962"/>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 xml:space="preserve">(Pieczęć imienna i podpis Przewodniczącego/ </w:t>
      </w:r>
    </w:p>
    <w:p w:rsidR="00786291" w:rsidRDefault="00786291" w:rsidP="00786291">
      <w:pPr>
        <w:pStyle w:val="Tekstpodstawowy21"/>
        <w:tabs>
          <w:tab w:val="left" w:pos="5387"/>
        </w:tabs>
        <w:spacing w:after="0" w:line="276" w:lineRule="auto"/>
        <w:jc w:val="both"/>
        <w:rPr>
          <w:rFonts w:ascii="Century Gothic" w:hAnsi="Century Gothic" w:cs="Century Gothic"/>
          <w:i/>
          <w:sz w:val="20"/>
          <w:szCs w:val="20"/>
        </w:rPr>
      </w:pPr>
      <w:r>
        <w:rPr>
          <w:rFonts w:ascii="Century Gothic" w:hAnsi="Century Gothic" w:cs="Century Gothic"/>
          <w:i/>
          <w:sz w:val="20"/>
          <w:szCs w:val="20"/>
        </w:rPr>
        <w:tab/>
        <w:t>Wiceprzewodniczącego Rady LGD)</w:t>
      </w:r>
    </w:p>
    <w:p w:rsidR="004F6A6C" w:rsidRPr="00786291" w:rsidRDefault="00786291" w:rsidP="00786291">
      <w:pPr>
        <w:pStyle w:val="Nagwek2"/>
        <w:numPr>
          <w:ilvl w:val="0"/>
          <w:numId w:val="0"/>
        </w:numPr>
        <w:ind w:left="720"/>
        <w:rPr>
          <w:i w:val="0"/>
        </w:rPr>
      </w:pPr>
      <w:r>
        <w:br w:type="page"/>
      </w:r>
    </w:p>
    <w:p w:rsidR="00EC4268" w:rsidRDefault="00EC4268" w:rsidP="00EC4268">
      <w:pPr>
        <w:pStyle w:val="Nagwek1"/>
      </w:pPr>
    </w:p>
    <w:p w:rsidR="00EC4268" w:rsidRPr="00444087" w:rsidRDefault="00496851" w:rsidP="003F7BCD">
      <w:pPr>
        <w:pStyle w:val="Nagwek2"/>
        <w:numPr>
          <w:ilvl w:val="0"/>
          <w:numId w:val="59"/>
        </w:numPr>
        <w:rPr>
          <w:rFonts w:cs="Century Gothic"/>
          <w:i w:val="0"/>
          <w:u w:val="single"/>
        </w:rPr>
      </w:pPr>
      <w:bookmarkStart w:id="59" w:name="_Toc507483794"/>
      <w:bookmarkStart w:id="60" w:name="_Toc56595394"/>
      <w:r w:rsidRPr="00444087">
        <w:rPr>
          <w:i w:val="0"/>
          <w:u w:val="single"/>
        </w:rPr>
        <w:t xml:space="preserve">Wzór załącznika - lista operacji zgodnych z </w:t>
      </w:r>
      <w:bookmarkEnd w:id="59"/>
      <w:r>
        <w:rPr>
          <w:i w:val="0"/>
          <w:u w:val="single"/>
        </w:rPr>
        <w:t>LSR</w:t>
      </w:r>
      <w:bookmarkEnd w:id="60"/>
    </w:p>
    <w:p w:rsidR="00EC4268" w:rsidRDefault="00EC4268" w:rsidP="00EC4268">
      <w:pPr>
        <w:rPr>
          <w:rFonts w:cs="Century Gothic"/>
          <w:i/>
          <w:sz w:val="20"/>
          <w:szCs w:val="20"/>
        </w:rPr>
      </w:pPr>
    </w:p>
    <w:p w:rsidR="00EC4268" w:rsidRDefault="00EC4268" w:rsidP="00EC4268">
      <w:pPr>
        <w:rPr>
          <w:rFonts w:cs="Century Gothic"/>
          <w:sz w:val="20"/>
          <w:szCs w:val="20"/>
        </w:rPr>
      </w:pPr>
      <w:r>
        <w:rPr>
          <w:rFonts w:cs="Century Gothic"/>
          <w:b/>
          <w:sz w:val="20"/>
          <w:szCs w:val="20"/>
        </w:rPr>
        <w:t>Załącznik nr 1 do Uchwały nr ……………………………..</w:t>
      </w:r>
    </w:p>
    <w:p w:rsidR="00EC4268" w:rsidRDefault="00EC4268" w:rsidP="00EC4268">
      <w:pPr>
        <w:jc w:val="center"/>
        <w:rPr>
          <w:rFonts w:cs="Century Gothic"/>
          <w:sz w:val="20"/>
          <w:szCs w:val="20"/>
        </w:rPr>
      </w:pPr>
      <w:r>
        <w:rPr>
          <w:rFonts w:cs="Century Gothic"/>
          <w:sz w:val="20"/>
          <w:szCs w:val="20"/>
        </w:rPr>
        <w:t>Lista</w:t>
      </w:r>
      <w:r w:rsidRPr="00EC4268">
        <w:rPr>
          <w:rFonts w:cs="Century Gothic"/>
          <w:sz w:val="20"/>
          <w:szCs w:val="20"/>
        </w:rPr>
        <w:t xml:space="preserve"> </w:t>
      </w:r>
      <w:r>
        <w:rPr>
          <w:rFonts w:cs="Century Gothic"/>
          <w:sz w:val="20"/>
          <w:szCs w:val="20"/>
        </w:rPr>
        <w:t>operacji zgodnych z LSR ułożona zgodnie z kolejnością wpływu wniosków do Biura LGD</w:t>
      </w:r>
    </w:p>
    <w:p w:rsidR="00EC4268" w:rsidRDefault="00E4350B" w:rsidP="00EC4268">
      <w:pPr>
        <w:jc w:val="center"/>
      </w:pPr>
      <w:r>
        <w:rPr>
          <w:noProof/>
        </w:rPr>
        <mc:AlternateContent>
          <mc:Choice Requires="wps">
            <w:drawing>
              <wp:anchor distT="0" distB="0" distL="89535" distR="89535" simplePos="0" relativeHeight="251782144" behindDoc="0" locked="0" layoutInCell="1" allowOverlap="1">
                <wp:simplePos x="0" y="0"/>
                <wp:positionH relativeFrom="margin">
                  <wp:align>center</wp:align>
                </wp:positionH>
                <wp:positionV relativeFrom="paragraph">
                  <wp:posOffset>247650</wp:posOffset>
                </wp:positionV>
                <wp:extent cx="5392420" cy="2160270"/>
                <wp:effectExtent l="0" t="0" r="0" b="0"/>
                <wp:wrapSquare wrapText="bothSides"/>
                <wp:docPr id="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2160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C31003"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bCs/>
                                      <w:sz w:val="16"/>
                                      <w:szCs w:val="20"/>
                                    </w:rPr>
                                  </w:pPr>
                                </w:p>
                                <w:p w:rsidR="00C31003" w:rsidRDefault="00C31003">
                                  <w:pPr>
                                    <w:jc w:val="center"/>
                                    <w:rPr>
                                      <w:rFonts w:cs="Century Gothic"/>
                                      <w:bCs/>
                                      <w:sz w:val="16"/>
                                      <w:szCs w:val="20"/>
                                    </w:rPr>
                                  </w:pPr>
                                </w:p>
                                <w:p w:rsidR="00C31003" w:rsidRDefault="00C31003">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 xml:space="preserve">Wnioskowana kwota wsparcia </w:t>
                                  </w:r>
                                </w:p>
                                <w:p w:rsidR="00C31003" w:rsidRDefault="00C31003">
                                  <w:pPr>
                                    <w:jc w:val="center"/>
                                  </w:pPr>
                                  <w:r>
                                    <w:rPr>
                                      <w:rFonts w:cs="Century Gothic"/>
                                      <w:bCs/>
                                      <w:sz w:val="16"/>
                                      <w:szCs w:val="20"/>
                                    </w:rPr>
                                    <w:t>(w zł)</w:t>
                                  </w: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bl>
                          <w:p w:rsidR="00C31003" w:rsidRDefault="00C31003" w:rsidP="00EC426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0;margin-top:19.5pt;width:424.6pt;height:170.1pt;z-index:25178214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" stroked="f">
                <v:fill opacity="0"/>
                <v:textbox inset="0,0,0,0">
                  <w:txbxContent>
                    <w:tbl>
                      <w:tblPr>
                        <w:tblW w:w="0" w:type="auto"/>
                        <w:tblLayout w:type="fixed"/>
                        <w:tblLook w:val="0000" w:firstRow="0" w:lastRow="0" w:firstColumn="0" w:lastColumn="0" w:noHBand="0" w:noVBand="0"/>
                      </w:tblPr>
                      <w:tblGrid>
                        <w:gridCol w:w="444"/>
                        <w:gridCol w:w="987"/>
                        <w:gridCol w:w="1372"/>
                        <w:gridCol w:w="1694"/>
                        <w:gridCol w:w="1703"/>
                        <w:gridCol w:w="983"/>
                        <w:gridCol w:w="1321"/>
                      </w:tblGrid>
                      <w:tr w:rsidR="00C31003" w:rsidTr="00EC4268">
                        <w:trPr>
                          <w:cantSplit/>
                          <w:trHeight w:val="1408"/>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Lp.</w:t>
                            </w: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Znak sprawy LGD</w:t>
                            </w: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Imię i nazwisko/ Nazwa wnioskodawcy</w:t>
                            </w: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Numer identyfikacyjny wnioskodawcy</w:t>
                            </w:r>
                            <w:r>
                              <w:rPr>
                                <w:rFonts w:cs="Century Gothic"/>
                                <w:bCs/>
                                <w:i/>
                                <w:sz w:val="16"/>
                                <w:szCs w:val="20"/>
                              </w:rPr>
                              <w:t>(jeśli dotyczy)</w:t>
                            </w: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Tytuł operacji</w:t>
                            </w: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bCs/>
                                <w:sz w:val="16"/>
                                <w:szCs w:val="20"/>
                              </w:rPr>
                            </w:pPr>
                          </w:p>
                          <w:p w:rsidR="00C31003" w:rsidRDefault="00C31003">
                            <w:pPr>
                              <w:jc w:val="center"/>
                              <w:rPr>
                                <w:rFonts w:cs="Century Gothic"/>
                                <w:bCs/>
                                <w:sz w:val="16"/>
                                <w:szCs w:val="20"/>
                              </w:rPr>
                            </w:pPr>
                          </w:p>
                          <w:p w:rsidR="00C31003" w:rsidRDefault="00C31003">
                            <w:pPr>
                              <w:jc w:val="center"/>
                              <w:rPr>
                                <w:rFonts w:cs="Century Gothic"/>
                                <w:bCs/>
                                <w:sz w:val="16"/>
                                <w:szCs w:val="20"/>
                              </w:rPr>
                            </w:pPr>
                            <w:r>
                              <w:rPr>
                                <w:rFonts w:cs="Century Gothic"/>
                                <w:bCs/>
                                <w:sz w:val="16"/>
                                <w:szCs w:val="20"/>
                              </w:rPr>
                              <w:t>Zgodność z LSR</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jc w:val="center"/>
                              <w:rPr>
                                <w:rFonts w:cs="Century Gothic"/>
                                <w:bCs/>
                                <w:sz w:val="16"/>
                                <w:szCs w:val="20"/>
                              </w:rPr>
                            </w:pPr>
                            <w:r>
                              <w:rPr>
                                <w:rFonts w:cs="Century Gothic"/>
                                <w:bCs/>
                                <w:sz w:val="16"/>
                                <w:szCs w:val="20"/>
                              </w:rPr>
                              <w:t xml:space="preserve">Wnioskowana kwota wsparcia </w:t>
                            </w:r>
                          </w:p>
                          <w:p w:rsidR="00C31003" w:rsidRDefault="00C31003">
                            <w:pPr>
                              <w:jc w:val="center"/>
                            </w:pPr>
                            <w:r>
                              <w:rPr>
                                <w:rFonts w:cs="Century Gothic"/>
                                <w:bCs/>
                                <w:sz w:val="16"/>
                                <w:szCs w:val="20"/>
                              </w:rPr>
                              <w:t>(w zł)</w:t>
                            </w: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r w:rsidR="00C31003" w:rsidTr="00EC4268">
                        <w:trPr>
                          <w:trHeight w:val="567"/>
                        </w:trPr>
                        <w:tc>
                          <w:tcPr>
                            <w:tcW w:w="444" w:type="dxa"/>
                            <w:tcBorders>
                              <w:top w:val="single" w:sz="4" w:space="0" w:color="000000"/>
                              <w:left w:val="single" w:sz="4" w:space="0" w:color="000000"/>
                              <w:bottom w:val="single" w:sz="4" w:space="0" w:color="000000"/>
                            </w:tcBorders>
                            <w:shd w:val="clear" w:color="auto" w:fill="auto"/>
                            <w:vAlign w:val="center"/>
                          </w:tcPr>
                          <w:p w:rsidR="00C31003" w:rsidRDefault="00C31003" w:rsidP="003F7BCD">
                            <w:pPr>
                              <w:numPr>
                                <w:ilvl w:val="0"/>
                                <w:numId w:val="47"/>
                              </w:numPr>
                              <w:suppressAutoHyphens/>
                              <w:snapToGrid w:val="0"/>
                              <w:spacing w:after="0"/>
                              <w:jc w:val="center"/>
                              <w:rPr>
                                <w:rFonts w:cs="Century Gothic"/>
                                <w:sz w:val="16"/>
                                <w:szCs w:val="20"/>
                              </w:rPr>
                            </w:pPr>
                          </w:p>
                        </w:tc>
                        <w:tc>
                          <w:tcPr>
                            <w:tcW w:w="987"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372"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694"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1703" w:type="dxa"/>
                            <w:tcBorders>
                              <w:top w:val="single" w:sz="4" w:space="0" w:color="000000"/>
                              <w:left w:val="single" w:sz="4" w:space="0" w:color="000000"/>
                              <w:bottom w:val="single" w:sz="4" w:space="0" w:color="000000"/>
                            </w:tcBorders>
                            <w:shd w:val="clear" w:color="auto" w:fill="auto"/>
                            <w:vAlign w:val="center"/>
                          </w:tcPr>
                          <w:p w:rsidR="00C31003" w:rsidRDefault="00C31003">
                            <w:pPr>
                              <w:snapToGrid w:val="0"/>
                              <w:jc w:val="center"/>
                              <w:rPr>
                                <w:rFonts w:cs="Century Gothic"/>
                                <w:sz w:val="16"/>
                                <w:szCs w:val="20"/>
                              </w:rPr>
                            </w:pPr>
                          </w:p>
                        </w:tc>
                        <w:tc>
                          <w:tcPr>
                            <w:tcW w:w="983" w:type="dxa"/>
                            <w:tcBorders>
                              <w:top w:val="single" w:sz="4" w:space="0" w:color="000000"/>
                              <w:left w:val="single" w:sz="4" w:space="0" w:color="000000"/>
                              <w:bottom w:val="single" w:sz="4" w:space="0" w:color="000000"/>
                            </w:tcBorders>
                            <w:shd w:val="clear" w:color="auto" w:fill="auto"/>
                          </w:tcPr>
                          <w:p w:rsidR="00C31003" w:rsidRDefault="00C31003">
                            <w:pPr>
                              <w:snapToGrid w:val="0"/>
                              <w:jc w:val="center"/>
                              <w:rPr>
                                <w:rFonts w:cs="Century Gothic"/>
                                <w:sz w:val="16"/>
                                <w:szCs w:val="20"/>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1003" w:rsidRDefault="00C31003">
                            <w:pPr>
                              <w:snapToGrid w:val="0"/>
                              <w:jc w:val="center"/>
                              <w:rPr>
                                <w:rFonts w:cs="Century Gothic"/>
                                <w:sz w:val="16"/>
                                <w:szCs w:val="20"/>
                              </w:rPr>
                            </w:pPr>
                          </w:p>
                        </w:tc>
                      </w:tr>
                    </w:tbl>
                    <w:p w:rsidR="00C31003" w:rsidRDefault="00C31003" w:rsidP="00EC4268">
                      <w:r>
                        <w:t xml:space="preserve"> </w:t>
                      </w:r>
                    </w:p>
                  </w:txbxContent>
                </v:textbox>
                <w10:wrap type="square" anchorx="margin"/>
              </v:shape>
            </w:pict>
          </mc:Fallback>
        </mc:AlternateContent>
      </w:r>
      <w:r w:rsidR="00EC4268">
        <w:rPr>
          <w:rFonts w:cs="Century Gothic"/>
          <w:sz w:val="20"/>
          <w:szCs w:val="20"/>
        </w:rPr>
        <w:t xml:space="preserve"> </w:t>
      </w:r>
    </w:p>
    <w:p w:rsidR="00EC4268" w:rsidRDefault="00EC4268" w:rsidP="00EC4268">
      <w:pPr>
        <w:jc w:val="center"/>
        <w:rPr>
          <w:rFonts w:cs="Century Gothic"/>
          <w:sz w:val="20"/>
          <w:szCs w:val="20"/>
        </w:rPr>
      </w:pPr>
    </w:p>
    <w:p w:rsidR="00EC4268" w:rsidRDefault="00EC4268" w:rsidP="00EC4268">
      <w:pPr>
        <w:ind w:left="2832"/>
        <w:jc w:val="center"/>
        <w:rPr>
          <w:rFonts w:cs="Century Gothic"/>
          <w:sz w:val="20"/>
          <w:szCs w:val="20"/>
        </w:rPr>
      </w:pPr>
    </w:p>
    <w:p w:rsidR="00EC4268" w:rsidRDefault="00EC4268" w:rsidP="00EC4268">
      <w:pPr>
        <w:tabs>
          <w:tab w:val="left" w:pos="9923"/>
        </w:tabs>
        <w:jc w:val="both"/>
        <w:rPr>
          <w:rFonts w:cs="Century Gothic"/>
          <w:sz w:val="20"/>
          <w:szCs w:val="20"/>
        </w:rPr>
      </w:pPr>
      <w:r>
        <w:rPr>
          <w:rFonts w:cs="Century Gothic"/>
          <w:sz w:val="20"/>
          <w:szCs w:val="20"/>
        </w:rPr>
        <w:t xml:space="preserve">………………………., dnia ……………………… </w:t>
      </w:r>
    </w:p>
    <w:p w:rsidR="00EC4268" w:rsidRDefault="00EC4268" w:rsidP="00EC4268">
      <w:pPr>
        <w:tabs>
          <w:tab w:val="left" w:pos="9923"/>
        </w:tabs>
        <w:rPr>
          <w:rFonts w:cs="Century Gothic"/>
          <w:sz w:val="20"/>
          <w:szCs w:val="20"/>
        </w:rPr>
      </w:pPr>
    </w:p>
    <w:p w:rsidR="00EC4268" w:rsidRDefault="00EC4268" w:rsidP="00EC4268">
      <w:pPr>
        <w:tabs>
          <w:tab w:val="left" w:pos="9923"/>
        </w:tabs>
        <w:rPr>
          <w:rFonts w:cs="Century Gothic"/>
          <w:i/>
          <w:sz w:val="16"/>
          <w:szCs w:val="20"/>
        </w:rPr>
      </w:pPr>
      <w:r>
        <w:rPr>
          <w:rFonts w:cs="Century Gothic"/>
          <w:sz w:val="20"/>
          <w:szCs w:val="20"/>
        </w:rPr>
        <w:t>………………………………………………….</w:t>
      </w:r>
    </w:p>
    <w:p w:rsidR="00EC4268" w:rsidRDefault="00EC4268" w:rsidP="00EC4268">
      <w:pPr>
        <w:tabs>
          <w:tab w:val="left" w:pos="10348"/>
        </w:tabs>
        <w:jc w:val="both"/>
        <w:rPr>
          <w:rFonts w:cs="Century Gothic"/>
          <w:i/>
          <w:sz w:val="16"/>
          <w:szCs w:val="20"/>
        </w:rPr>
      </w:pPr>
      <w:r>
        <w:rPr>
          <w:rFonts w:cs="Century Gothic"/>
          <w:i/>
          <w:sz w:val="16"/>
          <w:szCs w:val="20"/>
        </w:rPr>
        <w:t>(Pieczęć imienna i podpis Przewodniczącego/</w:t>
      </w:r>
    </w:p>
    <w:p w:rsidR="00EC4268" w:rsidRDefault="00EC4268" w:rsidP="00EC4268">
      <w:pPr>
        <w:tabs>
          <w:tab w:val="left" w:pos="10348"/>
        </w:tabs>
        <w:jc w:val="both"/>
        <w:rPr>
          <w:rFonts w:cs="Century Gothic"/>
          <w:i/>
          <w:sz w:val="16"/>
          <w:szCs w:val="20"/>
        </w:rPr>
      </w:pPr>
      <w:r>
        <w:rPr>
          <w:rFonts w:cs="Century Gothic"/>
          <w:i/>
          <w:sz w:val="16"/>
          <w:szCs w:val="20"/>
        </w:rPr>
        <w:t>Wiceprzewodniczącego Rady LGD)</w:t>
      </w:r>
    </w:p>
    <w:p w:rsidR="004F6A6C" w:rsidRDefault="00EC4268" w:rsidP="004F6A6C">
      <w:r>
        <w:br w:type="page"/>
      </w:r>
    </w:p>
    <w:p w:rsidR="00CF6E8A" w:rsidRDefault="00CF6E8A" w:rsidP="005B1F15"/>
    <w:p w:rsidR="00391C81" w:rsidRDefault="00391C81" w:rsidP="003F7BCD">
      <w:pPr>
        <w:pStyle w:val="Nagwek2"/>
        <w:numPr>
          <w:ilvl w:val="0"/>
          <w:numId w:val="60"/>
        </w:numPr>
        <w:rPr>
          <w:i w:val="0"/>
          <w:u w:val="single"/>
        </w:rPr>
      </w:pPr>
      <w:bookmarkStart w:id="61" w:name="_Toc56595395"/>
      <w:r>
        <w:rPr>
          <w:i w:val="0"/>
          <w:u w:val="single"/>
        </w:rPr>
        <w:t>Wzór uchwały w sprawie wyboru operacji i ustalenia kwoty wsparcia</w:t>
      </w:r>
      <w:bookmarkEnd w:id="61"/>
    </w:p>
    <w:p w:rsidR="00391C81" w:rsidRDefault="00391C81" w:rsidP="00391C81">
      <w:pPr>
        <w:pStyle w:val="ZWYKYTEKST"/>
        <w:jc w:val="center"/>
        <w:rPr>
          <w:rFonts w:cs="Century Gothic"/>
          <w:bCs/>
          <w:i/>
          <w:sz w:val="16"/>
          <w:szCs w:val="20"/>
        </w:rPr>
      </w:pPr>
      <w:r>
        <w:rPr>
          <w:b/>
        </w:rPr>
        <w:t>Uchwała Nr ..…../.……../.……./….</w:t>
      </w:r>
    </w:p>
    <w:p w:rsidR="00391C81" w:rsidRDefault="00391C81" w:rsidP="00391C81">
      <w:pPr>
        <w:tabs>
          <w:tab w:val="left" w:pos="3544"/>
        </w:tabs>
        <w:jc w:val="center"/>
        <w:rPr>
          <w:rFonts w:cs="Century Gothic"/>
          <w:bCs/>
          <w:sz w:val="20"/>
          <w:szCs w:val="20"/>
        </w:rPr>
      </w:pPr>
      <w:r>
        <w:rPr>
          <w:rFonts w:cs="Century Gothic"/>
          <w:bCs/>
          <w:i/>
          <w:sz w:val="16"/>
          <w:szCs w:val="20"/>
        </w:rPr>
        <w:t>(</w:t>
      </w:r>
      <w:r w:rsidRPr="00391C81">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391C81" w:rsidRPr="00EC3B6F" w:rsidRDefault="00391C81" w:rsidP="00EC3B6F">
      <w:pPr>
        <w:spacing w:line="240" w:lineRule="auto"/>
        <w:jc w:val="center"/>
        <w:rPr>
          <w:sz w:val="18"/>
          <w:szCs w:val="18"/>
        </w:rPr>
      </w:pPr>
      <w:r w:rsidRPr="00EC3B6F">
        <w:rPr>
          <w:rFonts w:cs="Century Gothic"/>
          <w:bCs/>
          <w:sz w:val="18"/>
          <w:szCs w:val="18"/>
        </w:rPr>
        <w:t xml:space="preserve">Rady Stowarzyszenia Lokalna Grupa Działania „Trzy Doliny” </w:t>
      </w:r>
      <w:r w:rsidRPr="00EC3B6F">
        <w:rPr>
          <w:rFonts w:cs="Century Gothic"/>
          <w:bCs/>
          <w:iCs/>
          <w:sz w:val="18"/>
          <w:szCs w:val="18"/>
        </w:rPr>
        <w:t>z dnia ……………………………</w:t>
      </w:r>
    </w:p>
    <w:p w:rsidR="00391C81" w:rsidRPr="00EC3B6F" w:rsidRDefault="00391C81" w:rsidP="00EC3B6F">
      <w:pPr>
        <w:pStyle w:val="ZWYKYTEKST"/>
        <w:spacing w:line="240" w:lineRule="auto"/>
        <w:jc w:val="center"/>
        <w:rPr>
          <w:sz w:val="18"/>
          <w:szCs w:val="18"/>
        </w:rPr>
      </w:pPr>
    </w:p>
    <w:p w:rsidR="00391C81" w:rsidRPr="00EC3B6F" w:rsidRDefault="00391C81" w:rsidP="00EC3B6F">
      <w:pPr>
        <w:pStyle w:val="ZWYKYTEKST"/>
        <w:spacing w:line="240" w:lineRule="auto"/>
        <w:jc w:val="center"/>
        <w:rPr>
          <w:sz w:val="18"/>
          <w:szCs w:val="18"/>
        </w:rPr>
      </w:pPr>
      <w:r w:rsidRPr="00EC3B6F">
        <w:rPr>
          <w:sz w:val="18"/>
          <w:szCs w:val="18"/>
        </w:rPr>
        <w:t>w sprawie wyboru operacji zarejestrowanej pod znakiem sprawy …/…/….</w:t>
      </w:r>
    </w:p>
    <w:p w:rsidR="00391C81" w:rsidRPr="00EC3B6F" w:rsidRDefault="00391C81" w:rsidP="00EC3B6F">
      <w:pPr>
        <w:pStyle w:val="ZWYKYTEKST"/>
        <w:spacing w:line="240" w:lineRule="auto"/>
        <w:jc w:val="center"/>
        <w:rPr>
          <w:rFonts w:cs="Century Gothic"/>
          <w:sz w:val="18"/>
          <w:szCs w:val="18"/>
        </w:rPr>
      </w:pPr>
      <w:r w:rsidRPr="00EC3B6F">
        <w:rPr>
          <w:sz w:val="18"/>
          <w:szCs w:val="18"/>
        </w:rPr>
        <w:t>oraz ustalenia kwoty wsparcia</w:t>
      </w:r>
      <w:r w:rsidRPr="00EC3B6F">
        <w:rPr>
          <w:sz w:val="18"/>
          <w:szCs w:val="18"/>
        </w:rPr>
        <w:br/>
      </w:r>
    </w:p>
    <w:p w:rsidR="00391C81" w:rsidRDefault="00391C81" w:rsidP="00391C81">
      <w:pPr>
        <w:jc w:val="both"/>
        <w:rPr>
          <w:rFonts w:cs="Century Gothic"/>
          <w:sz w:val="20"/>
          <w:szCs w:val="20"/>
        </w:rPr>
      </w:pPr>
    </w:p>
    <w:p w:rsidR="00391C81" w:rsidRPr="00EC3B6F" w:rsidRDefault="00391C81" w:rsidP="00EC3B6F">
      <w:pPr>
        <w:spacing w:line="240" w:lineRule="auto"/>
        <w:jc w:val="both"/>
        <w:rPr>
          <w:rFonts w:cs="Century Gothic"/>
          <w:sz w:val="16"/>
          <w:szCs w:val="16"/>
        </w:rPr>
      </w:pPr>
      <w:r w:rsidRPr="00EC3B6F">
        <w:rPr>
          <w:rFonts w:cs="Century Gothic"/>
          <w:sz w:val="16"/>
          <w:szCs w:val="16"/>
        </w:rPr>
        <w:t>Imię i nazwisko/ Nazwa Wnioskodawcy: …………………………………………………..</w:t>
      </w:r>
    </w:p>
    <w:p w:rsidR="00391C81" w:rsidRPr="00EC3B6F" w:rsidRDefault="00391C81" w:rsidP="00EC3B6F">
      <w:pPr>
        <w:spacing w:line="240" w:lineRule="auto"/>
        <w:jc w:val="both"/>
        <w:rPr>
          <w:rFonts w:cs="Century Gothic"/>
          <w:sz w:val="16"/>
          <w:szCs w:val="16"/>
        </w:rPr>
      </w:pPr>
      <w:r w:rsidRPr="00EC3B6F">
        <w:rPr>
          <w:rFonts w:cs="Century Gothic"/>
          <w:sz w:val="16"/>
          <w:szCs w:val="16"/>
        </w:rPr>
        <w:t xml:space="preserve">Numer identyfikacyjny </w:t>
      </w:r>
      <w:r w:rsidRPr="00EC3B6F">
        <w:rPr>
          <w:rFonts w:cs="Century Gothic"/>
          <w:i/>
          <w:sz w:val="16"/>
          <w:szCs w:val="16"/>
        </w:rPr>
        <w:t>(jeśli dotyczy)</w:t>
      </w:r>
      <w:r w:rsidRPr="00EC3B6F">
        <w:rPr>
          <w:rFonts w:cs="Century Gothic"/>
          <w:sz w:val="16"/>
          <w:szCs w:val="16"/>
        </w:rPr>
        <w:t>: ………………………..</w:t>
      </w:r>
    </w:p>
    <w:p w:rsidR="00391C81" w:rsidRPr="00EC3B6F" w:rsidRDefault="00391C81" w:rsidP="00EC3B6F">
      <w:pPr>
        <w:spacing w:line="240" w:lineRule="auto"/>
        <w:jc w:val="both"/>
        <w:rPr>
          <w:rFonts w:cs="Century Gothic"/>
          <w:sz w:val="16"/>
          <w:szCs w:val="16"/>
        </w:rPr>
      </w:pPr>
      <w:r w:rsidRPr="00EC3B6F">
        <w:rPr>
          <w:rFonts w:cs="Century Gothic"/>
          <w:sz w:val="16"/>
          <w:szCs w:val="16"/>
        </w:rPr>
        <w:t>Tytuł operacji: …………………………………………………..</w:t>
      </w:r>
    </w:p>
    <w:p w:rsidR="00391C81" w:rsidRPr="00EC3B6F" w:rsidRDefault="00391C81" w:rsidP="00EC3B6F">
      <w:pPr>
        <w:spacing w:line="240" w:lineRule="auto"/>
        <w:jc w:val="both"/>
        <w:rPr>
          <w:rFonts w:cs="Century Gothic"/>
          <w:sz w:val="16"/>
          <w:szCs w:val="16"/>
        </w:rPr>
      </w:pPr>
      <w:r w:rsidRPr="00EC3B6F">
        <w:rPr>
          <w:rFonts w:cs="Century Gothic"/>
          <w:sz w:val="16"/>
          <w:szCs w:val="16"/>
        </w:rPr>
        <w:t>Wnioskowana kwota wsparcia: ………………………… zł</w:t>
      </w:r>
    </w:p>
    <w:p w:rsidR="00391C81" w:rsidRDefault="00391C81" w:rsidP="00391C81">
      <w:pPr>
        <w:autoSpaceDE w:val="0"/>
        <w:jc w:val="both"/>
        <w:rPr>
          <w:rFonts w:cs="Century Gothic"/>
          <w:sz w:val="20"/>
          <w:szCs w:val="20"/>
        </w:rPr>
      </w:pPr>
    </w:p>
    <w:p w:rsidR="00391C81" w:rsidRPr="00EC3B6F" w:rsidRDefault="00391C81" w:rsidP="00EC3B6F">
      <w:pPr>
        <w:autoSpaceDE w:val="0"/>
        <w:spacing w:line="240" w:lineRule="auto"/>
        <w:jc w:val="both"/>
        <w:rPr>
          <w:rFonts w:cs="Century Gothic"/>
          <w:sz w:val="18"/>
          <w:szCs w:val="18"/>
        </w:rPr>
      </w:pPr>
      <w:r w:rsidRPr="00EC3B6F">
        <w:rPr>
          <w:rFonts w:cs="Century Gothic"/>
          <w:sz w:val="18"/>
          <w:szCs w:val="18"/>
        </w:rPr>
        <w:t xml:space="preserve">Na podstawie Art. 21 ust. 4 ustawy o RLKS, § 31 ust. 2 Statutu Stowarzyszenia oraz § 5 ust. 1 pkt. 11 Umowy </w:t>
      </w:r>
      <w:r w:rsidR="00FB4D10">
        <w:rPr>
          <w:sz w:val="20"/>
          <w:szCs w:val="20"/>
        </w:rPr>
        <w:t xml:space="preserve">nr </w:t>
      </w:r>
      <w:r w:rsidR="00FB4D10" w:rsidRPr="0000459B">
        <w:rPr>
          <w:b/>
          <w:sz w:val="20"/>
          <w:szCs w:val="20"/>
        </w:rPr>
        <w:t>00020-6933-UM0210020/15</w:t>
      </w:r>
      <w:r w:rsidR="00FB4D10" w:rsidRPr="0000459B">
        <w:rPr>
          <w:sz w:val="20"/>
          <w:szCs w:val="20"/>
        </w:rPr>
        <w:t xml:space="preserve"> z dnia </w:t>
      </w:r>
      <w:r w:rsidR="00FB4D10" w:rsidRPr="0000459B">
        <w:rPr>
          <w:b/>
          <w:sz w:val="20"/>
          <w:szCs w:val="20"/>
        </w:rPr>
        <w:t>19 maja 2016r.</w:t>
      </w:r>
      <w:r w:rsidR="00FB4D10">
        <w:rPr>
          <w:sz w:val="20"/>
          <w:szCs w:val="20"/>
        </w:rPr>
        <w:t xml:space="preserve"> </w:t>
      </w:r>
      <w:r w:rsidRPr="00EC3B6F">
        <w:rPr>
          <w:rFonts w:cs="Century Gothic"/>
          <w:sz w:val="18"/>
          <w:szCs w:val="18"/>
        </w:rPr>
        <w:t>o warunkach i sposobie realizacji strategii rozwoju lokalnego kierowanego przez społeczność zawartej między Zarządem Województwa Kujawsko-Pomorskiego a LGD „Trzy Doliny” uchwala się, co następuje:</w:t>
      </w:r>
    </w:p>
    <w:p w:rsidR="00391C81" w:rsidRPr="00EC3B6F" w:rsidRDefault="00391C81" w:rsidP="00EC3B6F">
      <w:pPr>
        <w:autoSpaceDE w:val="0"/>
        <w:spacing w:line="240" w:lineRule="auto"/>
        <w:jc w:val="both"/>
        <w:rPr>
          <w:rFonts w:cs="Century Gothic"/>
          <w:sz w:val="18"/>
          <w:szCs w:val="18"/>
        </w:rPr>
      </w:pP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 xml:space="preserve">Po przeprowadzeniu procedury wyboru i oceny operacji oraz zgodnie z </w:t>
      </w:r>
      <w:r w:rsidRPr="00EC3B6F">
        <w:rPr>
          <w:rFonts w:ascii="Century Gothic" w:hAnsi="Century Gothic" w:cs="Century Gothic"/>
          <w:i/>
          <w:sz w:val="18"/>
          <w:szCs w:val="18"/>
        </w:rPr>
        <w:t>Regulaminem Rady LGD</w:t>
      </w:r>
      <w:r w:rsidRPr="00EC3B6F">
        <w:rPr>
          <w:rFonts w:ascii="Century Gothic" w:hAnsi="Century Gothic" w:cs="Century Gothic"/>
          <w:sz w:val="18"/>
          <w:szCs w:val="18"/>
        </w:rPr>
        <w:t xml:space="preserve"> zatwierdza się, że przedmiotowa operacja:</w:t>
      </w:r>
    </w:p>
    <w:p w:rsidR="00391C81" w:rsidRPr="00EC3B6F" w:rsidRDefault="00391C81" w:rsidP="003F7BCD">
      <w:pPr>
        <w:pStyle w:val="Tekstpodstawowy21"/>
        <w:numPr>
          <w:ilvl w:val="0"/>
          <w:numId w:val="48"/>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jest zgodna  z LSR.</w:t>
      </w:r>
    </w:p>
    <w:p w:rsidR="00391C81" w:rsidRPr="00EC3B6F" w:rsidRDefault="00391C81" w:rsidP="003F7BCD">
      <w:pPr>
        <w:pStyle w:val="Tekstpodstawowy21"/>
        <w:numPr>
          <w:ilvl w:val="0"/>
          <w:numId w:val="48"/>
        </w:numPr>
        <w:spacing w:after="0" w:line="240" w:lineRule="auto"/>
        <w:ind w:left="851" w:firstLine="0"/>
        <w:jc w:val="both"/>
        <w:rPr>
          <w:rFonts w:ascii="Century Gothic" w:hAnsi="Century Gothic" w:cs="Century Gothic"/>
          <w:sz w:val="18"/>
          <w:szCs w:val="18"/>
        </w:rPr>
      </w:pPr>
      <w:r w:rsidRPr="00EC3B6F">
        <w:rPr>
          <w:rFonts w:ascii="Century Gothic" w:hAnsi="Century Gothic" w:cs="Century Gothic"/>
          <w:sz w:val="18"/>
          <w:szCs w:val="18"/>
        </w:rPr>
        <w:t>została / nie została</w:t>
      </w:r>
      <w:r w:rsidRPr="00EC3B6F">
        <w:rPr>
          <w:rStyle w:val="Odwoanieprzypisudolnego"/>
          <w:rFonts w:ascii="Century Gothic" w:hAnsi="Century Gothic" w:cs="Century Gothic"/>
          <w:sz w:val="18"/>
          <w:szCs w:val="18"/>
        </w:rPr>
        <w:t>1</w:t>
      </w:r>
      <w:r w:rsidRPr="00EC3B6F">
        <w:rPr>
          <w:rFonts w:ascii="Century Gothic" w:hAnsi="Century Gothic" w:cs="Century Gothic"/>
          <w:sz w:val="18"/>
          <w:szCs w:val="18"/>
        </w:rPr>
        <w:t xml:space="preserve"> wybrana do realizacji w ramach LSR.</w:t>
      </w:r>
    </w:p>
    <w:p w:rsidR="00391C81" w:rsidRPr="00EC3B6F" w:rsidRDefault="00391C81" w:rsidP="00EC3B6F">
      <w:pPr>
        <w:pStyle w:val="Tekstpodstawowy21"/>
        <w:spacing w:after="0" w:line="240" w:lineRule="auto"/>
        <w:rPr>
          <w:rFonts w:ascii="Century Gothic" w:hAnsi="Century Gothic" w:cs="Century Gothic"/>
          <w:sz w:val="18"/>
          <w:szCs w:val="18"/>
        </w:rPr>
      </w:pPr>
      <w:r w:rsidRPr="00EC3B6F">
        <w:rPr>
          <w:rFonts w:ascii="Century Gothic" w:hAnsi="Century Gothic" w:cs="Century Gothic"/>
          <w:sz w:val="18"/>
          <w:szCs w:val="18"/>
        </w:rPr>
        <w:t>Przyczyny niewybrania</w:t>
      </w:r>
      <w:r w:rsidRPr="00EC3B6F">
        <w:rPr>
          <w:rFonts w:ascii="Century Gothic" w:hAnsi="Century Gothic" w:cs="Century Gothic"/>
          <w:sz w:val="18"/>
          <w:szCs w:val="18"/>
          <w:vertAlign w:val="superscript"/>
        </w:rPr>
        <w:t>2</w:t>
      </w:r>
      <w:r w:rsidRPr="00EC3B6F">
        <w:rPr>
          <w:rFonts w:ascii="Century Gothic" w:hAnsi="Century Gothic" w:cs="Century Gothic"/>
          <w:sz w:val="18"/>
          <w:szCs w:val="18"/>
        </w:rPr>
        <w:t>: ………………………………………………………………………………...…………………………………………………………………………………………………………</w:t>
      </w: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Operacja uzyskała ………….. pkt. w ramach oceny operacji pod względem spełnienia lokalnych kryteriów wyboru i osiągnęła / nie osiągnęła minimum punktowe(-go).</w:t>
      </w:r>
    </w:p>
    <w:p w:rsidR="00391C81" w:rsidRPr="00EC3B6F" w:rsidRDefault="00391C81" w:rsidP="00EC3B6F">
      <w:pPr>
        <w:pStyle w:val="Tekstpodstawowy21"/>
        <w:spacing w:after="0" w:line="240" w:lineRule="auto"/>
        <w:jc w:val="both"/>
        <w:rPr>
          <w:rFonts w:ascii="Century Gothic" w:hAnsi="Century Gothic" w:cs="Century Gothic"/>
          <w:sz w:val="18"/>
          <w:szCs w:val="18"/>
        </w:rPr>
      </w:pPr>
      <w:r w:rsidRPr="00EC3B6F">
        <w:rPr>
          <w:rFonts w:ascii="Century Gothic" w:hAnsi="Century Gothic" w:cs="Century Gothic"/>
          <w:sz w:val="18"/>
          <w:szCs w:val="18"/>
          <w:u w:val="single"/>
        </w:rPr>
        <w:t>Uzasadnienie oceny:</w:t>
      </w:r>
      <w:r w:rsidRPr="00EC3B6F">
        <w:rPr>
          <w:rFonts w:ascii="Century Gothic" w:hAnsi="Century Gothic" w:cs="Century Gothic"/>
          <w:sz w:val="18"/>
          <w:szCs w:val="18"/>
        </w:rPr>
        <w:t xml:space="preserve"> Przedstawiony przez Wnioskodawcę opis operacji zawarty we wniosku oraz załącznikach pozwala jednoznacznie stwierdzić, iż operacja spełnia / nie spełnia kryteriów wyboru</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i jest możliwa / nie jest możliwa</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do realizacji w ramach LSR.</w:t>
      </w: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rPr>
      </w:pPr>
      <w:r w:rsidRPr="00EC3B6F">
        <w:rPr>
          <w:rFonts w:ascii="Century Gothic" w:hAnsi="Century Gothic" w:cs="Century Gothic"/>
          <w:sz w:val="18"/>
          <w:szCs w:val="18"/>
        </w:rPr>
        <w:t>Operacja mieści się / nie mieści się</w:t>
      </w:r>
      <w:r w:rsidR="00EC3B6F">
        <w:rPr>
          <w:rFonts w:ascii="Century Gothic" w:hAnsi="Century Gothic" w:cs="Century Gothic"/>
          <w:sz w:val="18"/>
          <w:szCs w:val="18"/>
          <w:vertAlign w:val="superscript"/>
        </w:rPr>
        <w:t>1</w:t>
      </w:r>
      <w:r w:rsidRPr="00EC3B6F">
        <w:rPr>
          <w:rFonts w:ascii="Century Gothic" w:hAnsi="Century Gothic" w:cs="Century Gothic"/>
          <w:sz w:val="18"/>
          <w:szCs w:val="18"/>
        </w:rPr>
        <w:t xml:space="preserve"> w limicie</w:t>
      </w:r>
      <w:r w:rsidR="00156249" w:rsidRPr="00FB01C3">
        <w:rPr>
          <w:rFonts w:ascii="Century Gothic" w:hAnsi="Century Gothic" w:cs="Century Gothic"/>
          <w:b/>
          <w:color w:val="FF0000"/>
          <w:sz w:val="18"/>
          <w:szCs w:val="18"/>
          <w:vertAlign w:val="superscript"/>
        </w:rPr>
        <w:t>5</w:t>
      </w:r>
      <w:r w:rsidRPr="00FB01C3">
        <w:rPr>
          <w:rFonts w:ascii="Century Gothic" w:hAnsi="Century Gothic" w:cs="Century Gothic"/>
          <w:b/>
          <w:sz w:val="18"/>
          <w:szCs w:val="18"/>
        </w:rPr>
        <w:t xml:space="preserve"> </w:t>
      </w:r>
      <w:r w:rsidRPr="00EC3B6F">
        <w:rPr>
          <w:rFonts w:ascii="Century Gothic" w:hAnsi="Century Gothic" w:cs="Century Gothic"/>
          <w:sz w:val="18"/>
          <w:szCs w:val="18"/>
        </w:rPr>
        <w:t>środków przewidzianym w ogłoszeniu  o naborze wniosków.</w:t>
      </w:r>
      <w:r w:rsidRPr="00EC3B6F">
        <w:rPr>
          <w:rStyle w:val="Znakiprzypiswdolnych"/>
          <w:rFonts w:ascii="Century Gothic" w:hAnsi="Century Gothic" w:cs="Century Gothic"/>
          <w:color w:val="FFFFFF"/>
          <w:sz w:val="18"/>
          <w:szCs w:val="18"/>
        </w:rPr>
        <w:footnoteReference w:id="5"/>
      </w:r>
    </w:p>
    <w:p w:rsidR="00391C81" w:rsidRPr="00EC3B6F" w:rsidRDefault="00391C81" w:rsidP="003F7BCD">
      <w:pPr>
        <w:pStyle w:val="Tekstpodstawowy21"/>
        <w:numPr>
          <w:ilvl w:val="0"/>
          <w:numId w:val="49"/>
        </w:numPr>
        <w:spacing w:after="0" w:line="240" w:lineRule="auto"/>
        <w:jc w:val="both"/>
        <w:rPr>
          <w:rFonts w:ascii="Century Gothic" w:hAnsi="Century Gothic" w:cs="Century Gothic"/>
          <w:sz w:val="18"/>
          <w:szCs w:val="18"/>
          <w:u w:val="single"/>
        </w:rPr>
      </w:pPr>
      <w:r w:rsidRPr="00EC3B6F">
        <w:rPr>
          <w:rFonts w:ascii="Century Gothic" w:hAnsi="Century Gothic" w:cs="Century Gothic"/>
          <w:sz w:val="18"/>
          <w:szCs w:val="18"/>
        </w:rPr>
        <w:t>Dla operacji ustalono kwotę wsparcia w wysokości …………….. zł, przy intensywności pomocy wynoszącej ……………%</w:t>
      </w:r>
      <w:r w:rsidR="00032F92">
        <w:rPr>
          <w:rFonts w:ascii="Century Gothic" w:hAnsi="Century Gothic" w:cs="Century Gothic"/>
          <w:sz w:val="18"/>
          <w:szCs w:val="18"/>
        </w:rPr>
        <w:t xml:space="preserve"> </w:t>
      </w:r>
      <w:r w:rsidR="00032F92" w:rsidRPr="00FB4D10">
        <w:rPr>
          <w:rFonts w:ascii="Century Gothic" w:hAnsi="Century Gothic" w:cs="Century Gothic"/>
          <w:sz w:val="18"/>
          <w:szCs w:val="18"/>
        </w:rPr>
        <w:t>(maksymalny poziom dofinansowania ustalony przez LGD nie więcej niż …….%)</w:t>
      </w:r>
      <w:r w:rsidR="00EC3B6F">
        <w:rPr>
          <w:rFonts w:ascii="Century Gothic" w:hAnsi="Century Gothic" w:cs="Century Gothic"/>
          <w:sz w:val="18"/>
          <w:szCs w:val="18"/>
          <w:vertAlign w:val="superscript"/>
        </w:rPr>
        <w:t>4</w:t>
      </w:r>
      <w:r w:rsidRPr="00EC3B6F">
        <w:rPr>
          <w:rFonts w:ascii="Century Gothic" w:hAnsi="Century Gothic" w:cs="Century Gothic"/>
          <w:sz w:val="18"/>
          <w:szCs w:val="18"/>
        </w:rPr>
        <w:t>.</w:t>
      </w:r>
    </w:p>
    <w:p w:rsidR="00391C81" w:rsidRPr="00EC3B6F" w:rsidRDefault="00391C81" w:rsidP="00391C81">
      <w:pPr>
        <w:pStyle w:val="Tekstpodstawowy21"/>
        <w:spacing w:after="0" w:line="276" w:lineRule="auto"/>
        <w:jc w:val="both"/>
        <w:rPr>
          <w:sz w:val="18"/>
          <w:szCs w:val="18"/>
        </w:rPr>
      </w:pPr>
      <w:r w:rsidRPr="00EC3B6F">
        <w:rPr>
          <w:rFonts w:ascii="Century Gothic" w:hAnsi="Century Gothic" w:cs="Century Gothic"/>
          <w:sz w:val="18"/>
          <w:szCs w:val="18"/>
          <w:u w:val="single"/>
        </w:rPr>
        <w:lastRenderedPageBreak/>
        <w:t>Uzasadnienie</w:t>
      </w:r>
      <w:r w:rsidR="00EC3B6F">
        <w:rPr>
          <w:rFonts w:ascii="Century Gothic" w:hAnsi="Century Gothic" w:cs="Century Gothic"/>
          <w:sz w:val="18"/>
          <w:szCs w:val="18"/>
          <w:u w:val="single"/>
          <w:vertAlign w:val="superscript"/>
        </w:rPr>
        <w:t>3</w:t>
      </w:r>
      <w:r w:rsidRPr="00EC3B6F">
        <w:rPr>
          <w:rFonts w:ascii="Century Gothic" w:hAnsi="Century Gothic" w:cs="Century Gothic"/>
          <w:sz w:val="18"/>
          <w:szCs w:val="18"/>
          <w:u w:val="single"/>
        </w:rPr>
        <w:t>:</w:t>
      </w:r>
      <w:r w:rsidRPr="00EC3B6F">
        <w:rPr>
          <w:rFonts w:ascii="Century Gothic" w:hAnsi="Century Gothic" w:cs="Century Gothic"/>
          <w:sz w:val="18"/>
          <w:szCs w:val="18"/>
        </w:rPr>
        <w:t xml:space="preserve"> </w:t>
      </w:r>
    </w:p>
    <w:p w:rsidR="00391C81" w:rsidRDefault="00A956A1" w:rsidP="00391C81">
      <w:pPr>
        <w:pStyle w:val="Tekstpodstawowy21"/>
        <w:spacing w:after="0" w:line="276" w:lineRule="auto"/>
        <w:ind w:left="708"/>
        <w:jc w:val="both"/>
      </w:pPr>
      <w:r>
        <w:rPr>
          <w:rFonts w:cs="Century Gothic"/>
          <w:sz w:val="20"/>
          <w:szCs w:val="20"/>
        </w:rPr>
        <w:fldChar w:fldCharType="begin">
          <w:ffData>
            <w:name w:val="Wybór1"/>
            <w:enabled/>
            <w:calcOnExit w:val="0"/>
            <w:checkBox>
              <w:sizeAuto/>
              <w:default w:val="0"/>
              <w:checked w:val="0"/>
            </w:checkBox>
          </w:ffData>
        </w:fldChar>
      </w:r>
      <w:r w:rsidR="00391C81">
        <w:instrText xml:space="preserve"> FORMCHECKBOX </w:instrText>
      </w:r>
      <w:r w:rsidR="00DA0591">
        <w:rPr>
          <w:rFonts w:cs="Century Gothic"/>
          <w:sz w:val="20"/>
          <w:szCs w:val="20"/>
        </w:rPr>
      </w:r>
      <w:r w:rsidR="00DA059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prawidłowo zastosował wskazaną w LSR intensywność pomocy.  </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2"/>
            <w:enabled/>
            <w:calcOnExit w:val="0"/>
            <w:checkBox>
              <w:sizeAuto/>
              <w:default w:val="0"/>
              <w:checked w:val="0"/>
            </w:checkBox>
          </w:ffData>
        </w:fldChar>
      </w:r>
      <w:r w:rsidR="00391C81">
        <w:instrText xml:space="preserve"> FORMCHECKBOX </w:instrText>
      </w:r>
      <w:r w:rsidR="00DA0591">
        <w:rPr>
          <w:rFonts w:cs="Century Gothic"/>
          <w:sz w:val="20"/>
          <w:szCs w:val="20"/>
        </w:rPr>
      </w:r>
      <w:r w:rsidR="00DA059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Wnioskodawca zastosował niezgodną z LSR intensywność pomocy zatem kwota pomocy uległa obniżeniu.</w:t>
      </w:r>
    </w:p>
    <w:p w:rsidR="00391C81" w:rsidRDefault="00A956A1" w:rsidP="00391C81">
      <w:pPr>
        <w:pStyle w:val="Tekstpodstawowy21"/>
        <w:spacing w:after="0" w:line="276" w:lineRule="auto"/>
        <w:ind w:left="1134" w:hanging="426"/>
        <w:jc w:val="both"/>
      </w:pPr>
      <w:r>
        <w:rPr>
          <w:rFonts w:cs="Century Gothic"/>
          <w:sz w:val="20"/>
          <w:szCs w:val="20"/>
        </w:rPr>
        <w:fldChar w:fldCharType="begin">
          <w:ffData>
            <w:name w:val="Wybór3"/>
            <w:enabled/>
            <w:calcOnExit w:val="0"/>
            <w:checkBox>
              <w:sizeAuto/>
              <w:default w:val="0"/>
              <w:checked w:val="0"/>
            </w:checkBox>
          </w:ffData>
        </w:fldChar>
      </w:r>
      <w:r w:rsidR="00391C81">
        <w:instrText xml:space="preserve"> FORMCHECKBOX </w:instrText>
      </w:r>
      <w:r w:rsidR="00DA0591">
        <w:rPr>
          <w:rFonts w:cs="Century Gothic"/>
          <w:sz w:val="20"/>
          <w:szCs w:val="20"/>
        </w:rPr>
      </w:r>
      <w:r w:rsidR="00DA059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mieści się w limicie po</w:t>
      </w:r>
      <w:r w:rsidR="00EC3B6F">
        <w:rPr>
          <w:rFonts w:ascii="Century Gothic" w:hAnsi="Century Gothic" w:cs="Century Gothic"/>
          <w:sz w:val="20"/>
          <w:szCs w:val="20"/>
        </w:rPr>
        <w:t>mocy na operację / Beneficjenta</w:t>
      </w:r>
      <w:r w:rsidR="00391C81">
        <w:rPr>
          <w:rFonts w:ascii="Century Gothic" w:hAnsi="Century Gothic" w:cs="Century Gothic"/>
          <w:sz w:val="20"/>
          <w:szCs w:val="20"/>
        </w:rPr>
        <w:t xml:space="preserve"> w ramach Programu </w:t>
      </w:r>
      <w:r w:rsidR="00391C81">
        <w:rPr>
          <w:rFonts w:ascii="Century Gothic" w:hAnsi="Century Gothic" w:cs="Century Gothic"/>
          <w:i/>
          <w:sz w:val="20"/>
          <w:szCs w:val="20"/>
        </w:rPr>
        <w:t>(nie dotyczy podmiotów będących jednostką sektora finansów publicznych)</w:t>
      </w:r>
      <w:r w:rsidR="00391C81">
        <w:rPr>
          <w:rFonts w:ascii="Century Gothic" w:hAnsi="Century Gothic" w:cs="Century Gothic"/>
          <w:sz w:val="20"/>
          <w:szCs w:val="20"/>
        </w:rPr>
        <w:t>.</w:t>
      </w:r>
    </w:p>
    <w:p w:rsidR="00391C81" w:rsidRDefault="00A956A1" w:rsidP="00391C81">
      <w:pPr>
        <w:pStyle w:val="Tekstpodstawowy21"/>
        <w:spacing w:after="0" w:line="276" w:lineRule="auto"/>
        <w:ind w:left="1134" w:hanging="426"/>
        <w:jc w:val="both"/>
        <w:rPr>
          <w:rFonts w:ascii="Century Gothic" w:hAnsi="Century Gothic" w:cs="Century Gothic"/>
          <w:sz w:val="20"/>
          <w:szCs w:val="20"/>
        </w:rPr>
      </w:pPr>
      <w:r>
        <w:rPr>
          <w:rFonts w:cs="Century Gothic"/>
          <w:sz w:val="20"/>
          <w:szCs w:val="20"/>
        </w:rPr>
        <w:fldChar w:fldCharType="begin">
          <w:ffData>
            <w:name w:val="Wybór4"/>
            <w:enabled/>
            <w:calcOnExit w:val="0"/>
            <w:checkBox>
              <w:sizeAuto/>
              <w:default w:val="0"/>
              <w:checked w:val="0"/>
            </w:checkBox>
          </w:ffData>
        </w:fldChar>
      </w:r>
      <w:r w:rsidR="00391C81">
        <w:instrText xml:space="preserve"> FORMCHECKBOX </w:instrText>
      </w:r>
      <w:r w:rsidR="00DA0591">
        <w:rPr>
          <w:rFonts w:cs="Century Gothic"/>
          <w:sz w:val="20"/>
          <w:szCs w:val="20"/>
        </w:rPr>
      </w:r>
      <w:r w:rsidR="00DA0591">
        <w:rPr>
          <w:rFonts w:cs="Century Gothic"/>
          <w:sz w:val="20"/>
          <w:szCs w:val="20"/>
        </w:rPr>
        <w:fldChar w:fldCharType="separate"/>
      </w:r>
      <w:r>
        <w:rPr>
          <w:rFonts w:cs="Century Gothic"/>
          <w:sz w:val="20"/>
          <w:szCs w:val="20"/>
        </w:rPr>
        <w:fldChar w:fldCharType="end"/>
      </w:r>
      <w:r w:rsidR="00391C81">
        <w:rPr>
          <w:rFonts w:ascii="Century Gothic" w:hAnsi="Century Gothic" w:cs="Century Gothic"/>
          <w:sz w:val="20"/>
          <w:szCs w:val="20"/>
        </w:rPr>
        <w:t xml:space="preserve"> Wnioskowana kwota nie mieści się w limicie pomocy na operację / Beneficjenta                       w ramach Programu zatem kwota pomocy uległa obniżeniu.</w:t>
      </w:r>
    </w:p>
    <w:p w:rsidR="00391C81" w:rsidRDefault="00391C81" w:rsidP="003F7BCD">
      <w:pPr>
        <w:numPr>
          <w:ilvl w:val="0"/>
          <w:numId w:val="49"/>
        </w:numPr>
        <w:suppressAutoHyphens/>
        <w:spacing w:after="0"/>
        <w:jc w:val="both"/>
        <w:rPr>
          <w:rFonts w:cs="Century Gothic"/>
          <w:sz w:val="20"/>
          <w:szCs w:val="20"/>
        </w:rPr>
      </w:pPr>
      <w:r>
        <w:rPr>
          <w:rFonts w:cs="Century Gothic"/>
          <w:sz w:val="20"/>
          <w:szCs w:val="20"/>
        </w:rPr>
        <w:t>Od decyzji Rady LGD przysługuje Wnioskodawcy możliw</w:t>
      </w:r>
      <w:r w:rsidR="00EC3B6F">
        <w:rPr>
          <w:rFonts w:cs="Century Gothic"/>
          <w:sz w:val="20"/>
          <w:szCs w:val="20"/>
        </w:rPr>
        <w:t>ość wniesienia protestu zgodnie</w:t>
      </w:r>
      <w:r>
        <w:rPr>
          <w:rFonts w:cs="Century Gothic"/>
          <w:sz w:val="20"/>
          <w:szCs w:val="20"/>
        </w:rPr>
        <w:t xml:space="preserve">  z Ustawą z dn. 20 lutego 2015 r. o rozwoju lokalnym z udziałem lokalnej społeczności oraz </w:t>
      </w:r>
      <w:r>
        <w:rPr>
          <w:rFonts w:cs="Century Gothic"/>
          <w:i/>
          <w:sz w:val="20"/>
          <w:szCs w:val="20"/>
        </w:rPr>
        <w:t>Procedurą wyboru i oceny operacji realizowanych przez podmioty inne niż LGD w ramach Strategii Rozwoju Lokalnego Kierowanego przez Społeczność</w:t>
      </w:r>
      <w:r>
        <w:rPr>
          <w:rFonts w:cs="Century Gothic"/>
          <w:sz w:val="20"/>
          <w:szCs w:val="20"/>
        </w:rPr>
        <w:t xml:space="preserve">. </w:t>
      </w:r>
    </w:p>
    <w:p w:rsidR="00391C81" w:rsidRDefault="00391C81" w:rsidP="003F7BCD">
      <w:pPr>
        <w:pStyle w:val="Tekstpodstawowy21"/>
        <w:numPr>
          <w:ilvl w:val="0"/>
          <w:numId w:val="49"/>
        </w:numPr>
        <w:spacing w:after="0" w:line="276" w:lineRule="auto"/>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391C81" w:rsidRDefault="00391C81" w:rsidP="00391C81">
      <w:pPr>
        <w:jc w:val="both"/>
        <w:rPr>
          <w:rFonts w:cs="Century Gothic"/>
          <w:sz w:val="20"/>
          <w:szCs w:val="20"/>
        </w:rPr>
      </w:pPr>
    </w:p>
    <w:p w:rsidR="00391C81" w:rsidRDefault="00391C81" w:rsidP="00391C81">
      <w:pPr>
        <w:tabs>
          <w:tab w:val="left" w:pos="4820"/>
        </w:tabs>
        <w:jc w:val="both"/>
        <w:rPr>
          <w:rFonts w:cs="Century Gothic"/>
          <w:sz w:val="20"/>
          <w:szCs w:val="20"/>
        </w:rPr>
      </w:pPr>
      <w:r>
        <w:rPr>
          <w:rFonts w:cs="Century Gothic"/>
          <w:i/>
          <w:sz w:val="20"/>
          <w:szCs w:val="20"/>
        </w:rPr>
        <w:tab/>
      </w:r>
    </w:p>
    <w:p w:rsidR="00391C81" w:rsidRDefault="00391C81" w:rsidP="00391C81">
      <w:pPr>
        <w:tabs>
          <w:tab w:val="left" w:pos="4820"/>
        </w:tabs>
        <w:jc w:val="both"/>
        <w:rPr>
          <w:rFonts w:cs="Century Gothic"/>
          <w:i/>
          <w:sz w:val="16"/>
          <w:szCs w:val="20"/>
        </w:rPr>
      </w:pPr>
      <w:r>
        <w:rPr>
          <w:rFonts w:cs="Century Gothic"/>
          <w:sz w:val="20"/>
          <w:szCs w:val="20"/>
        </w:rPr>
        <w:tab/>
        <w:t>………………………………………………….</w:t>
      </w:r>
    </w:p>
    <w:p w:rsidR="00391C81" w:rsidRDefault="00391C81" w:rsidP="00391C81">
      <w:pPr>
        <w:tabs>
          <w:tab w:val="left" w:pos="5103"/>
        </w:tabs>
        <w:jc w:val="both"/>
        <w:rPr>
          <w:rFonts w:cs="Century Gothic"/>
          <w:i/>
          <w:sz w:val="16"/>
          <w:szCs w:val="20"/>
        </w:rPr>
      </w:pPr>
      <w:r>
        <w:rPr>
          <w:rFonts w:cs="Century Gothic"/>
          <w:i/>
          <w:sz w:val="16"/>
          <w:szCs w:val="20"/>
        </w:rPr>
        <w:tab/>
        <w:t xml:space="preserve">(Pieczęć imienna i podpis Przewodniczącego/ </w:t>
      </w:r>
    </w:p>
    <w:p w:rsidR="00391C81" w:rsidRDefault="00391C81" w:rsidP="00391C81">
      <w:pPr>
        <w:tabs>
          <w:tab w:val="left" w:pos="5387"/>
        </w:tabs>
        <w:jc w:val="both"/>
        <w:rPr>
          <w:rFonts w:cs="Century Gothic"/>
          <w:i/>
          <w:sz w:val="16"/>
          <w:szCs w:val="20"/>
        </w:rPr>
      </w:pPr>
      <w:r>
        <w:rPr>
          <w:rFonts w:cs="Century Gothic"/>
          <w:i/>
          <w:sz w:val="16"/>
          <w:szCs w:val="20"/>
        </w:rPr>
        <w:tab/>
        <w:t>Wiceprzewodniczącego Rady LGD)</w:t>
      </w:r>
    </w:p>
    <w:p w:rsidR="00391C81" w:rsidRDefault="00391C81" w:rsidP="00391C81">
      <w:r>
        <w:br w:type="page"/>
      </w:r>
    </w:p>
    <w:p w:rsidR="005573B8" w:rsidRDefault="005573B8" w:rsidP="005573B8">
      <w:pPr>
        <w:pStyle w:val="Nagwek2"/>
        <w:numPr>
          <w:ilvl w:val="0"/>
          <w:numId w:val="0"/>
        </w:numPr>
        <w:ind w:left="360"/>
        <w:rPr>
          <w:i w:val="0"/>
          <w:u w:val="single"/>
        </w:rPr>
      </w:pPr>
    </w:p>
    <w:p w:rsidR="005573B8" w:rsidRPr="006261FF" w:rsidRDefault="00FD1CF6" w:rsidP="005573B8">
      <w:pPr>
        <w:pStyle w:val="Nagwek1"/>
        <w:rPr>
          <w:u w:val="single"/>
        </w:rPr>
      </w:pPr>
      <w:bookmarkStart w:id="62" w:name="_Toc56595396"/>
      <w:r>
        <w:rPr>
          <w:i/>
          <w:u w:val="single"/>
        </w:rPr>
        <w:t>16</w:t>
      </w:r>
      <w:r w:rsidR="005573B8" w:rsidRPr="005573B8">
        <w:rPr>
          <w:i/>
          <w:u w:val="single"/>
        </w:rPr>
        <w:t>.</w:t>
      </w:r>
      <w:bookmarkStart w:id="63" w:name="_Toc507483802"/>
      <w:bookmarkStart w:id="64" w:name="UCHWA%25C5%2581A_LISTA_ZATWIERDZONYCH_DO"/>
      <w:r w:rsidR="005573B8" w:rsidRPr="005573B8">
        <w:t xml:space="preserve"> </w:t>
      </w:r>
      <w:r w:rsidR="005573B8" w:rsidRPr="006261FF">
        <w:rPr>
          <w:u w:val="single"/>
        </w:rPr>
        <w:t>Wzór uchwały w sprawie zatwierdzenia listy operacji wybranych w ramach konkursu</w:t>
      </w:r>
      <w:bookmarkEnd w:id="62"/>
      <w:bookmarkEnd w:id="63"/>
    </w:p>
    <w:p w:rsidR="005573B8" w:rsidRDefault="005573B8" w:rsidP="005573B8">
      <w:pPr>
        <w:pStyle w:val="Tytu"/>
      </w:pPr>
    </w:p>
    <w:bookmarkEnd w:id="64"/>
    <w:p w:rsidR="005573B8" w:rsidRDefault="005573B8" w:rsidP="005573B8">
      <w:pPr>
        <w:pStyle w:val="ZWYKYTEKST"/>
        <w:jc w:val="center"/>
        <w:rPr>
          <w:rFonts w:cs="Century Gothic"/>
          <w:bCs/>
          <w:i/>
          <w:sz w:val="16"/>
          <w:szCs w:val="20"/>
        </w:rPr>
      </w:pPr>
      <w:r>
        <w:rPr>
          <w:b/>
        </w:rPr>
        <w:t>Uchwała Nr ..…../.……../.……./….</w:t>
      </w:r>
    </w:p>
    <w:p w:rsidR="005573B8" w:rsidRDefault="005573B8" w:rsidP="005573B8">
      <w:pPr>
        <w:tabs>
          <w:tab w:val="left" w:pos="3544"/>
        </w:tabs>
        <w:jc w:val="center"/>
        <w:rPr>
          <w:rFonts w:cs="Century Gothic"/>
          <w:bCs/>
          <w:sz w:val="20"/>
          <w:szCs w:val="20"/>
        </w:rPr>
      </w:pPr>
      <w:r>
        <w:rPr>
          <w:rFonts w:cs="Century Gothic"/>
          <w:bCs/>
          <w:i/>
          <w:sz w:val="16"/>
          <w:szCs w:val="20"/>
        </w:rPr>
        <w:t>(</w:t>
      </w:r>
      <w:r w:rsidRPr="005573B8">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573B8" w:rsidRDefault="005573B8" w:rsidP="005573B8">
      <w:pPr>
        <w:jc w:val="center"/>
        <w:rPr>
          <w:rFonts w:cs="Century Gothic"/>
          <w:sz w:val="20"/>
          <w:szCs w:val="20"/>
        </w:rPr>
      </w:pPr>
      <w:r>
        <w:rPr>
          <w:rFonts w:cs="Century Gothic"/>
          <w:bCs/>
          <w:sz w:val="20"/>
          <w:szCs w:val="20"/>
        </w:rPr>
        <w:t xml:space="preserve">Rady Stowarzyszenia Lokalna Grupa Działania „Trzy Doliny” </w:t>
      </w:r>
      <w:r>
        <w:rPr>
          <w:rFonts w:cs="Century Gothic"/>
          <w:bCs/>
          <w:iCs/>
          <w:sz w:val="20"/>
          <w:szCs w:val="20"/>
        </w:rPr>
        <w:t>z dnia ……………………………</w:t>
      </w:r>
    </w:p>
    <w:p w:rsidR="005573B8" w:rsidRDefault="005573B8" w:rsidP="005573B8">
      <w:pPr>
        <w:spacing w:line="360" w:lineRule="auto"/>
        <w:jc w:val="center"/>
        <w:rPr>
          <w:rFonts w:cs="Century Gothic"/>
          <w:sz w:val="20"/>
          <w:szCs w:val="20"/>
        </w:rPr>
      </w:pPr>
      <w:r>
        <w:rPr>
          <w:rFonts w:cs="Century Gothic"/>
          <w:sz w:val="20"/>
          <w:szCs w:val="20"/>
        </w:rPr>
        <w:t xml:space="preserve">w sprawie zatwierdzenia listy operacji wybranych </w:t>
      </w:r>
    </w:p>
    <w:p w:rsidR="005573B8" w:rsidRDefault="005573B8" w:rsidP="005573B8">
      <w:pPr>
        <w:spacing w:line="360" w:lineRule="auto"/>
        <w:jc w:val="center"/>
        <w:rPr>
          <w:rFonts w:cs="Century Gothic"/>
          <w:b/>
          <w:sz w:val="20"/>
          <w:szCs w:val="20"/>
        </w:rPr>
      </w:pPr>
      <w:r>
        <w:rPr>
          <w:rFonts w:cs="Century Gothic"/>
          <w:sz w:val="20"/>
          <w:szCs w:val="20"/>
        </w:rPr>
        <w:t>w ramach</w:t>
      </w:r>
      <w:r>
        <w:rPr>
          <w:rFonts w:cs="Century Gothic"/>
          <w:b/>
          <w:sz w:val="20"/>
          <w:szCs w:val="20"/>
        </w:rPr>
        <w:t xml:space="preserve"> </w:t>
      </w:r>
      <w:r>
        <w:rPr>
          <w:rFonts w:cs="Century Gothic"/>
          <w:sz w:val="20"/>
          <w:szCs w:val="20"/>
        </w:rPr>
        <w:t xml:space="preserve">konkursu nr ……………..  na </w:t>
      </w:r>
      <w:r w:rsidRPr="005573B8">
        <w:rPr>
          <w:rFonts w:cs="Century Gothic"/>
          <w:sz w:val="20"/>
          <w:szCs w:val="20"/>
        </w:rPr>
        <w:t>poddziałanie</w:t>
      </w:r>
      <w:r>
        <w:rPr>
          <w:rFonts w:cs="Century Gothic"/>
          <w:sz w:val="20"/>
          <w:szCs w:val="20"/>
        </w:rPr>
        <w:t xml:space="preserve"> ………………………………….</w:t>
      </w:r>
    </w:p>
    <w:p w:rsidR="005573B8" w:rsidRDefault="005573B8" w:rsidP="005573B8">
      <w:pPr>
        <w:autoSpaceDE w:val="0"/>
        <w:jc w:val="both"/>
        <w:rPr>
          <w:rFonts w:cs="Century Gothic"/>
          <w:b/>
          <w:sz w:val="20"/>
          <w:szCs w:val="20"/>
        </w:rPr>
      </w:pPr>
    </w:p>
    <w:p w:rsidR="005573B8" w:rsidRDefault="005573B8" w:rsidP="005573B8">
      <w:pPr>
        <w:autoSpaceDE w:val="0"/>
        <w:jc w:val="both"/>
        <w:rPr>
          <w:rFonts w:cs="Century Gothic"/>
          <w:sz w:val="20"/>
          <w:szCs w:val="20"/>
        </w:rPr>
      </w:pPr>
      <w:r>
        <w:rPr>
          <w:rFonts w:cs="Century Gothic"/>
          <w:sz w:val="20"/>
          <w:szCs w:val="20"/>
        </w:rPr>
        <w:t xml:space="preserve">Na podstawie Art. 21 ust. 4 ustawy z dnia 20 lutego 2015 r  o rozwoju lokalnym z udziałem lokalnej społeczności </w:t>
      </w:r>
      <w:r w:rsidRPr="008F434D">
        <w:rPr>
          <w:rFonts w:cs="Century Gothic"/>
          <w:sz w:val="20"/>
          <w:szCs w:val="20"/>
        </w:rPr>
        <w:t xml:space="preserve">(Dz.U. </w:t>
      </w:r>
      <w:r w:rsidR="00FB4D10" w:rsidRPr="008F434D">
        <w:rPr>
          <w:rFonts w:cs="Century Gothic"/>
          <w:sz w:val="20"/>
          <w:szCs w:val="20"/>
        </w:rPr>
        <w:t>z 2019</w:t>
      </w:r>
      <w:r w:rsidR="00C94F22" w:rsidRPr="008F434D">
        <w:rPr>
          <w:rFonts w:cs="Century Gothic"/>
          <w:sz w:val="20"/>
          <w:szCs w:val="20"/>
        </w:rPr>
        <w:t xml:space="preserve">r </w:t>
      </w:r>
      <w:r w:rsidRPr="008F434D">
        <w:rPr>
          <w:rFonts w:cs="Century Gothic"/>
          <w:sz w:val="20"/>
          <w:szCs w:val="20"/>
        </w:rPr>
        <w:t xml:space="preserve">poz. </w:t>
      </w:r>
      <w:r w:rsidR="00C94F22" w:rsidRPr="008F434D">
        <w:rPr>
          <w:rFonts w:cs="Century Gothic"/>
          <w:sz w:val="20"/>
          <w:szCs w:val="20"/>
        </w:rPr>
        <w:t>1</w:t>
      </w:r>
      <w:r w:rsidR="00FB4D10" w:rsidRPr="008F434D">
        <w:rPr>
          <w:rFonts w:cs="Century Gothic"/>
          <w:sz w:val="20"/>
          <w:szCs w:val="20"/>
        </w:rPr>
        <w:t>167</w:t>
      </w:r>
      <w:r w:rsidRPr="008F434D">
        <w:rPr>
          <w:rFonts w:cs="Century Gothic"/>
          <w:sz w:val="20"/>
          <w:szCs w:val="20"/>
        </w:rPr>
        <w:t>), §31 ust. 1 i 2 Statutu Stowarzyszenia „Trzy Doliny” oraz § 5 ust. 1 pkt. 11 Umowy</w:t>
      </w:r>
      <w:r w:rsidR="00FB4D10" w:rsidRPr="008F434D">
        <w:rPr>
          <w:sz w:val="20"/>
          <w:szCs w:val="20"/>
        </w:rPr>
        <w:t xml:space="preserve"> nr </w:t>
      </w:r>
      <w:r w:rsidR="00FB4D10" w:rsidRPr="008F434D">
        <w:rPr>
          <w:b/>
          <w:sz w:val="20"/>
          <w:szCs w:val="20"/>
        </w:rPr>
        <w:t>00020-6933-UM0210020/15</w:t>
      </w:r>
      <w:r w:rsidR="00FB4D10" w:rsidRPr="008F434D">
        <w:rPr>
          <w:sz w:val="20"/>
          <w:szCs w:val="20"/>
        </w:rPr>
        <w:t xml:space="preserve"> z dnia </w:t>
      </w:r>
      <w:r w:rsidR="00FB4D10" w:rsidRPr="008F434D">
        <w:rPr>
          <w:b/>
          <w:sz w:val="20"/>
          <w:szCs w:val="20"/>
        </w:rPr>
        <w:t>19 maja 2016r</w:t>
      </w:r>
      <w:r w:rsidR="00FB4D10" w:rsidRPr="00FB4D10">
        <w:rPr>
          <w:b/>
          <w:color w:val="FF0000"/>
          <w:sz w:val="20"/>
          <w:szCs w:val="20"/>
        </w:rPr>
        <w:t>.</w:t>
      </w:r>
      <w:r w:rsidR="00FB4D10" w:rsidRPr="00FB4D10">
        <w:rPr>
          <w:color w:val="FF0000"/>
          <w:sz w:val="20"/>
          <w:szCs w:val="20"/>
        </w:rPr>
        <w:t xml:space="preserve"> </w:t>
      </w:r>
      <w:r w:rsidRPr="00FB4D10">
        <w:rPr>
          <w:rFonts w:cs="Century Gothic"/>
          <w:color w:val="FF0000"/>
          <w:sz w:val="20"/>
          <w:szCs w:val="20"/>
        </w:rPr>
        <w:t xml:space="preserve"> </w:t>
      </w:r>
      <w:r>
        <w:rPr>
          <w:rFonts w:cs="Century Gothic"/>
          <w:sz w:val="20"/>
          <w:szCs w:val="20"/>
        </w:rPr>
        <w:t>o warunkach i sposobie realizacji strategii rozwoju lokalnego kierowanego przez społeczność zawartej między Zarządem Województwa Kujawsko-Pomorskiego a LGD „Trzy Doliny” uchwala się, co następuje:</w:t>
      </w:r>
    </w:p>
    <w:p w:rsidR="005573B8" w:rsidRDefault="005573B8" w:rsidP="005573B8">
      <w:pPr>
        <w:autoSpaceDE w:val="0"/>
        <w:jc w:val="both"/>
        <w:rPr>
          <w:rFonts w:cs="Century Gothic"/>
          <w:sz w:val="20"/>
          <w:szCs w:val="20"/>
        </w:rPr>
      </w:pPr>
    </w:p>
    <w:p w:rsidR="005573B8" w:rsidRDefault="005573B8" w:rsidP="003F7BCD">
      <w:pPr>
        <w:pStyle w:val="Tekstpodstawowy21"/>
        <w:numPr>
          <w:ilvl w:val="0"/>
          <w:numId w:val="51"/>
        </w:numPr>
        <w:spacing w:after="0" w:line="276" w:lineRule="auto"/>
        <w:ind w:left="284" w:hanging="284"/>
        <w:jc w:val="both"/>
        <w:rPr>
          <w:rFonts w:ascii="Century Gothic" w:hAnsi="Century Gothic" w:cs="Century Gothic"/>
          <w:color w:val="FF0000"/>
          <w:sz w:val="20"/>
          <w:szCs w:val="20"/>
        </w:rPr>
      </w:pPr>
      <w:r>
        <w:rPr>
          <w:rFonts w:ascii="Century Gothic" w:hAnsi="Century Gothic" w:cs="Century Gothic"/>
          <w:sz w:val="20"/>
          <w:szCs w:val="20"/>
        </w:rPr>
        <w:t>Po przeprowadzeniu procedury wyboru i oceny operacji zatwierdza się Listę operacji wybranych do realizacji w ramach LSR, stanowiącą Załącznik nr 1 do niniejszej Uchwały.</w:t>
      </w:r>
    </w:p>
    <w:p w:rsidR="005573B8" w:rsidRDefault="005573B8" w:rsidP="005573B8">
      <w:pPr>
        <w:pStyle w:val="Tekstpodstawowy21"/>
        <w:spacing w:after="0" w:line="276" w:lineRule="auto"/>
        <w:jc w:val="both"/>
        <w:rPr>
          <w:rFonts w:ascii="Century Gothic" w:hAnsi="Century Gothic" w:cs="Century Gothic"/>
          <w:color w:val="FF0000"/>
          <w:sz w:val="20"/>
          <w:szCs w:val="20"/>
        </w:rPr>
      </w:pPr>
    </w:p>
    <w:p w:rsidR="005573B8" w:rsidRDefault="005573B8" w:rsidP="003F7BCD">
      <w:pPr>
        <w:pStyle w:val="Tekstpodstawowy21"/>
        <w:numPr>
          <w:ilvl w:val="0"/>
          <w:numId w:val="51"/>
        </w:numPr>
        <w:spacing w:after="0" w:line="276" w:lineRule="auto"/>
        <w:ind w:left="284" w:hanging="284"/>
        <w:jc w:val="both"/>
        <w:rPr>
          <w:sz w:val="22"/>
          <w:szCs w:val="22"/>
        </w:rPr>
      </w:pPr>
      <w:r>
        <w:rPr>
          <w:rFonts w:ascii="Century Gothic" w:hAnsi="Century Gothic" w:cs="Century Gothic"/>
          <w:sz w:val="20"/>
          <w:szCs w:val="20"/>
        </w:rPr>
        <w:t>Uchwała wchodzi w życie z dniem podjęcia.</w:t>
      </w:r>
    </w:p>
    <w:p w:rsidR="005573B8" w:rsidRDefault="005573B8" w:rsidP="005573B8">
      <w:pPr>
        <w:pStyle w:val="Tekstpodstawowy21"/>
        <w:spacing w:after="0" w:line="276" w:lineRule="auto"/>
        <w:jc w:val="both"/>
        <w:rPr>
          <w:sz w:val="22"/>
          <w:szCs w:val="22"/>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pStyle w:val="Tekstpodstawowy21"/>
        <w:spacing w:after="0" w:line="276" w:lineRule="auto"/>
        <w:jc w:val="both"/>
        <w:rPr>
          <w:rFonts w:ascii="Century Gothic" w:hAnsi="Century Gothic" w:cs="Century Gothic"/>
          <w:sz w:val="20"/>
          <w:szCs w:val="20"/>
        </w:rPr>
      </w:pPr>
    </w:p>
    <w:p w:rsidR="005573B8" w:rsidRDefault="005573B8" w:rsidP="005573B8">
      <w:pPr>
        <w:tabs>
          <w:tab w:val="left" w:pos="4820"/>
        </w:tabs>
        <w:jc w:val="both"/>
        <w:rPr>
          <w:rFonts w:cs="Century Gothic"/>
          <w:i/>
          <w:sz w:val="14"/>
          <w:szCs w:val="20"/>
        </w:rPr>
      </w:pPr>
      <w:r>
        <w:rPr>
          <w:rFonts w:cs="Century Gothic"/>
          <w:sz w:val="20"/>
          <w:szCs w:val="20"/>
        </w:rPr>
        <w:tab/>
        <w:t>………………………………………………….</w:t>
      </w:r>
    </w:p>
    <w:p w:rsidR="005573B8" w:rsidRDefault="005573B8" w:rsidP="005573B8">
      <w:pPr>
        <w:tabs>
          <w:tab w:val="left" w:pos="5103"/>
        </w:tabs>
        <w:jc w:val="right"/>
        <w:rPr>
          <w:rFonts w:cs="Century Gothic"/>
          <w:i/>
          <w:sz w:val="16"/>
          <w:szCs w:val="16"/>
        </w:rPr>
      </w:pPr>
      <w:r w:rsidRPr="00F02EBD">
        <w:rPr>
          <w:rFonts w:cs="Century Gothic"/>
          <w:i/>
          <w:sz w:val="16"/>
          <w:szCs w:val="16"/>
        </w:rPr>
        <w:t>(Pieczęć imienna i podpis Przewodniczącego/</w:t>
      </w:r>
    </w:p>
    <w:p w:rsidR="005573B8" w:rsidRPr="00F02EBD" w:rsidRDefault="005573B8" w:rsidP="005573B8">
      <w:pPr>
        <w:tabs>
          <w:tab w:val="left" w:pos="5103"/>
        </w:tabs>
        <w:jc w:val="center"/>
        <w:rPr>
          <w:rFonts w:cs="Century Gothic"/>
          <w:i/>
          <w:sz w:val="16"/>
          <w:szCs w:val="16"/>
        </w:rPr>
      </w:pPr>
      <w:r>
        <w:rPr>
          <w:rFonts w:cs="Century Gothic"/>
          <w:i/>
          <w:sz w:val="16"/>
          <w:szCs w:val="16"/>
        </w:rPr>
        <w:t xml:space="preserve">                                                                                                                 </w:t>
      </w:r>
      <w:r w:rsidRPr="00F02EBD">
        <w:rPr>
          <w:rFonts w:cs="Century Gothic"/>
          <w:i/>
          <w:sz w:val="16"/>
          <w:szCs w:val="16"/>
        </w:rPr>
        <w:t>Wiceprzewodniczącego Rady LGD)</w:t>
      </w:r>
    </w:p>
    <w:p w:rsidR="005573B8" w:rsidRDefault="005573B8" w:rsidP="005573B8">
      <w:pPr>
        <w:tabs>
          <w:tab w:val="left" w:pos="5103"/>
        </w:tabs>
        <w:jc w:val="right"/>
      </w:pPr>
    </w:p>
    <w:p w:rsidR="00B404CD" w:rsidRDefault="00B404CD">
      <w:pPr>
        <w:rPr>
          <w:i/>
          <w:u w:val="single"/>
        </w:rPr>
      </w:pPr>
      <w:r>
        <w:rPr>
          <w:i/>
          <w:u w:val="single"/>
        </w:rPr>
        <w:br w:type="page"/>
      </w:r>
    </w:p>
    <w:p w:rsidR="00B404CD" w:rsidRDefault="00B404CD"/>
    <w:p w:rsidR="00B404CD" w:rsidRPr="006261FF" w:rsidRDefault="00FD1CF6" w:rsidP="004C7900">
      <w:pPr>
        <w:pStyle w:val="Nagwek1"/>
        <w:rPr>
          <w:rFonts w:cs="Century Gothic"/>
          <w:b w:val="0"/>
        </w:rPr>
      </w:pPr>
      <w:bookmarkStart w:id="65" w:name="_Toc56595397"/>
      <w:r>
        <w:rPr>
          <w:u w:val="single"/>
        </w:rPr>
        <w:t>17</w:t>
      </w:r>
      <w:r w:rsidR="00B404CD" w:rsidRPr="00244A68">
        <w:rPr>
          <w:u w:val="single"/>
        </w:rPr>
        <w:t>.</w:t>
      </w:r>
      <w:bookmarkStart w:id="66" w:name="_Toc507483803"/>
      <w:r w:rsidR="00B404CD" w:rsidRPr="006261FF">
        <w:rPr>
          <w:b w:val="0"/>
        </w:rPr>
        <w:t xml:space="preserve"> </w:t>
      </w:r>
      <w:r w:rsidR="00B404CD" w:rsidRPr="006261FF">
        <w:rPr>
          <w:rStyle w:val="Nagwek2Znak"/>
          <w:b/>
          <w:u w:val="single"/>
        </w:rPr>
        <w:t>Wzór załącznika – lista operacji wybranych zgodnie z ilością uzyskanych punktów</w:t>
      </w:r>
      <w:bookmarkEnd w:id="65"/>
      <w:bookmarkEnd w:id="66"/>
    </w:p>
    <w:p w:rsidR="00B404CD" w:rsidRDefault="00B404CD" w:rsidP="00B404CD">
      <w:pPr>
        <w:jc w:val="both"/>
        <w:rPr>
          <w:rFonts w:cs="Century Gothic"/>
          <w:sz w:val="20"/>
          <w:szCs w:val="20"/>
        </w:rPr>
      </w:pPr>
      <w:r>
        <w:rPr>
          <w:rFonts w:cs="Century Gothic"/>
          <w:sz w:val="20"/>
          <w:szCs w:val="20"/>
        </w:rPr>
        <w:t>Załącznik nr 1 do Uchwały nr ………………………...</w:t>
      </w:r>
    </w:p>
    <w:p w:rsidR="00B404CD" w:rsidRDefault="00B404CD" w:rsidP="00B404CD">
      <w:pPr>
        <w:rPr>
          <w:rFonts w:cs="Century Gothic"/>
          <w:sz w:val="20"/>
          <w:szCs w:val="20"/>
        </w:rPr>
      </w:pPr>
    </w:p>
    <w:p w:rsidR="00B404CD" w:rsidRDefault="00B404CD" w:rsidP="004C7900">
      <w:pPr>
        <w:spacing w:after="0" w:line="240" w:lineRule="auto"/>
        <w:jc w:val="both"/>
        <w:rPr>
          <w:rFonts w:cs="Century Gothic"/>
          <w:sz w:val="20"/>
          <w:szCs w:val="20"/>
        </w:rPr>
      </w:pPr>
      <w:r>
        <w:rPr>
          <w:rFonts w:cs="Century Gothic"/>
          <w:sz w:val="20"/>
          <w:szCs w:val="20"/>
        </w:rPr>
        <w:t>Lista operacji wybranych zgodnie z ilością punktów uzyskanych w ramach oceny zgodności</w:t>
      </w:r>
    </w:p>
    <w:p w:rsidR="00B404CD" w:rsidRDefault="00B404CD" w:rsidP="004C7900">
      <w:pPr>
        <w:spacing w:after="0" w:line="240" w:lineRule="auto"/>
        <w:jc w:val="both"/>
        <w:rPr>
          <w:rFonts w:cs="Century Gothic"/>
          <w:sz w:val="20"/>
          <w:szCs w:val="20"/>
        </w:rPr>
      </w:pPr>
      <w:r>
        <w:rPr>
          <w:rFonts w:cs="Century Gothic"/>
          <w:sz w:val="20"/>
          <w:szCs w:val="20"/>
        </w:rPr>
        <w:t xml:space="preserve"> operacji wg lokalnych kryteriów wyboru</w:t>
      </w:r>
      <w:r>
        <w:rPr>
          <w:rStyle w:val="Znakiprzypiswdolnych"/>
          <w:rFonts w:cs="Century Gothic"/>
          <w:sz w:val="20"/>
          <w:szCs w:val="20"/>
        </w:rPr>
        <w:t>1</w:t>
      </w:r>
    </w:p>
    <w:p w:rsidR="00B404CD" w:rsidRDefault="00B404CD" w:rsidP="004C7900">
      <w:pPr>
        <w:snapToGrid w:val="0"/>
        <w:spacing w:after="0"/>
        <w:jc w:val="both"/>
        <w:rPr>
          <w:rFonts w:eastAsia="Times New Roman" w:cs="Century Gothic"/>
          <w:sz w:val="12"/>
          <w:szCs w:val="12"/>
        </w:rPr>
      </w:pPr>
    </w:p>
    <w:tbl>
      <w:tblPr>
        <w:tblStyle w:val="Tabela-Siatka"/>
        <w:tblW w:w="0" w:type="auto"/>
        <w:tblInd w:w="-34" w:type="dxa"/>
        <w:tblLayout w:type="fixed"/>
        <w:tblLook w:val="04A0" w:firstRow="1" w:lastRow="0" w:firstColumn="1" w:lastColumn="0" w:noHBand="0" w:noVBand="1"/>
      </w:tblPr>
      <w:tblGrid>
        <w:gridCol w:w="559"/>
        <w:gridCol w:w="1245"/>
        <w:gridCol w:w="968"/>
        <w:gridCol w:w="839"/>
        <w:gridCol w:w="526"/>
        <w:gridCol w:w="684"/>
        <w:gridCol w:w="684"/>
        <w:gridCol w:w="684"/>
        <w:gridCol w:w="684"/>
        <w:gridCol w:w="684"/>
        <w:gridCol w:w="373"/>
        <w:gridCol w:w="576"/>
        <w:gridCol w:w="580"/>
        <w:gridCol w:w="684"/>
        <w:gridCol w:w="684"/>
      </w:tblGrid>
      <w:tr w:rsidR="00032F92" w:rsidRPr="00C951E4" w:rsidTr="00032F92">
        <w:trPr>
          <w:cantSplit/>
          <w:trHeight w:val="2079"/>
        </w:trPr>
        <w:tc>
          <w:tcPr>
            <w:tcW w:w="559" w:type="dxa"/>
            <w:textDirection w:val="btLr"/>
            <w:vAlign w:val="center"/>
          </w:tcPr>
          <w:p w:rsidR="00032F92" w:rsidRPr="00C951E4" w:rsidRDefault="00032F92" w:rsidP="00B404CD">
            <w:pPr>
              <w:jc w:val="center"/>
              <w:rPr>
                <w:b/>
                <w:sz w:val="14"/>
                <w:szCs w:val="14"/>
              </w:rPr>
            </w:pPr>
            <w:r w:rsidRPr="00C951E4">
              <w:rPr>
                <w:b/>
                <w:sz w:val="14"/>
                <w:szCs w:val="14"/>
              </w:rPr>
              <w:t>Lp.</w:t>
            </w:r>
          </w:p>
        </w:tc>
        <w:tc>
          <w:tcPr>
            <w:tcW w:w="1245" w:type="dxa"/>
            <w:textDirection w:val="btLr"/>
            <w:vAlign w:val="center"/>
          </w:tcPr>
          <w:p w:rsidR="00032F92" w:rsidRPr="00C951E4" w:rsidRDefault="00032F92" w:rsidP="00B404CD">
            <w:pPr>
              <w:jc w:val="center"/>
              <w:rPr>
                <w:b/>
                <w:sz w:val="14"/>
                <w:szCs w:val="14"/>
              </w:rPr>
            </w:pPr>
            <w:r w:rsidRPr="00C951E4">
              <w:rPr>
                <w:b/>
                <w:sz w:val="14"/>
                <w:szCs w:val="14"/>
              </w:rPr>
              <w:t>Znak sprawy LGD</w:t>
            </w:r>
          </w:p>
        </w:tc>
        <w:tc>
          <w:tcPr>
            <w:tcW w:w="968" w:type="dxa"/>
            <w:textDirection w:val="btLr"/>
            <w:vAlign w:val="center"/>
          </w:tcPr>
          <w:p w:rsidR="00032F92" w:rsidRPr="00C951E4" w:rsidRDefault="00032F92" w:rsidP="00B404CD">
            <w:pPr>
              <w:jc w:val="center"/>
              <w:rPr>
                <w:b/>
                <w:sz w:val="14"/>
                <w:szCs w:val="14"/>
              </w:rPr>
            </w:pPr>
            <w:r w:rsidRPr="00C951E4">
              <w:rPr>
                <w:b/>
                <w:sz w:val="14"/>
                <w:szCs w:val="14"/>
              </w:rPr>
              <w:t>Imię i nazwisko/Nazwa wnioskodawcy</w:t>
            </w:r>
          </w:p>
        </w:tc>
        <w:tc>
          <w:tcPr>
            <w:tcW w:w="839" w:type="dxa"/>
            <w:textDirection w:val="btLr"/>
            <w:vAlign w:val="center"/>
          </w:tcPr>
          <w:p w:rsidR="00032F92" w:rsidRPr="00C951E4" w:rsidRDefault="00032F92" w:rsidP="00B404CD">
            <w:pPr>
              <w:jc w:val="center"/>
              <w:rPr>
                <w:b/>
                <w:sz w:val="14"/>
                <w:szCs w:val="14"/>
              </w:rPr>
            </w:pPr>
            <w:r w:rsidRPr="00C951E4">
              <w:rPr>
                <w:b/>
                <w:sz w:val="14"/>
                <w:szCs w:val="14"/>
              </w:rPr>
              <w:t>Numer identyfikacyjny wnioskodawcy(jeśli dotyczy)</w:t>
            </w:r>
          </w:p>
        </w:tc>
        <w:tc>
          <w:tcPr>
            <w:tcW w:w="526" w:type="dxa"/>
            <w:textDirection w:val="btLr"/>
            <w:vAlign w:val="center"/>
          </w:tcPr>
          <w:p w:rsidR="00032F92" w:rsidRPr="00C951E4" w:rsidRDefault="00032F92" w:rsidP="00B404CD">
            <w:pPr>
              <w:jc w:val="center"/>
              <w:rPr>
                <w:b/>
                <w:sz w:val="14"/>
                <w:szCs w:val="14"/>
              </w:rPr>
            </w:pPr>
            <w:r w:rsidRPr="00C951E4">
              <w:rPr>
                <w:b/>
                <w:sz w:val="14"/>
                <w:szCs w:val="14"/>
              </w:rPr>
              <w:t>Tytuł operacji</w:t>
            </w:r>
          </w:p>
        </w:tc>
        <w:tc>
          <w:tcPr>
            <w:tcW w:w="684" w:type="dxa"/>
            <w:textDirection w:val="btLr"/>
            <w:vAlign w:val="center"/>
          </w:tcPr>
          <w:p w:rsidR="00032F92" w:rsidRPr="00C951E4" w:rsidRDefault="00032F92" w:rsidP="00B404CD">
            <w:pPr>
              <w:jc w:val="center"/>
              <w:rPr>
                <w:b/>
                <w:sz w:val="14"/>
                <w:szCs w:val="14"/>
                <w:vertAlign w:val="superscript"/>
              </w:rPr>
            </w:pPr>
            <w:r w:rsidRPr="00C951E4">
              <w:rPr>
                <w:b/>
                <w:sz w:val="14"/>
                <w:szCs w:val="14"/>
              </w:rPr>
              <w:t>Zgodność z LSR</w:t>
            </w:r>
            <w:r w:rsidRPr="00C951E4">
              <w:rPr>
                <w:b/>
                <w:sz w:val="14"/>
                <w:szCs w:val="14"/>
                <w:vertAlign w:val="superscript"/>
              </w:rPr>
              <w:t>1</w:t>
            </w:r>
          </w:p>
        </w:tc>
        <w:tc>
          <w:tcPr>
            <w:tcW w:w="684" w:type="dxa"/>
            <w:textDirection w:val="btLr"/>
            <w:vAlign w:val="center"/>
          </w:tcPr>
          <w:p w:rsidR="00032F92" w:rsidRPr="00C951E4" w:rsidRDefault="00032F92" w:rsidP="00B404CD">
            <w:pPr>
              <w:jc w:val="center"/>
              <w:rPr>
                <w:b/>
                <w:sz w:val="14"/>
                <w:szCs w:val="14"/>
              </w:rPr>
            </w:pPr>
            <w:r>
              <w:rPr>
                <w:b/>
                <w:sz w:val="14"/>
                <w:szCs w:val="14"/>
              </w:rPr>
              <w:t>Liczba otrzymanych punktów za spełnienie kryteriów wyboru</w:t>
            </w:r>
          </w:p>
        </w:tc>
        <w:tc>
          <w:tcPr>
            <w:tcW w:w="684" w:type="dxa"/>
            <w:textDirection w:val="btLr"/>
            <w:vAlign w:val="center"/>
          </w:tcPr>
          <w:p w:rsidR="00032F92" w:rsidRPr="00C951E4" w:rsidRDefault="00032F92" w:rsidP="00B404CD">
            <w:pPr>
              <w:jc w:val="center"/>
              <w:rPr>
                <w:b/>
                <w:sz w:val="14"/>
                <w:szCs w:val="14"/>
              </w:rPr>
            </w:pPr>
            <w:r>
              <w:rPr>
                <w:b/>
                <w:sz w:val="14"/>
                <w:szCs w:val="14"/>
              </w:rPr>
              <w:t>Wysokość kosztów kwalifikowalych (zł)</w:t>
            </w:r>
          </w:p>
        </w:tc>
        <w:tc>
          <w:tcPr>
            <w:tcW w:w="684" w:type="dxa"/>
            <w:textDirection w:val="btLr"/>
            <w:vAlign w:val="center"/>
          </w:tcPr>
          <w:p w:rsidR="00032F92" w:rsidRPr="00C951E4" w:rsidRDefault="00032F92" w:rsidP="00B404CD">
            <w:pPr>
              <w:jc w:val="center"/>
              <w:rPr>
                <w:b/>
                <w:sz w:val="14"/>
                <w:szCs w:val="14"/>
              </w:rPr>
            </w:pPr>
            <w:r>
              <w:rPr>
                <w:b/>
                <w:sz w:val="14"/>
                <w:szCs w:val="14"/>
              </w:rPr>
              <w:t>Wnioskowana kwota wsparcia (zł)</w:t>
            </w:r>
          </w:p>
        </w:tc>
        <w:tc>
          <w:tcPr>
            <w:tcW w:w="684" w:type="dxa"/>
            <w:textDirection w:val="btLr"/>
            <w:vAlign w:val="center"/>
          </w:tcPr>
          <w:p w:rsidR="00032F92" w:rsidRPr="00C951E4" w:rsidRDefault="00032F92" w:rsidP="00B404CD">
            <w:pPr>
              <w:jc w:val="center"/>
              <w:rPr>
                <w:b/>
                <w:sz w:val="14"/>
                <w:szCs w:val="14"/>
              </w:rPr>
            </w:pPr>
            <w:r>
              <w:rPr>
                <w:b/>
                <w:sz w:val="14"/>
                <w:szCs w:val="14"/>
              </w:rPr>
              <w:t>Krajowy wkład publiczny (zł)</w:t>
            </w:r>
          </w:p>
        </w:tc>
        <w:tc>
          <w:tcPr>
            <w:tcW w:w="373" w:type="dxa"/>
            <w:textDirection w:val="btLr"/>
            <w:vAlign w:val="center"/>
          </w:tcPr>
          <w:p w:rsidR="00032F92" w:rsidRPr="00C951E4" w:rsidRDefault="00032F92" w:rsidP="00B404CD">
            <w:pPr>
              <w:jc w:val="center"/>
              <w:rPr>
                <w:b/>
                <w:sz w:val="14"/>
                <w:szCs w:val="14"/>
              </w:rPr>
            </w:pPr>
            <w:r>
              <w:rPr>
                <w:b/>
                <w:sz w:val="14"/>
                <w:szCs w:val="14"/>
              </w:rPr>
              <w:t>Intensywność pomocy (%) wskazana w LSR</w:t>
            </w:r>
          </w:p>
        </w:tc>
        <w:tc>
          <w:tcPr>
            <w:tcW w:w="576" w:type="dxa"/>
            <w:textDirection w:val="btLr"/>
            <w:vAlign w:val="center"/>
          </w:tcPr>
          <w:p w:rsidR="00032F92" w:rsidRPr="00B05B85" w:rsidRDefault="00032F92" w:rsidP="00B404CD">
            <w:pPr>
              <w:jc w:val="center"/>
              <w:rPr>
                <w:b/>
                <w:color w:val="FF0000"/>
                <w:sz w:val="14"/>
                <w:szCs w:val="14"/>
              </w:rPr>
            </w:pPr>
            <w:r w:rsidRPr="00FB4D10">
              <w:rPr>
                <w:b/>
                <w:sz w:val="14"/>
                <w:szCs w:val="14"/>
              </w:rPr>
              <w:t>Maksymalny poziom dofinansowania ustalony przez LGD nie więcej niż %</w:t>
            </w:r>
          </w:p>
        </w:tc>
        <w:tc>
          <w:tcPr>
            <w:tcW w:w="580" w:type="dxa"/>
            <w:textDirection w:val="btLr"/>
            <w:vAlign w:val="center"/>
          </w:tcPr>
          <w:p w:rsidR="00032F92" w:rsidRPr="00C951E4" w:rsidRDefault="00032F92" w:rsidP="00B404CD">
            <w:pPr>
              <w:jc w:val="center"/>
              <w:rPr>
                <w:b/>
                <w:sz w:val="14"/>
                <w:szCs w:val="14"/>
              </w:rPr>
            </w:pPr>
            <w:r>
              <w:rPr>
                <w:b/>
                <w:sz w:val="14"/>
                <w:szCs w:val="14"/>
              </w:rPr>
              <w:t xml:space="preserve">Ustalona kwota wsparcia </w:t>
            </w:r>
            <w:r>
              <w:rPr>
                <w:b/>
                <w:sz w:val="14"/>
                <w:szCs w:val="14"/>
              </w:rPr>
              <w:br/>
              <w:t>(zł)</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Operacja mieści się w ramach limitu</w:t>
            </w:r>
            <w:r w:rsidR="00156249" w:rsidRPr="00156249">
              <w:rPr>
                <w:b/>
                <w:color w:val="FF0000"/>
                <w:sz w:val="14"/>
                <w:szCs w:val="14"/>
                <w:vertAlign w:val="superscript"/>
              </w:rPr>
              <w:t>3</w:t>
            </w:r>
            <w:r w:rsidRPr="00156249">
              <w:rPr>
                <w:b/>
                <w:color w:val="FF0000"/>
                <w:sz w:val="14"/>
                <w:szCs w:val="14"/>
              </w:rPr>
              <w:t xml:space="preserve"> </w:t>
            </w:r>
            <w:r>
              <w:rPr>
                <w:b/>
                <w:sz w:val="14"/>
                <w:szCs w:val="14"/>
              </w:rPr>
              <w:t>określonego w ogłoszeniu</w:t>
            </w:r>
            <w:r>
              <w:rPr>
                <w:b/>
                <w:sz w:val="14"/>
                <w:szCs w:val="14"/>
                <w:vertAlign w:val="superscript"/>
              </w:rPr>
              <w:t>1</w:t>
            </w:r>
          </w:p>
        </w:tc>
        <w:tc>
          <w:tcPr>
            <w:tcW w:w="684" w:type="dxa"/>
            <w:textDirection w:val="btLr"/>
            <w:vAlign w:val="center"/>
          </w:tcPr>
          <w:p w:rsidR="00032F92" w:rsidRPr="00AD5AA0" w:rsidRDefault="00032F92" w:rsidP="00B404CD">
            <w:pPr>
              <w:jc w:val="center"/>
              <w:rPr>
                <w:b/>
                <w:sz w:val="14"/>
                <w:szCs w:val="14"/>
                <w:vertAlign w:val="superscript"/>
              </w:rPr>
            </w:pPr>
            <w:r>
              <w:rPr>
                <w:b/>
                <w:sz w:val="14"/>
                <w:szCs w:val="14"/>
              </w:rPr>
              <w:t>Kwota pomniejszająca limit naboru (suma kol. 9 i 10)</w:t>
            </w:r>
            <w:r>
              <w:rPr>
                <w:b/>
                <w:sz w:val="14"/>
                <w:szCs w:val="14"/>
                <w:vertAlign w:val="superscript"/>
              </w:rPr>
              <w:t>2</w:t>
            </w:r>
          </w:p>
        </w:tc>
      </w:tr>
      <w:tr w:rsidR="00032F92" w:rsidRPr="00C951E4" w:rsidTr="00032F92">
        <w:trPr>
          <w:trHeight w:val="394"/>
        </w:trPr>
        <w:tc>
          <w:tcPr>
            <w:tcW w:w="559" w:type="dxa"/>
            <w:vAlign w:val="center"/>
          </w:tcPr>
          <w:p w:rsidR="00032F92" w:rsidRPr="00C951E4" w:rsidRDefault="00032F92" w:rsidP="00C951E4">
            <w:pPr>
              <w:jc w:val="center"/>
              <w:rPr>
                <w:b/>
                <w:sz w:val="14"/>
                <w:szCs w:val="14"/>
              </w:rPr>
            </w:pPr>
            <w:r w:rsidRPr="00C951E4">
              <w:rPr>
                <w:b/>
                <w:sz w:val="14"/>
                <w:szCs w:val="14"/>
              </w:rPr>
              <w:t>1</w:t>
            </w:r>
          </w:p>
        </w:tc>
        <w:tc>
          <w:tcPr>
            <w:tcW w:w="1245" w:type="dxa"/>
            <w:vAlign w:val="center"/>
          </w:tcPr>
          <w:p w:rsidR="00032F92" w:rsidRPr="00C951E4" w:rsidRDefault="00032F92" w:rsidP="00C951E4">
            <w:pPr>
              <w:jc w:val="center"/>
              <w:rPr>
                <w:b/>
                <w:sz w:val="14"/>
                <w:szCs w:val="14"/>
              </w:rPr>
            </w:pPr>
            <w:r>
              <w:rPr>
                <w:b/>
                <w:sz w:val="14"/>
                <w:szCs w:val="14"/>
              </w:rPr>
              <w:t>2</w:t>
            </w:r>
          </w:p>
        </w:tc>
        <w:tc>
          <w:tcPr>
            <w:tcW w:w="968" w:type="dxa"/>
            <w:vAlign w:val="center"/>
          </w:tcPr>
          <w:p w:rsidR="00032F92" w:rsidRPr="00C951E4" w:rsidRDefault="00032F92" w:rsidP="00C951E4">
            <w:pPr>
              <w:jc w:val="center"/>
              <w:rPr>
                <w:b/>
                <w:sz w:val="14"/>
                <w:szCs w:val="14"/>
              </w:rPr>
            </w:pPr>
            <w:r>
              <w:rPr>
                <w:b/>
                <w:sz w:val="14"/>
                <w:szCs w:val="14"/>
              </w:rPr>
              <w:t>3</w:t>
            </w:r>
          </w:p>
        </w:tc>
        <w:tc>
          <w:tcPr>
            <w:tcW w:w="839" w:type="dxa"/>
            <w:vAlign w:val="center"/>
          </w:tcPr>
          <w:p w:rsidR="00032F92" w:rsidRPr="00C951E4" w:rsidRDefault="00032F92" w:rsidP="00C951E4">
            <w:pPr>
              <w:jc w:val="center"/>
              <w:rPr>
                <w:b/>
                <w:sz w:val="14"/>
                <w:szCs w:val="14"/>
              </w:rPr>
            </w:pPr>
            <w:r>
              <w:rPr>
                <w:b/>
                <w:sz w:val="14"/>
                <w:szCs w:val="14"/>
              </w:rPr>
              <w:t>4</w:t>
            </w:r>
          </w:p>
        </w:tc>
        <w:tc>
          <w:tcPr>
            <w:tcW w:w="526" w:type="dxa"/>
            <w:vAlign w:val="center"/>
          </w:tcPr>
          <w:p w:rsidR="00032F92" w:rsidRPr="00C951E4" w:rsidRDefault="00032F92" w:rsidP="00C951E4">
            <w:pPr>
              <w:jc w:val="center"/>
              <w:rPr>
                <w:b/>
                <w:sz w:val="14"/>
                <w:szCs w:val="14"/>
              </w:rPr>
            </w:pPr>
            <w:r>
              <w:rPr>
                <w:b/>
                <w:sz w:val="14"/>
                <w:szCs w:val="14"/>
              </w:rPr>
              <w:t>5</w:t>
            </w:r>
          </w:p>
        </w:tc>
        <w:tc>
          <w:tcPr>
            <w:tcW w:w="684" w:type="dxa"/>
            <w:vAlign w:val="center"/>
          </w:tcPr>
          <w:p w:rsidR="00032F92" w:rsidRPr="00C951E4" w:rsidRDefault="00032F92" w:rsidP="00C951E4">
            <w:pPr>
              <w:jc w:val="center"/>
              <w:rPr>
                <w:b/>
                <w:sz w:val="14"/>
                <w:szCs w:val="14"/>
              </w:rPr>
            </w:pPr>
            <w:r>
              <w:rPr>
                <w:b/>
                <w:sz w:val="14"/>
                <w:szCs w:val="14"/>
              </w:rPr>
              <w:t>6</w:t>
            </w:r>
          </w:p>
        </w:tc>
        <w:tc>
          <w:tcPr>
            <w:tcW w:w="684" w:type="dxa"/>
            <w:vAlign w:val="center"/>
          </w:tcPr>
          <w:p w:rsidR="00032F92" w:rsidRPr="00C951E4" w:rsidRDefault="00032F92" w:rsidP="00C951E4">
            <w:pPr>
              <w:jc w:val="center"/>
              <w:rPr>
                <w:b/>
                <w:sz w:val="14"/>
                <w:szCs w:val="14"/>
              </w:rPr>
            </w:pPr>
            <w:r>
              <w:rPr>
                <w:b/>
                <w:sz w:val="14"/>
                <w:szCs w:val="14"/>
              </w:rPr>
              <w:t>7</w:t>
            </w:r>
          </w:p>
        </w:tc>
        <w:tc>
          <w:tcPr>
            <w:tcW w:w="684" w:type="dxa"/>
            <w:vAlign w:val="center"/>
          </w:tcPr>
          <w:p w:rsidR="00032F92" w:rsidRPr="00C951E4" w:rsidRDefault="00032F92" w:rsidP="00C951E4">
            <w:pPr>
              <w:jc w:val="center"/>
              <w:rPr>
                <w:b/>
                <w:sz w:val="14"/>
                <w:szCs w:val="14"/>
              </w:rPr>
            </w:pPr>
            <w:r>
              <w:rPr>
                <w:b/>
                <w:sz w:val="14"/>
                <w:szCs w:val="14"/>
              </w:rPr>
              <w:t>8</w:t>
            </w:r>
          </w:p>
        </w:tc>
        <w:tc>
          <w:tcPr>
            <w:tcW w:w="684" w:type="dxa"/>
            <w:vAlign w:val="center"/>
          </w:tcPr>
          <w:p w:rsidR="00032F92" w:rsidRPr="00C951E4" w:rsidRDefault="00032F92" w:rsidP="00C951E4">
            <w:pPr>
              <w:jc w:val="center"/>
              <w:rPr>
                <w:b/>
                <w:sz w:val="14"/>
                <w:szCs w:val="14"/>
              </w:rPr>
            </w:pPr>
            <w:r>
              <w:rPr>
                <w:b/>
                <w:sz w:val="14"/>
                <w:szCs w:val="14"/>
              </w:rPr>
              <w:t>9</w:t>
            </w:r>
          </w:p>
        </w:tc>
        <w:tc>
          <w:tcPr>
            <w:tcW w:w="684" w:type="dxa"/>
            <w:vAlign w:val="center"/>
          </w:tcPr>
          <w:p w:rsidR="00032F92" w:rsidRPr="00C951E4" w:rsidRDefault="00032F92" w:rsidP="00C951E4">
            <w:pPr>
              <w:jc w:val="center"/>
              <w:rPr>
                <w:b/>
                <w:sz w:val="14"/>
                <w:szCs w:val="14"/>
              </w:rPr>
            </w:pPr>
            <w:r>
              <w:rPr>
                <w:b/>
                <w:sz w:val="14"/>
                <w:szCs w:val="14"/>
              </w:rPr>
              <w:t>10</w:t>
            </w:r>
          </w:p>
        </w:tc>
        <w:tc>
          <w:tcPr>
            <w:tcW w:w="373" w:type="dxa"/>
            <w:vAlign w:val="center"/>
          </w:tcPr>
          <w:p w:rsidR="00032F92" w:rsidRPr="00C951E4" w:rsidRDefault="00032F92" w:rsidP="00C951E4">
            <w:pPr>
              <w:jc w:val="center"/>
              <w:rPr>
                <w:b/>
                <w:sz w:val="14"/>
                <w:szCs w:val="14"/>
              </w:rPr>
            </w:pPr>
            <w:r>
              <w:rPr>
                <w:b/>
                <w:sz w:val="14"/>
                <w:szCs w:val="14"/>
              </w:rPr>
              <w:t xml:space="preserve">11 </w:t>
            </w:r>
          </w:p>
        </w:tc>
        <w:tc>
          <w:tcPr>
            <w:tcW w:w="576" w:type="dxa"/>
            <w:vAlign w:val="center"/>
          </w:tcPr>
          <w:p w:rsidR="00032F92" w:rsidRPr="00FB4D10" w:rsidRDefault="00032F92" w:rsidP="00C951E4">
            <w:pPr>
              <w:jc w:val="center"/>
              <w:rPr>
                <w:b/>
                <w:sz w:val="14"/>
                <w:szCs w:val="14"/>
              </w:rPr>
            </w:pPr>
            <w:r w:rsidRPr="00FB4D10">
              <w:rPr>
                <w:b/>
                <w:sz w:val="14"/>
                <w:szCs w:val="14"/>
              </w:rPr>
              <w:t>11a</w:t>
            </w:r>
          </w:p>
        </w:tc>
        <w:tc>
          <w:tcPr>
            <w:tcW w:w="580" w:type="dxa"/>
            <w:vAlign w:val="center"/>
          </w:tcPr>
          <w:p w:rsidR="00032F92" w:rsidRPr="00FB4D10" w:rsidRDefault="00032F92" w:rsidP="00C951E4">
            <w:pPr>
              <w:jc w:val="center"/>
              <w:rPr>
                <w:b/>
                <w:sz w:val="14"/>
                <w:szCs w:val="14"/>
              </w:rPr>
            </w:pPr>
            <w:r w:rsidRPr="00FB4D10">
              <w:rPr>
                <w:b/>
                <w:sz w:val="14"/>
                <w:szCs w:val="14"/>
              </w:rPr>
              <w:t>12</w:t>
            </w:r>
          </w:p>
        </w:tc>
        <w:tc>
          <w:tcPr>
            <w:tcW w:w="684" w:type="dxa"/>
            <w:vAlign w:val="center"/>
          </w:tcPr>
          <w:p w:rsidR="00032F92" w:rsidRPr="00C951E4" w:rsidRDefault="00032F92" w:rsidP="00C951E4">
            <w:pPr>
              <w:jc w:val="center"/>
              <w:rPr>
                <w:b/>
                <w:sz w:val="14"/>
                <w:szCs w:val="14"/>
              </w:rPr>
            </w:pPr>
            <w:r>
              <w:rPr>
                <w:b/>
                <w:sz w:val="14"/>
                <w:szCs w:val="14"/>
              </w:rPr>
              <w:t>13</w:t>
            </w:r>
          </w:p>
        </w:tc>
        <w:tc>
          <w:tcPr>
            <w:tcW w:w="684" w:type="dxa"/>
            <w:vAlign w:val="center"/>
          </w:tcPr>
          <w:p w:rsidR="00032F92" w:rsidRPr="00C951E4" w:rsidRDefault="00032F92" w:rsidP="00C951E4">
            <w:pPr>
              <w:jc w:val="center"/>
              <w:rPr>
                <w:b/>
                <w:sz w:val="14"/>
                <w:szCs w:val="14"/>
              </w:rPr>
            </w:pPr>
            <w:r>
              <w:rPr>
                <w:b/>
                <w:sz w:val="14"/>
                <w:szCs w:val="14"/>
              </w:rPr>
              <w:t>14</w:t>
            </w:r>
          </w:p>
        </w:tc>
      </w:tr>
      <w:tr w:rsidR="00032F92" w:rsidRPr="00C951E4" w:rsidTr="00032F92">
        <w:trPr>
          <w:trHeight w:val="427"/>
        </w:trPr>
        <w:tc>
          <w:tcPr>
            <w:tcW w:w="559" w:type="dxa"/>
            <w:vAlign w:val="center"/>
          </w:tcPr>
          <w:p w:rsidR="00032F92" w:rsidRPr="00C951E4" w:rsidRDefault="00032F92" w:rsidP="00C951E4">
            <w:pPr>
              <w:jc w:val="center"/>
              <w:rPr>
                <w:sz w:val="14"/>
                <w:szCs w:val="14"/>
              </w:rPr>
            </w:pPr>
            <w:r>
              <w:rPr>
                <w:sz w:val="14"/>
                <w:szCs w:val="14"/>
              </w:rPr>
              <w:t>1</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FB4D10" w:rsidRDefault="00032F92" w:rsidP="00C951E4">
            <w:pPr>
              <w:rPr>
                <w:b/>
                <w:color w:val="E36C0A" w:themeColor="accent6" w:themeShade="BF"/>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418"/>
        </w:trPr>
        <w:tc>
          <w:tcPr>
            <w:tcW w:w="559" w:type="dxa"/>
            <w:vAlign w:val="center"/>
          </w:tcPr>
          <w:p w:rsidR="00032F92" w:rsidRPr="00C951E4" w:rsidRDefault="00032F92" w:rsidP="00C951E4">
            <w:pPr>
              <w:jc w:val="center"/>
              <w:rPr>
                <w:sz w:val="14"/>
                <w:szCs w:val="14"/>
              </w:rPr>
            </w:pPr>
            <w:r>
              <w:rPr>
                <w:sz w:val="14"/>
                <w:szCs w:val="14"/>
              </w:rPr>
              <w:t>2</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r w:rsidR="00032F92" w:rsidRPr="00C951E4" w:rsidTr="00032F92">
        <w:trPr>
          <w:trHeight w:val="552"/>
        </w:trPr>
        <w:tc>
          <w:tcPr>
            <w:tcW w:w="559" w:type="dxa"/>
            <w:vAlign w:val="center"/>
          </w:tcPr>
          <w:p w:rsidR="00032F92" w:rsidRPr="00C951E4" w:rsidRDefault="00032F92" w:rsidP="00C951E4">
            <w:pPr>
              <w:jc w:val="center"/>
              <w:rPr>
                <w:sz w:val="14"/>
                <w:szCs w:val="14"/>
              </w:rPr>
            </w:pPr>
            <w:r>
              <w:rPr>
                <w:sz w:val="14"/>
                <w:szCs w:val="14"/>
              </w:rPr>
              <w:t>3</w:t>
            </w:r>
          </w:p>
        </w:tc>
        <w:tc>
          <w:tcPr>
            <w:tcW w:w="1245" w:type="dxa"/>
          </w:tcPr>
          <w:p w:rsidR="00032F92" w:rsidRPr="00C951E4" w:rsidRDefault="00032F92" w:rsidP="00C951E4">
            <w:pPr>
              <w:rPr>
                <w:sz w:val="14"/>
                <w:szCs w:val="14"/>
              </w:rPr>
            </w:pPr>
          </w:p>
        </w:tc>
        <w:tc>
          <w:tcPr>
            <w:tcW w:w="968" w:type="dxa"/>
          </w:tcPr>
          <w:p w:rsidR="00032F92" w:rsidRPr="00C951E4" w:rsidRDefault="00032F92" w:rsidP="00C951E4">
            <w:pPr>
              <w:rPr>
                <w:sz w:val="14"/>
                <w:szCs w:val="14"/>
              </w:rPr>
            </w:pPr>
          </w:p>
        </w:tc>
        <w:tc>
          <w:tcPr>
            <w:tcW w:w="839" w:type="dxa"/>
          </w:tcPr>
          <w:p w:rsidR="00032F92" w:rsidRPr="00C951E4" w:rsidRDefault="00032F92" w:rsidP="00C951E4">
            <w:pPr>
              <w:rPr>
                <w:sz w:val="14"/>
                <w:szCs w:val="14"/>
              </w:rPr>
            </w:pPr>
          </w:p>
        </w:tc>
        <w:tc>
          <w:tcPr>
            <w:tcW w:w="526"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373" w:type="dxa"/>
          </w:tcPr>
          <w:p w:rsidR="00032F92" w:rsidRPr="00C951E4" w:rsidRDefault="00032F92" w:rsidP="00C951E4">
            <w:pPr>
              <w:rPr>
                <w:sz w:val="14"/>
                <w:szCs w:val="14"/>
              </w:rPr>
            </w:pPr>
          </w:p>
        </w:tc>
        <w:tc>
          <w:tcPr>
            <w:tcW w:w="576" w:type="dxa"/>
          </w:tcPr>
          <w:p w:rsidR="00032F92" w:rsidRPr="00C951E4" w:rsidRDefault="00032F92" w:rsidP="00C951E4">
            <w:pPr>
              <w:rPr>
                <w:sz w:val="14"/>
                <w:szCs w:val="14"/>
              </w:rPr>
            </w:pPr>
          </w:p>
        </w:tc>
        <w:tc>
          <w:tcPr>
            <w:tcW w:w="580"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c>
          <w:tcPr>
            <w:tcW w:w="684" w:type="dxa"/>
          </w:tcPr>
          <w:p w:rsidR="00032F92" w:rsidRPr="00C951E4" w:rsidRDefault="00032F92" w:rsidP="00C951E4">
            <w:pPr>
              <w:rPr>
                <w:sz w:val="14"/>
                <w:szCs w:val="14"/>
              </w:rPr>
            </w:pPr>
          </w:p>
        </w:tc>
      </w:tr>
    </w:tbl>
    <w:p w:rsidR="00B404CD" w:rsidRDefault="00C951E4" w:rsidP="003F7BCD">
      <w:pPr>
        <w:pStyle w:val="Akapitzlist"/>
        <w:numPr>
          <w:ilvl w:val="3"/>
          <w:numId w:val="51"/>
        </w:numPr>
        <w:ind w:left="6096" w:hanging="142"/>
        <w:rPr>
          <w:sz w:val="14"/>
          <w:szCs w:val="14"/>
        </w:rPr>
      </w:pPr>
      <w:r w:rsidRPr="00C951E4">
        <w:rPr>
          <w:sz w:val="14"/>
          <w:szCs w:val="14"/>
        </w:rPr>
        <w:t>Wpisać „TAK” , „NIE”</w:t>
      </w:r>
    </w:p>
    <w:p w:rsidR="00AD5AA0" w:rsidRDefault="00AD5AA0" w:rsidP="003F7BCD">
      <w:pPr>
        <w:pStyle w:val="Akapitzlist"/>
        <w:numPr>
          <w:ilvl w:val="3"/>
          <w:numId w:val="51"/>
        </w:numPr>
        <w:ind w:left="6096" w:hanging="142"/>
        <w:rPr>
          <w:sz w:val="14"/>
          <w:szCs w:val="14"/>
        </w:rPr>
      </w:pPr>
      <w:r>
        <w:rPr>
          <w:sz w:val="14"/>
          <w:szCs w:val="14"/>
        </w:rPr>
        <w:t>W przypadku gdy ustalona kwota wsparcia jest niższa niż wnioskowana suma kol. 10 i 12</w:t>
      </w:r>
    </w:p>
    <w:p w:rsidR="00156249" w:rsidRPr="00156249" w:rsidRDefault="00156249" w:rsidP="003F7BCD">
      <w:pPr>
        <w:pStyle w:val="Akapitzlist"/>
        <w:numPr>
          <w:ilvl w:val="3"/>
          <w:numId w:val="51"/>
        </w:numPr>
        <w:ind w:left="6096" w:hanging="142"/>
        <w:jc w:val="both"/>
        <w:rPr>
          <w:sz w:val="14"/>
          <w:szCs w:val="14"/>
        </w:rPr>
      </w:pPr>
      <w:r w:rsidRPr="00156249">
        <w:rPr>
          <w:rFonts w:eastAsia="Times New Roman" w:cs="Century Gothic"/>
          <w:color w:val="FF0000"/>
          <w:sz w:val="14"/>
          <w:szCs w:val="14"/>
        </w:rPr>
        <w:t xml:space="preserve">Limit naboru ustalony jest w walucie EUR, który zostanie przeliczony przez ZW po kursie bieżącym (kurs wymiany euro do złotego, publikowany przez Europejski Bank Centralny </w:t>
      </w:r>
      <w:r>
        <w:rPr>
          <w:rFonts w:eastAsia="Times New Roman" w:cs="Century Gothic"/>
          <w:color w:val="FF0000"/>
          <w:sz w:val="14"/>
          <w:szCs w:val="14"/>
        </w:rPr>
        <w:br/>
      </w:r>
      <w:r w:rsidRPr="00156249">
        <w:rPr>
          <w:rFonts w:eastAsia="Times New Roman" w:cs="Century Gothic"/>
          <w:color w:val="FF0000"/>
          <w:sz w:val="14"/>
          <w:szCs w:val="14"/>
        </w:rPr>
        <w:t>z przedostatniego dnia pracy Komisji Europejskiej w miesiącu poprzedzającym miesiąc dokonania obliczeń)</w:t>
      </w:r>
    </w:p>
    <w:p w:rsidR="00B404CD" w:rsidRDefault="00B404CD" w:rsidP="00B404CD">
      <w:pPr>
        <w:pStyle w:val="Nagwek2"/>
        <w:numPr>
          <w:ilvl w:val="0"/>
          <w:numId w:val="0"/>
        </w:numPr>
        <w:ind w:left="720" w:hanging="360"/>
        <w:rPr>
          <w:i w:val="0"/>
          <w:u w:val="single"/>
        </w:rPr>
      </w:pPr>
    </w:p>
    <w:p w:rsidR="004C7900" w:rsidRDefault="004C7900" w:rsidP="004C7900">
      <w:pPr>
        <w:tabs>
          <w:tab w:val="left" w:pos="9923"/>
        </w:tabs>
        <w:jc w:val="both"/>
        <w:rPr>
          <w:rFonts w:cs="Century Gothic"/>
          <w:i/>
          <w:sz w:val="16"/>
          <w:szCs w:val="20"/>
        </w:rPr>
      </w:pPr>
      <w:r>
        <w:rPr>
          <w:rFonts w:cs="Century Gothic"/>
          <w:sz w:val="20"/>
          <w:szCs w:val="20"/>
        </w:rPr>
        <w:t>……………………….., dnia…………………………….</w:t>
      </w:r>
    </w:p>
    <w:p w:rsidR="004C7900" w:rsidRDefault="004C7900" w:rsidP="004C7900">
      <w:pPr>
        <w:tabs>
          <w:tab w:val="left" w:pos="10348"/>
        </w:tabs>
        <w:rPr>
          <w:rFonts w:cs="Century Gothic"/>
          <w:i/>
          <w:sz w:val="16"/>
          <w:szCs w:val="20"/>
        </w:rPr>
      </w:pPr>
      <w:r>
        <w:rPr>
          <w:rFonts w:cs="Century Gothic"/>
          <w:i/>
          <w:sz w:val="16"/>
          <w:szCs w:val="20"/>
        </w:rPr>
        <w:t xml:space="preserve">(Pieczęć imienna i podpis Przewodniczącego/ </w:t>
      </w:r>
    </w:p>
    <w:p w:rsidR="00AD5AA0" w:rsidRDefault="004C7900" w:rsidP="004C7900">
      <w:pPr>
        <w:tabs>
          <w:tab w:val="left" w:pos="10773"/>
        </w:tabs>
        <w:rPr>
          <w:rFonts w:cs="Century Gothic"/>
          <w:i/>
          <w:sz w:val="16"/>
          <w:szCs w:val="20"/>
        </w:rPr>
      </w:pPr>
      <w:r>
        <w:rPr>
          <w:rFonts w:cs="Century Gothic"/>
          <w:i/>
          <w:sz w:val="16"/>
          <w:szCs w:val="20"/>
        </w:rPr>
        <w:t>Wiceprzewodniczącego Rady LGD</w:t>
      </w: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4C7900" w:rsidRDefault="004C7900" w:rsidP="004C7900">
      <w:pPr>
        <w:tabs>
          <w:tab w:val="left" w:pos="10773"/>
        </w:tabs>
        <w:rPr>
          <w:rFonts w:cs="Century Gothic"/>
          <w:i/>
          <w:sz w:val="16"/>
          <w:szCs w:val="20"/>
        </w:rPr>
      </w:pPr>
    </w:p>
    <w:p w:rsidR="00AD5AA0" w:rsidRDefault="00E4350B" w:rsidP="00AD5AA0">
      <w:pPr>
        <w:rPr>
          <w:lang w:eastAsia="ar-SA"/>
        </w:rPr>
      </w:pPr>
      <w:r>
        <w:rPr>
          <w:noProof/>
        </w:rPr>
        <mc:AlternateContent>
          <mc:Choice Requires="wps">
            <w:drawing>
              <wp:anchor distT="4294967295" distB="4294967295" distL="114300" distR="114300" simplePos="0" relativeHeight="251830272" behindDoc="0" locked="0" layoutInCell="1" allowOverlap="1">
                <wp:simplePos x="0" y="0"/>
                <wp:positionH relativeFrom="column">
                  <wp:posOffset>2540</wp:posOffset>
                </wp:positionH>
                <wp:positionV relativeFrom="paragraph">
                  <wp:posOffset>212724</wp:posOffset>
                </wp:positionV>
                <wp:extent cx="2581275" cy="0"/>
                <wp:effectExtent l="0" t="0" r="9525" b="19050"/>
                <wp:wrapNone/>
                <wp:docPr id="1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2pt;margin-top:16.75pt;width:203.25pt;height:0;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r6IQIAAD4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"/>
            </w:pict>
          </mc:Fallback>
        </mc:AlternateContent>
      </w:r>
    </w:p>
    <w:p w:rsidR="00AD5AA0" w:rsidRPr="00AD5AA0" w:rsidRDefault="00AD5AA0" w:rsidP="003F7BCD">
      <w:pPr>
        <w:pStyle w:val="Akapitzlist"/>
        <w:numPr>
          <w:ilvl w:val="6"/>
          <w:numId w:val="51"/>
        </w:numPr>
        <w:ind w:left="426" w:hanging="426"/>
        <w:rPr>
          <w:sz w:val="16"/>
          <w:szCs w:val="16"/>
          <w:lang w:eastAsia="ar-SA"/>
        </w:rPr>
      </w:pPr>
      <w:r w:rsidRPr="00AD5AA0">
        <w:rPr>
          <w:sz w:val="16"/>
          <w:szCs w:val="16"/>
          <w:lang w:eastAsia="ar-SA"/>
        </w:rPr>
        <w:t>Operacje na liście</w:t>
      </w:r>
      <w:r w:rsidR="004C7900">
        <w:rPr>
          <w:sz w:val="16"/>
          <w:szCs w:val="16"/>
          <w:lang w:eastAsia="ar-SA"/>
        </w:rPr>
        <w:t xml:space="preserve"> wybranych </w:t>
      </w:r>
      <w:r w:rsidR="009B02CF">
        <w:rPr>
          <w:sz w:val="16"/>
          <w:szCs w:val="16"/>
          <w:lang w:eastAsia="ar-SA"/>
        </w:rPr>
        <w:t xml:space="preserve"> szeregowane są malejąco, według ilości przyznanych punktów.</w:t>
      </w:r>
    </w:p>
    <w:p w:rsidR="004C1E9B" w:rsidRDefault="004C1E9B" w:rsidP="0031008F">
      <w:pPr>
        <w:pStyle w:val="Nagwek2"/>
        <w:numPr>
          <w:ilvl w:val="0"/>
          <w:numId w:val="0"/>
        </w:numPr>
      </w:pPr>
    </w:p>
    <w:p w:rsidR="004C1E9B" w:rsidRPr="00496851" w:rsidRDefault="00244A68" w:rsidP="004C1E9B">
      <w:pPr>
        <w:pStyle w:val="Nagwek1"/>
        <w:rPr>
          <w:rStyle w:val="Nagwek2Znak"/>
          <w:b/>
          <w:i w:val="0"/>
          <w:u w:val="single"/>
        </w:rPr>
      </w:pPr>
      <w:bookmarkStart w:id="67" w:name="_Toc56595398"/>
      <w:r>
        <w:rPr>
          <w:i/>
          <w:u w:val="single"/>
        </w:rPr>
        <w:t>18</w:t>
      </w:r>
      <w:r w:rsidR="004C1E9B">
        <w:rPr>
          <w:i/>
          <w:u w:val="single"/>
        </w:rPr>
        <w:t>.</w:t>
      </w:r>
      <w:bookmarkStart w:id="68" w:name="_Toc507483805"/>
      <w:r w:rsidR="004C1E9B" w:rsidRPr="004C1E9B">
        <w:t xml:space="preserve"> </w:t>
      </w:r>
      <w:r w:rsidR="00496851" w:rsidRPr="00496851">
        <w:rPr>
          <w:rStyle w:val="Nagwek2Znak"/>
          <w:b/>
          <w:i w:val="0"/>
          <w:u w:val="single"/>
        </w:rPr>
        <w:t>Wzór zawiadomienia o wyniku wyboru operacji</w:t>
      </w:r>
      <w:bookmarkEnd w:id="67"/>
      <w:r w:rsidR="00496851" w:rsidRPr="00496851">
        <w:rPr>
          <w:rStyle w:val="Nagwek2Znak"/>
          <w:b/>
          <w:i w:val="0"/>
          <w:u w:val="single"/>
        </w:rPr>
        <w:t xml:space="preserve"> </w:t>
      </w:r>
      <w:bookmarkEnd w:id="68"/>
    </w:p>
    <w:p w:rsidR="004C1E9B" w:rsidRDefault="004C1E9B" w:rsidP="004C1E9B">
      <w:pPr>
        <w:tabs>
          <w:tab w:val="left" w:pos="5387"/>
        </w:tabs>
        <w:spacing w:after="0" w:line="240" w:lineRule="auto"/>
        <w:jc w:val="both"/>
        <w:rPr>
          <w:rFonts w:cs="Century Gothic"/>
          <w:sz w:val="16"/>
          <w:szCs w:val="20"/>
        </w:rPr>
      </w:pPr>
      <w:r>
        <w:rPr>
          <w:rFonts w:cs="Century Gothic"/>
          <w:sz w:val="20"/>
          <w:szCs w:val="20"/>
        </w:rPr>
        <w:t xml:space="preserve"> ……………………………………… </w:t>
      </w: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851"/>
          <w:tab w:val="left" w:pos="5954"/>
        </w:tabs>
        <w:spacing w:after="0" w:line="240" w:lineRule="auto"/>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r>
      <w:r w:rsidR="00880EE0">
        <w:rPr>
          <w:rFonts w:cs="Century Gothic"/>
          <w:sz w:val="16"/>
          <w:szCs w:val="20"/>
        </w:rPr>
        <w:t xml:space="preserve">                 </w:t>
      </w:r>
      <w:r>
        <w:rPr>
          <w:rFonts w:cs="Century Gothic"/>
          <w:i/>
          <w:sz w:val="16"/>
          <w:szCs w:val="20"/>
        </w:rPr>
        <w:t>(miejscowość i data)</w:t>
      </w:r>
    </w:p>
    <w:p w:rsidR="004C1E9B" w:rsidRDefault="004C1E9B" w:rsidP="004C1E9B">
      <w:pPr>
        <w:spacing w:after="0" w:line="240" w:lineRule="auto"/>
        <w:jc w:val="both"/>
        <w:rPr>
          <w:rFonts w:cs="Century Gothic"/>
          <w:sz w:val="20"/>
          <w:szCs w:val="20"/>
        </w:rPr>
      </w:pP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16"/>
          <w:szCs w:val="20"/>
        </w:rPr>
      </w:pPr>
      <w:r>
        <w:rPr>
          <w:rFonts w:cs="Century Gothic"/>
          <w:sz w:val="20"/>
          <w:szCs w:val="20"/>
        </w:rPr>
        <w:tab/>
      </w:r>
      <w:r w:rsidR="00880EE0">
        <w:rPr>
          <w:rFonts w:cs="Century Gothic"/>
          <w:sz w:val="20"/>
          <w:szCs w:val="20"/>
        </w:rPr>
        <w:t xml:space="preserve">        </w:t>
      </w:r>
      <w:r>
        <w:rPr>
          <w:rFonts w:cs="Century Gothic"/>
          <w:sz w:val="20"/>
          <w:szCs w:val="20"/>
        </w:rPr>
        <w:t>……………………………………………..</w:t>
      </w:r>
    </w:p>
    <w:p w:rsidR="004C1E9B" w:rsidRDefault="004C1E9B" w:rsidP="004C1E9B">
      <w:pPr>
        <w:tabs>
          <w:tab w:val="left" w:pos="4820"/>
        </w:tabs>
        <w:spacing w:after="0" w:line="240" w:lineRule="auto"/>
        <w:jc w:val="both"/>
        <w:rPr>
          <w:rFonts w:cs="Century Gothic"/>
          <w:sz w:val="20"/>
          <w:szCs w:val="20"/>
        </w:rPr>
      </w:pPr>
      <w:r>
        <w:rPr>
          <w:rFonts w:cs="Century Gothic"/>
          <w:sz w:val="16"/>
          <w:szCs w:val="20"/>
        </w:rPr>
        <w:tab/>
      </w:r>
      <w:r w:rsidR="00880EE0">
        <w:rPr>
          <w:rFonts w:cs="Century Gothic"/>
          <w:sz w:val="16"/>
          <w:szCs w:val="20"/>
        </w:rPr>
        <w:t xml:space="preserve">      </w:t>
      </w:r>
      <w:r>
        <w:rPr>
          <w:rFonts w:cs="Century Gothic"/>
          <w:i/>
          <w:sz w:val="16"/>
          <w:szCs w:val="20"/>
        </w:rPr>
        <w:t>(imię i nazwisko / nazwa i adres wnioskodawcy)</w:t>
      </w:r>
    </w:p>
    <w:p w:rsidR="004C1E9B" w:rsidRDefault="004C1E9B" w:rsidP="004C1E9B">
      <w:pPr>
        <w:spacing w:after="0"/>
        <w:jc w:val="both"/>
        <w:rPr>
          <w:rFonts w:cs="Century Gothic"/>
          <w:sz w:val="20"/>
          <w:szCs w:val="20"/>
        </w:rPr>
      </w:pPr>
      <w:r>
        <w:rPr>
          <w:rFonts w:cs="Century Gothic"/>
          <w:sz w:val="20"/>
          <w:szCs w:val="20"/>
        </w:rPr>
        <w:t>L.dz. …………………</w:t>
      </w:r>
    </w:p>
    <w:p w:rsidR="004C1E9B" w:rsidRDefault="004C1E9B" w:rsidP="004C1E9B">
      <w:pPr>
        <w:spacing w:after="0"/>
        <w:jc w:val="both"/>
        <w:rPr>
          <w:rFonts w:cs="Century Gothic"/>
          <w:sz w:val="20"/>
          <w:szCs w:val="20"/>
        </w:rPr>
      </w:pPr>
      <w:r>
        <w:rPr>
          <w:rFonts w:cs="Century Gothic"/>
          <w:sz w:val="20"/>
          <w:szCs w:val="20"/>
        </w:rPr>
        <w:t>Znak sprawy LGD ……………………………………………</w:t>
      </w:r>
    </w:p>
    <w:p w:rsidR="004C1E9B" w:rsidRDefault="004C1E9B" w:rsidP="004C1E9B">
      <w:pPr>
        <w:spacing w:after="0"/>
        <w:jc w:val="both"/>
        <w:rPr>
          <w:rFonts w:cs="Century Gothic"/>
          <w:sz w:val="20"/>
          <w:szCs w:val="20"/>
        </w:rPr>
      </w:pPr>
      <w:r>
        <w:rPr>
          <w:rFonts w:cs="Century Gothic"/>
          <w:sz w:val="20"/>
          <w:szCs w:val="20"/>
        </w:rPr>
        <w:t>Nabór wniosków nr ………………………………………..</w:t>
      </w:r>
    </w:p>
    <w:p w:rsidR="004C1E9B" w:rsidRPr="0031008F" w:rsidRDefault="004C1E9B" w:rsidP="004C1E9B">
      <w:pPr>
        <w:spacing w:after="0"/>
        <w:jc w:val="both"/>
        <w:rPr>
          <w:rFonts w:cs="Century Gothic"/>
          <w:sz w:val="10"/>
          <w:szCs w:val="10"/>
        </w:rPr>
      </w:pPr>
    </w:p>
    <w:p w:rsidR="004C1E9B" w:rsidRDefault="004C1E9B" w:rsidP="0031008F">
      <w:pPr>
        <w:spacing w:after="0" w:line="240" w:lineRule="auto"/>
        <w:jc w:val="both"/>
        <w:rPr>
          <w:rFonts w:cs="Century Gothic"/>
          <w:sz w:val="20"/>
          <w:szCs w:val="20"/>
        </w:rPr>
      </w:pPr>
      <w:r>
        <w:rPr>
          <w:rFonts w:cs="Century Gothic"/>
          <w:i/>
          <w:sz w:val="20"/>
          <w:szCs w:val="20"/>
        </w:rPr>
        <w:t>Szanowna Pani/ Szanowny Panie,</w:t>
      </w:r>
    </w:p>
    <w:p w:rsidR="004C1E9B" w:rsidRDefault="004C1E9B" w:rsidP="0031008F">
      <w:pPr>
        <w:spacing w:after="0" w:line="240" w:lineRule="auto"/>
        <w:jc w:val="both"/>
        <w:rPr>
          <w:rFonts w:cs="Century Gothic"/>
          <w:sz w:val="20"/>
          <w:szCs w:val="20"/>
        </w:rPr>
      </w:pPr>
      <w:r>
        <w:rPr>
          <w:rFonts w:cs="Century Gothic"/>
          <w:sz w:val="20"/>
          <w:szCs w:val="20"/>
        </w:rPr>
        <w:t xml:space="preserve">w imieniu Rady Stowarzyszenia Lokalna Grupa Działania „Trzy Doliny” informuję, iż operacja pt. </w:t>
      </w:r>
      <w:r>
        <w:rPr>
          <w:rFonts w:cs="Century Gothic"/>
          <w:i/>
          <w:sz w:val="20"/>
          <w:szCs w:val="20"/>
        </w:rPr>
        <w:t>………………………………………………………………………………………….................................</w:t>
      </w:r>
    </w:p>
    <w:p w:rsidR="004C1E9B" w:rsidRDefault="004C1E9B" w:rsidP="0031008F">
      <w:pPr>
        <w:spacing w:after="0" w:line="240" w:lineRule="auto"/>
        <w:jc w:val="both"/>
        <w:rPr>
          <w:rFonts w:cs="Century Gothic"/>
          <w:sz w:val="20"/>
          <w:szCs w:val="20"/>
        </w:rPr>
      </w:pPr>
      <w:r>
        <w:rPr>
          <w:rFonts w:cs="Century Gothic"/>
          <w:sz w:val="20"/>
          <w:szCs w:val="20"/>
        </w:rPr>
        <w:t>została / nie została</w:t>
      </w:r>
      <w:r>
        <w:rPr>
          <w:rStyle w:val="Znakiprzypiswdolnych"/>
          <w:rFonts w:cs="Century Gothic"/>
          <w:sz w:val="20"/>
          <w:szCs w:val="20"/>
        </w:rPr>
        <w:t>1</w:t>
      </w:r>
      <w:r>
        <w:rPr>
          <w:rFonts w:cs="Century Gothic"/>
          <w:sz w:val="20"/>
          <w:szCs w:val="20"/>
        </w:rPr>
        <w:t>wybrana do finansowania w ramach środków Strategii Rozwoju Lokalnego Kierowanego przez Społeczność na lata 2014-2020.</w:t>
      </w:r>
    </w:p>
    <w:p w:rsidR="004C1E9B" w:rsidRPr="00880EE0" w:rsidRDefault="004C1E9B" w:rsidP="0031008F">
      <w:pPr>
        <w:spacing w:after="0" w:line="240" w:lineRule="auto"/>
        <w:jc w:val="both"/>
        <w:rPr>
          <w:rFonts w:cs="Century Gothic"/>
          <w:sz w:val="12"/>
          <w:szCs w:val="12"/>
        </w:rPr>
      </w:pPr>
    </w:p>
    <w:p w:rsidR="004C1E9B" w:rsidRDefault="004C1E9B" w:rsidP="0031008F">
      <w:pPr>
        <w:spacing w:after="0" w:line="240" w:lineRule="auto"/>
        <w:jc w:val="both"/>
        <w:rPr>
          <w:rFonts w:cs="Century Gothic"/>
          <w:sz w:val="20"/>
          <w:szCs w:val="20"/>
        </w:rPr>
      </w:pPr>
      <w:r>
        <w:rPr>
          <w:rFonts w:cs="Century Gothic"/>
          <w:sz w:val="20"/>
          <w:szCs w:val="20"/>
        </w:rPr>
        <w:t xml:space="preserve">Dla operacji ustalono kwotę wsparcia w wysokości …………….. zł, przy intensywności pomocy wynoszącej ……………% </w:t>
      </w:r>
      <w:r>
        <w:rPr>
          <w:rFonts w:cs="Century Gothic"/>
          <w:i/>
          <w:sz w:val="20"/>
          <w:szCs w:val="20"/>
        </w:rPr>
        <w:t>(jeśli dotyczy)</w:t>
      </w:r>
      <w:r>
        <w:rPr>
          <w:rFonts w:cs="Century Gothic"/>
          <w:sz w:val="20"/>
          <w:szCs w:val="20"/>
        </w:rPr>
        <w:t>.</w:t>
      </w:r>
    </w:p>
    <w:p w:rsidR="004C1E9B" w:rsidRDefault="004C1E9B" w:rsidP="00880EE0">
      <w:pPr>
        <w:spacing w:after="0"/>
        <w:jc w:val="both"/>
        <w:rPr>
          <w:rFonts w:cs="Century Gothic"/>
          <w:sz w:val="20"/>
          <w:szCs w:val="20"/>
        </w:rPr>
      </w:pPr>
    </w:p>
    <w:p w:rsidR="004C1E9B" w:rsidRDefault="004C1E9B" w:rsidP="004C1E9B">
      <w:pPr>
        <w:spacing w:after="0"/>
        <w:jc w:val="both"/>
        <w:rPr>
          <w:rFonts w:cs="Century Gothic"/>
          <w:sz w:val="20"/>
          <w:szCs w:val="20"/>
        </w:rPr>
      </w:pPr>
      <w:r>
        <w:rPr>
          <w:rFonts w:cs="Century Gothic"/>
          <w:sz w:val="20"/>
          <w:szCs w:val="20"/>
          <w:u w:val="single"/>
        </w:rPr>
        <w:t>Uzasadnienie:</w:t>
      </w:r>
    </w:p>
    <w:p w:rsidR="004C1E9B" w:rsidRDefault="004C1E9B" w:rsidP="004C1E9B">
      <w:pPr>
        <w:spacing w:after="0"/>
        <w:jc w:val="both"/>
        <w:rPr>
          <w:rFonts w:cs="Century Gothic"/>
          <w:sz w:val="20"/>
          <w:szCs w:val="20"/>
        </w:rPr>
      </w:pPr>
      <w:r>
        <w:rPr>
          <w:rFonts w:cs="Century Gothic"/>
          <w:sz w:val="20"/>
          <w:szCs w:val="20"/>
        </w:rPr>
        <w:t>Ww. operacja:</w:t>
      </w:r>
    </w:p>
    <w:p w:rsidR="004C1E9B" w:rsidRDefault="004C1E9B" w:rsidP="003F7BCD">
      <w:pPr>
        <w:numPr>
          <w:ilvl w:val="0"/>
          <w:numId w:val="53"/>
        </w:numPr>
        <w:suppressAutoHyphens/>
        <w:spacing w:after="0"/>
        <w:jc w:val="both"/>
        <w:rPr>
          <w:rFonts w:cs="Century Gothic"/>
          <w:sz w:val="20"/>
          <w:szCs w:val="20"/>
        </w:rPr>
      </w:pPr>
      <w:r>
        <w:rPr>
          <w:rFonts w:cs="Century Gothic"/>
          <w:sz w:val="20"/>
          <w:szCs w:val="20"/>
        </w:rPr>
        <w:t>została uznana za zgodną z ogłoszeniem o naborze wniosków,</w:t>
      </w:r>
    </w:p>
    <w:p w:rsidR="004C1E9B" w:rsidRDefault="004C1E9B" w:rsidP="003F7BCD">
      <w:pPr>
        <w:numPr>
          <w:ilvl w:val="0"/>
          <w:numId w:val="53"/>
        </w:numPr>
        <w:suppressAutoHyphens/>
        <w:spacing w:after="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LSR, w tym:</w:t>
      </w:r>
    </w:p>
    <w:p w:rsidR="004C1E9B" w:rsidRDefault="004C1E9B" w:rsidP="003F7BCD">
      <w:pPr>
        <w:pStyle w:val="Akapitzlist"/>
        <w:numPr>
          <w:ilvl w:val="0"/>
          <w:numId w:val="52"/>
        </w:numPr>
        <w:suppressAutoHyphens/>
        <w:spacing w:after="0"/>
        <w:ind w:left="1701"/>
        <w:contextualSpacing w:val="0"/>
        <w:jc w:val="both"/>
        <w:rPr>
          <w:rFonts w:cs="Century Gothic"/>
          <w:sz w:val="20"/>
          <w:szCs w:val="20"/>
        </w:rPr>
      </w:pPr>
      <w:r>
        <w:rPr>
          <w:rFonts w:cs="Century Gothic"/>
          <w:sz w:val="20"/>
          <w:szCs w:val="20"/>
        </w:rPr>
        <w:t>została oceniona jako zgodna / niezgodna</w:t>
      </w:r>
      <w:r>
        <w:rPr>
          <w:rFonts w:cs="Century Gothic"/>
          <w:sz w:val="20"/>
          <w:szCs w:val="20"/>
          <w:vertAlign w:val="superscript"/>
        </w:rPr>
        <w:t>1</w:t>
      </w:r>
      <w:r>
        <w:rPr>
          <w:rFonts w:cs="Century Gothic"/>
          <w:sz w:val="20"/>
          <w:szCs w:val="20"/>
        </w:rPr>
        <w:t xml:space="preserve"> z Programem, w ramach którego planowana jest do finansowania;</w:t>
      </w:r>
    </w:p>
    <w:p w:rsidR="004C1E9B" w:rsidRDefault="004C1E9B" w:rsidP="003F7BCD">
      <w:pPr>
        <w:pStyle w:val="Akapitzlist"/>
        <w:numPr>
          <w:ilvl w:val="0"/>
          <w:numId w:val="52"/>
        </w:numPr>
        <w:suppressAutoHyphens/>
        <w:spacing w:after="0"/>
        <w:ind w:left="1701"/>
        <w:contextualSpacing w:val="0"/>
        <w:jc w:val="both"/>
        <w:rPr>
          <w:rFonts w:cs="Century Gothic"/>
          <w:sz w:val="20"/>
          <w:szCs w:val="20"/>
        </w:rPr>
      </w:pPr>
      <w:r>
        <w:rPr>
          <w:rFonts w:cs="Century Gothic"/>
          <w:sz w:val="20"/>
          <w:szCs w:val="20"/>
        </w:rPr>
        <w:t>została uznana za zgodną / niezgodną</w:t>
      </w:r>
      <w:r>
        <w:rPr>
          <w:rFonts w:cs="Century Gothic"/>
          <w:sz w:val="20"/>
          <w:szCs w:val="20"/>
          <w:vertAlign w:val="superscript"/>
        </w:rPr>
        <w:t>1</w:t>
      </w:r>
      <w:r>
        <w:rPr>
          <w:rFonts w:cs="Century Gothic"/>
          <w:sz w:val="20"/>
          <w:szCs w:val="20"/>
        </w:rPr>
        <w:t xml:space="preserve"> z celami LSR.</w:t>
      </w:r>
    </w:p>
    <w:p w:rsidR="004C1E9B" w:rsidRDefault="004C1E9B" w:rsidP="003F7BCD">
      <w:pPr>
        <w:pStyle w:val="Akapitzlist"/>
        <w:numPr>
          <w:ilvl w:val="0"/>
          <w:numId w:val="53"/>
        </w:numPr>
        <w:suppressAutoHyphens/>
        <w:spacing w:after="0"/>
        <w:contextualSpacing w:val="0"/>
        <w:jc w:val="both"/>
        <w:rPr>
          <w:rFonts w:cs="Century Gothic"/>
          <w:sz w:val="20"/>
          <w:szCs w:val="20"/>
        </w:rPr>
      </w:pPr>
      <w:r>
        <w:rPr>
          <w:rFonts w:cs="Century Gothic"/>
          <w:sz w:val="20"/>
          <w:szCs w:val="20"/>
        </w:rPr>
        <w:t>uzyskała ………….. pkt. w ramach oceny operacji pod względem spełnienia lokalnych kryteriów wyboru i osiągnęła / nie osiągnęła</w:t>
      </w:r>
      <w:r>
        <w:rPr>
          <w:rFonts w:cs="Century Gothic"/>
          <w:sz w:val="20"/>
          <w:szCs w:val="20"/>
          <w:vertAlign w:val="superscript"/>
        </w:rPr>
        <w:t>1</w:t>
      </w:r>
      <w:r>
        <w:rPr>
          <w:rFonts w:cs="Century Gothic"/>
          <w:sz w:val="20"/>
          <w:szCs w:val="20"/>
        </w:rPr>
        <w:t xml:space="preserve"> minimum punktowe(-go).</w:t>
      </w:r>
    </w:p>
    <w:p w:rsidR="004C1E9B" w:rsidRDefault="004C1E9B" w:rsidP="004C1E9B">
      <w:pPr>
        <w:spacing w:after="0"/>
        <w:jc w:val="both"/>
        <w:rPr>
          <w:rFonts w:cs="Century Gothic"/>
          <w:sz w:val="20"/>
          <w:szCs w:val="20"/>
        </w:rPr>
      </w:pPr>
      <w:r>
        <w:rPr>
          <w:rFonts w:cs="Century Gothic"/>
          <w:sz w:val="20"/>
          <w:szCs w:val="20"/>
        </w:rPr>
        <w:t>Przedstawiony przez Wnioskodawcę opis operacji zawarty we wniosku oraz załącznikach pozwala jednoznacznie stwierdzić, iż operacja spełnia / nie spełnia</w:t>
      </w:r>
      <w:r>
        <w:rPr>
          <w:rFonts w:cs="Century Gothic"/>
          <w:sz w:val="20"/>
          <w:szCs w:val="20"/>
          <w:vertAlign w:val="superscript"/>
        </w:rPr>
        <w:t>1</w:t>
      </w:r>
      <w:r>
        <w:rPr>
          <w:rFonts w:cs="Century Gothic"/>
          <w:sz w:val="20"/>
          <w:szCs w:val="20"/>
        </w:rPr>
        <w:t xml:space="preserve"> kryteriów wyboru i jest możliwa / nie jest możliwa</w:t>
      </w:r>
      <w:r>
        <w:rPr>
          <w:rFonts w:cs="Century Gothic"/>
          <w:sz w:val="20"/>
          <w:szCs w:val="20"/>
          <w:vertAlign w:val="superscript"/>
        </w:rPr>
        <w:t>1</w:t>
      </w:r>
      <w:r>
        <w:rPr>
          <w:rFonts w:cs="Century Gothic"/>
          <w:sz w:val="20"/>
          <w:szCs w:val="20"/>
        </w:rPr>
        <w:t xml:space="preserve"> do realizacji w ramach LSR.</w:t>
      </w:r>
    </w:p>
    <w:p w:rsidR="004C1E9B" w:rsidRDefault="004C1E9B" w:rsidP="003F7BCD">
      <w:pPr>
        <w:pStyle w:val="Akapitzlist"/>
        <w:numPr>
          <w:ilvl w:val="0"/>
          <w:numId w:val="53"/>
        </w:numPr>
        <w:suppressAutoHyphens/>
        <w:spacing w:after="0"/>
        <w:contextualSpacing w:val="0"/>
        <w:jc w:val="both"/>
        <w:rPr>
          <w:rFonts w:cs="Century Gothic"/>
          <w:sz w:val="20"/>
          <w:szCs w:val="20"/>
        </w:rPr>
      </w:pPr>
      <w:r>
        <w:rPr>
          <w:rFonts w:cs="Century Gothic"/>
          <w:sz w:val="20"/>
          <w:szCs w:val="20"/>
        </w:rPr>
        <w:t>mieści się/ nie mieści się</w:t>
      </w:r>
      <w:r>
        <w:rPr>
          <w:rFonts w:cs="Century Gothic"/>
          <w:sz w:val="20"/>
          <w:szCs w:val="20"/>
          <w:vertAlign w:val="superscript"/>
        </w:rPr>
        <w:t>1</w:t>
      </w:r>
      <w:r>
        <w:rPr>
          <w:rFonts w:cs="Century Gothic"/>
          <w:sz w:val="20"/>
          <w:szCs w:val="20"/>
        </w:rPr>
        <w:t xml:space="preserve"> w limicie</w:t>
      </w:r>
      <w:r w:rsidR="008F434D" w:rsidRPr="008F434D">
        <w:rPr>
          <w:rFonts w:cs="Century Gothic"/>
          <w:b/>
          <w:color w:val="FF0000"/>
          <w:sz w:val="20"/>
          <w:szCs w:val="20"/>
          <w:vertAlign w:val="superscript"/>
        </w:rPr>
        <w:t>2</w:t>
      </w:r>
      <w:r>
        <w:rPr>
          <w:rFonts w:cs="Century Gothic"/>
          <w:sz w:val="20"/>
          <w:szCs w:val="20"/>
        </w:rPr>
        <w:t xml:space="preserve"> środków przewidzianym w ogłoszeniu o naborze wniosków (</w:t>
      </w:r>
      <w:r>
        <w:rPr>
          <w:rFonts w:cs="Century Gothic"/>
          <w:i/>
          <w:sz w:val="20"/>
          <w:szCs w:val="20"/>
        </w:rPr>
        <w:t>dot. jeśli operacja została wybrana do finansowania</w:t>
      </w:r>
      <w:r>
        <w:rPr>
          <w:rFonts w:cs="Century Gothic"/>
          <w:sz w:val="20"/>
          <w:szCs w:val="20"/>
        </w:rPr>
        <w:t xml:space="preserve">; </w:t>
      </w:r>
      <w:r>
        <w:rPr>
          <w:rFonts w:cs="Century Gothic"/>
          <w:i/>
          <w:sz w:val="20"/>
          <w:szCs w:val="20"/>
        </w:rPr>
        <w:t>w innym przypadku punkt skreślić</w:t>
      </w:r>
      <w:r>
        <w:rPr>
          <w:rFonts w:cs="Century Gothic"/>
          <w:sz w:val="20"/>
          <w:szCs w:val="20"/>
        </w:rPr>
        <w:t>).</w:t>
      </w:r>
    </w:p>
    <w:p w:rsidR="004C1E9B" w:rsidRDefault="004C1E9B" w:rsidP="00880EE0">
      <w:pPr>
        <w:spacing w:after="0" w:line="240" w:lineRule="auto"/>
        <w:jc w:val="both"/>
        <w:rPr>
          <w:rFonts w:cs="Century Gothic"/>
          <w:sz w:val="20"/>
          <w:szCs w:val="20"/>
        </w:rPr>
      </w:pPr>
      <w:r>
        <w:rPr>
          <w:rFonts w:cs="Century Gothic"/>
          <w:sz w:val="20"/>
          <w:szCs w:val="20"/>
        </w:rPr>
        <w:t>Wnioskodawca ma prawo wniesienia do Zarządu Województwa Kujawsko-Pomorskiego protestu, jeśli nie zgadza się z decyzją Rady LGD podjętą na posiedzeniu dot. wyboru i oceny operacji.</w:t>
      </w:r>
    </w:p>
    <w:p w:rsidR="00880EE0" w:rsidRPr="00880EE0" w:rsidRDefault="00880EE0" w:rsidP="00880EE0">
      <w:pPr>
        <w:spacing w:line="240" w:lineRule="auto"/>
        <w:jc w:val="both"/>
        <w:rPr>
          <w:rFonts w:cs="Century Gothic"/>
          <w:sz w:val="6"/>
          <w:szCs w:val="6"/>
        </w:rPr>
      </w:pPr>
    </w:p>
    <w:p w:rsidR="008F434D" w:rsidRDefault="008F434D">
      <w:pPr>
        <w:rPr>
          <w:rFonts w:cs="Century Gothic"/>
          <w:b/>
          <w:sz w:val="18"/>
          <w:szCs w:val="18"/>
        </w:rPr>
      </w:pPr>
      <w:r>
        <w:rPr>
          <w:rFonts w:cs="Century Gothic"/>
          <w:noProof/>
          <w:sz w:val="14"/>
          <w:szCs w:val="14"/>
        </w:rPr>
        <mc:AlternateContent>
          <mc:Choice Requires="wps">
            <w:drawing>
              <wp:anchor distT="4294967295" distB="4294967295" distL="114300" distR="114300" simplePos="0" relativeHeight="251832320" behindDoc="0" locked="0" layoutInCell="1" allowOverlap="1" wp14:anchorId="38D5831D" wp14:editId="7213D12A">
                <wp:simplePos x="0" y="0"/>
                <wp:positionH relativeFrom="column">
                  <wp:posOffset>-54610</wp:posOffset>
                </wp:positionH>
                <wp:positionV relativeFrom="paragraph">
                  <wp:posOffset>174625</wp:posOffset>
                </wp:positionV>
                <wp:extent cx="1352550" cy="0"/>
                <wp:effectExtent l="0" t="0" r="19050" b="19050"/>
                <wp:wrapNone/>
                <wp:docPr id="10"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margin-left:-4.3pt;margin-top:13.75pt;width:106.5pt;height:0;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"/>
            </w:pict>
          </mc:Fallback>
        </mc:AlternateContent>
      </w:r>
    </w:p>
    <w:p w:rsidR="008F434D" w:rsidRDefault="008F434D" w:rsidP="008F434D">
      <w:pPr>
        <w:spacing w:after="0" w:line="240" w:lineRule="auto"/>
        <w:rPr>
          <w:rFonts w:cs="Century Gothic"/>
          <w:b/>
          <w:sz w:val="18"/>
          <w:szCs w:val="18"/>
        </w:rPr>
      </w:pPr>
      <w:r w:rsidRPr="008F434D">
        <w:rPr>
          <w:rFonts w:cs="Century Gothic"/>
          <w:sz w:val="14"/>
          <w:szCs w:val="14"/>
        </w:rPr>
        <w:t xml:space="preserve"> </w:t>
      </w:r>
      <w:r w:rsidRPr="009E5D90">
        <w:rPr>
          <w:rFonts w:cs="Century Gothic"/>
          <w:sz w:val="14"/>
          <w:szCs w:val="14"/>
        </w:rPr>
        <w:t>1.Niepotrzebne skreślić</w:t>
      </w:r>
    </w:p>
    <w:p w:rsidR="008F434D" w:rsidRDefault="008F434D" w:rsidP="00156249">
      <w:pPr>
        <w:spacing w:after="0" w:line="240" w:lineRule="auto"/>
        <w:rPr>
          <w:rFonts w:cs="Century Gothic"/>
          <w:b/>
          <w:sz w:val="18"/>
          <w:szCs w:val="18"/>
        </w:rPr>
      </w:pPr>
      <w:r w:rsidRPr="008F434D">
        <w:rPr>
          <w:rFonts w:cs="Century Gothic"/>
          <w:sz w:val="14"/>
          <w:szCs w:val="14"/>
        </w:rPr>
        <w:t>2.</w:t>
      </w:r>
      <w:r w:rsidRPr="008F434D">
        <w:rPr>
          <w:rFonts w:eastAsia="Times New Roman" w:cs="Century Gothic"/>
          <w:color w:val="FF0000"/>
          <w:sz w:val="16"/>
          <w:szCs w:val="16"/>
        </w:rPr>
        <w:t xml:space="preserve"> </w:t>
      </w:r>
      <w:r w:rsidR="00156249" w:rsidRPr="00756651">
        <w:rPr>
          <w:rFonts w:eastAsia="Times New Roman" w:cs="Century Gothic"/>
          <w:color w:val="FF0000"/>
          <w:sz w:val="14"/>
          <w:szCs w:val="14"/>
        </w:rPr>
        <w:t>Limit naboru ustalony jest w walucie EUR, który zostanie przeliczony przez ZW po kursie bieżącym (kurs wymiany euro do złotego, publikowany przez Europejski Bank Centralny z przedostatniego dnia pracy Komisji Europejskiej w miesiącu poprzedzającym miesiąc dokonania obliczeń)</w:t>
      </w:r>
      <w:r>
        <w:rPr>
          <w:rFonts w:cs="Century Gothic"/>
          <w:b/>
          <w:sz w:val="18"/>
          <w:szCs w:val="18"/>
        </w:rPr>
        <w:br w:type="page"/>
      </w:r>
    </w:p>
    <w:p w:rsidR="004C1E9B" w:rsidRPr="00081E34" w:rsidRDefault="004C1E9B" w:rsidP="00880EE0">
      <w:pPr>
        <w:spacing w:after="0" w:line="240" w:lineRule="auto"/>
        <w:jc w:val="center"/>
        <w:rPr>
          <w:rFonts w:cs="Century Gothic"/>
          <w:b/>
          <w:sz w:val="18"/>
          <w:szCs w:val="18"/>
        </w:rPr>
      </w:pPr>
      <w:r w:rsidRPr="00081E34">
        <w:rPr>
          <w:rFonts w:cs="Century Gothic"/>
          <w:b/>
          <w:sz w:val="18"/>
          <w:szCs w:val="18"/>
        </w:rPr>
        <w:lastRenderedPageBreak/>
        <w:t>POUCZENIE</w:t>
      </w:r>
    </w:p>
    <w:p w:rsidR="00880EE0" w:rsidRPr="00081E34" w:rsidRDefault="004C1E9B" w:rsidP="00880EE0">
      <w:pPr>
        <w:spacing w:after="0"/>
        <w:jc w:val="both"/>
        <w:rPr>
          <w:rFonts w:cs="Century Gothic"/>
          <w:sz w:val="18"/>
          <w:szCs w:val="18"/>
        </w:rPr>
      </w:pPr>
      <w:r w:rsidRPr="00081E34">
        <w:rPr>
          <w:rFonts w:cs="Century Gothic"/>
          <w:sz w:val="18"/>
          <w:szCs w:val="18"/>
        </w:rPr>
        <w:t xml:space="preserve">1. Na podst. art. 22 ustawy z dnia 20 lutego 2015 r. o rozwoju lokalnym z udziałem lokalnej społeczności </w:t>
      </w:r>
    </w:p>
    <w:p w:rsidR="009E5D90" w:rsidRPr="008F434D" w:rsidRDefault="009E5D90">
      <w:pPr>
        <w:rPr>
          <w:rFonts w:cs="Century Gothic"/>
          <w:sz w:val="8"/>
          <w:szCs w:val="8"/>
        </w:rPr>
      </w:pPr>
    </w:p>
    <w:p w:rsidR="008F434D" w:rsidRPr="009E5D90" w:rsidRDefault="008F434D">
      <w:pPr>
        <w:rPr>
          <w:rFonts w:cs="Century Gothic"/>
          <w:sz w:val="14"/>
          <w:szCs w:val="14"/>
        </w:rPr>
      </w:pPr>
    </w:p>
    <w:p w:rsidR="00880EE0" w:rsidRPr="00081E34" w:rsidRDefault="004C1E9B" w:rsidP="0031008F">
      <w:pPr>
        <w:spacing w:after="0" w:line="240" w:lineRule="auto"/>
        <w:jc w:val="both"/>
        <w:rPr>
          <w:rFonts w:cs="Century Gothic"/>
          <w:sz w:val="18"/>
          <w:szCs w:val="18"/>
        </w:rPr>
      </w:pPr>
      <w:r w:rsidRPr="008F434D">
        <w:rPr>
          <w:rFonts w:cs="Century Gothic"/>
          <w:sz w:val="18"/>
          <w:szCs w:val="18"/>
        </w:rPr>
        <w:t xml:space="preserve">(Dz. U. </w:t>
      </w:r>
      <w:r w:rsidR="00FB4D10" w:rsidRPr="008F434D">
        <w:rPr>
          <w:rFonts w:cs="Century Gothic"/>
          <w:sz w:val="18"/>
          <w:szCs w:val="18"/>
        </w:rPr>
        <w:t>z 2019</w:t>
      </w:r>
      <w:r w:rsidR="00C94F22" w:rsidRPr="008F434D">
        <w:rPr>
          <w:rFonts w:cs="Century Gothic"/>
          <w:sz w:val="18"/>
          <w:szCs w:val="18"/>
        </w:rPr>
        <w:t xml:space="preserve"> r. </w:t>
      </w:r>
      <w:r w:rsidRPr="008F434D">
        <w:rPr>
          <w:rFonts w:cs="Century Gothic"/>
          <w:sz w:val="18"/>
          <w:szCs w:val="18"/>
        </w:rPr>
        <w:t xml:space="preserve">poz. </w:t>
      </w:r>
      <w:r w:rsidR="00C94F22" w:rsidRPr="008F434D">
        <w:rPr>
          <w:rFonts w:cs="Century Gothic"/>
          <w:sz w:val="18"/>
          <w:szCs w:val="18"/>
        </w:rPr>
        <w:t>1</w:t>
      </w:r>
      <w:r w:rsidR="00FB4D10" w:rsidRPr="008F434D">
        <w:rPr>
          <w:rFonts w:cs="Century Gothic"/>
          <w:sz w:val="18"/>
          <w:szCs w:val="18"/>
        </w:rPr>
        <w:t>167</w:t>
      </w:r>
      <w:r w:rsidRPr="008F434D">
        <w:rPr>
          <w:rFonts w:cs="Century Gothic"/>
          <w:sz w:val="18"/>
          <w:szCs w:val="18"/>
        </w:rPr>
        <w:t xml:space="preserve">) </w:t>
      </w:r>
      <w:r w:rsidRPr="00081E34">
        <w:rPr>
          <w:rFonts w:cs="Century Gothic"/>
          <w:sz w:val="18"/>
          <w:szCs w:val="18"/>
        </w:rPr>
        <w:t xml:space="preserve">oraz ustawy z dnia 11 lipca 2014 r. o zasadach realizacji programów w zakresie polityki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spójności finansowanych w perspektywie finansowej 2014–2020 </w:t>
      </w:r>
      <w:r w:rsidRPr="008F434D">
        <w:rPr>
          <w:rFonts w:cs="Century Gothic"/>
          <w:sz w:val="18"/>
          <w:szCs w:val="18"/>
        </w:rPr>
        <w:t xml:space="preserve">(Dz. U. </w:t>
      </w:r>
      <w:r w:rsidR="00C94F22" w:rsidRPr="008F434D">
        <w:rPr>
          <w:rFonts w:cs="Century Gothic"/>
          <w:sz w:val="18"/>
          <w:szCs w:val="18"/>
        </w:rPr>
        <w:t>z 20</w:t>
      </w:r>
      <w:r w:rsidR="00FB4D10" w:rsidRPr="008F434D">
        <w:rPr>
          <w:rFonts w:cs="Century Gothic"/>
          <w:sz w:val="18"/>
          <w:szCs w:val="18"/>
        </w:rPr>
        <w:t>20</w:t>
      </w:r>
      <w:r w:rsidR="00C94F22" w:rsidRPr="008F434D">
        <w:rPr>
          <w:rFonts w:cs="Century Gothic"/>
          <w:sz w:val="18"/>
          <w:szCs w:val="18"/>
        </w:rPr>
        <w:t xml:space="preserve"> r. </w:t>
      </w:r>
      <w:r w:rsidRPr="008F434D">
        <w:rPr>
          <w:rFonts w:cs="Century Gothic"/>
          <w:sz w:val="18"/>
          <w:szCs w:val="18"/>
        </w:rPr>
        <w:t xml:space="preserve">poz. </w:t>
      </w:r>
      <w:r w:rsidR="00FB4D10" w:rsidRPr="008F434D">
        <w:rPr>
          <w:rFonts w:cs="Century Gothic"/>
          <w:sz w:val="18"/>
          <w:szCs w:val="18"/>
        </w:rPr>
        <w:t>818</w:t>
      </w:r>
      <w:r w:rsidRPr="008F434D">
        <w:rPr>
          <w:rFonts w:cs="Century Gothic"/>
          <w:sz w:val="18"/>
          <w:szCs w:val="18"/>
        </w:rPr>
        <w:t xml:space="preserve">) </w:t>
      </w:r>
      <w:r w:rsidRPr="00081E34">
        <w:rPr>
          <w:rFonts w:cs="Century Gothic"/>
          <w:sz w:val="18"/>
          <w:szCs w:val="18"/>
        </w:rPr>
        <w:t>podmiotowi ubiegającemu się o wsparcie przysługuje prawo wniesienia protestu od:</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negatywnej oceny zgodności z LSR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nieuzyskania przez operację minimalnej liczby punktów w ramach kryteriów wyboru operacji albo</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 xml:space="preserve">c) gdy operacja została wybrana, ale nie mieści się w limicie środków wskazanym </w:t>
      </w:r>
      <w:r w:rsidR="00880EE0" w:rsidRPr="00081E34">
        <w:rPr>
          <w:rFonts w:cs="Century Gothic"/>
          <w:sz w:val="18"/>
          <w:szCs w:val="18"/>
        </w:rPr>
        <w:t xml:space="preserve">  </w:t>
      </w:r>
      <w:r w:rsidRPr="00081E34">
        <w:rPr>
          <w:rFonts w:cs="Century Gothic"/>
          <w:sz w:val="18"/>
          <w:szCs w:val="18"/>
        </w:rPr>
        <w:t>w ogłoszeniu o naborze (okoliczność, że operacja nie mieści się w limicie środków wskazanym w ogłoszeniu o naborze nie może stanowić wyłącznej przesłanki wniesienia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ustalenia przez LGD kwoty wsparcia niższej niż wnioskowana.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2. Protest wnosi się</w:t>
      </w:r>
      <w:r w:rsidR="00264285" w:rsidRPr="00081E34">
        <w:rPr>
          <w:rFonts w:cs="Century Gothic"/>
          <w:sz w:val="18"/>
          <w:szCs w:val="18"/>
        </w:rPr>
        <w:t xml:space="preserve"> w formie pisemnej, w terminie </w:t>
      </w:r>
      <w:r w:rsidR="006261FF" w:rsidRPr="00081E34">
        <w:rPr>
          <w:rFonts w:cs="Century Gothic"/>
          <w:sz w:val="18"/>
          <w:szCs w:val="18"/>
        </w:rPr>
        <w:t xml:space="preserve">7 </w:t>
      </w:r>
      <w:r w:rsidRPr="00081E34">
        <w:rPr>
          <w:rFonts w:cs="Century Gothic"/>
          <w:sz w:val="18"/>
          <w:szCs w:val="18"/>
        </w:rPr>
        <w:t>dni od dnia otrzymania niniejszej informacji, do Zarządu Województwa za pośrednictwem LGD.</w:t>
      </w:r>
      <w:r w:rsidR="00B05B85">
        <w:rPr>
          <w:rFonts w:cs="Century Gothic"/>
          <w:sz w:val="18"/>
          <w:szCs w:val="18"/>
        </w:rPr>
        <w:t xml:space="preserve"> </w:t>
      </w:r>
      <w:r w:rsidRPr="00081E34">
        <w:rPr>
          <w:rFonts w:cs="Century Gothic"/>
          <w:sz w:val="18"/>
          <w:szCs w:val="18"/>
        </w:rPr>
        <w:t xml:space="preserve"> Protest winien zawierać:</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oznaczenie instytucji właściwej do rozpatrzenia protestu;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oznaczenie wnioskodawcy;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c) numer wniosku o dofinansowanie projektu;</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d) wskazanie kryteriów wyboru projektów, z których oceną wnioskodawca się nie zgadza,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e) wskazanie zarzutów o charakterze proceduralnym w zakresie przeprowadzonej oceny, jeżeli zdaniem wnioskodawcy naruszenia takie miały miejsce, wraz z uzasadnieniem;</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f) w przypadku, gdy protest dotyczy negatywnej oceny zgodności operacji z LSR, zawiera dodatkowo wskazanie w jakim zakresie podmiot ubiegający się o wsparcie nie zgadza się z tą oceną oraz uzasadnienie przyjętego stanowiska;</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g) podpis wnioskodawcy lub osoby upoważnionej do jego reprezentowania,                                  z załączeniem oryginału lub kopii dokumentu poświadczającego umocowanie takiej osoby do reprezentowania wnioskodawcy.</w:t>
      </w:r>
    </w:p>
    <w:p w:rsidR="006261FF" w:rsidRPr="00B05B85" w:rsidRDefault="006261FF" w:rsidP="0031008F">
      <w:pPr>
        <w:spacing w:after="0" w:line="240" w:lineRule="auto"/>
        <w:ind w:left="708"/>
        <w:jc w:val="both"/>
        <w:rPr>
          <w:rFonts w:cs="Century Gothic"/>
          <w:sz w:val="18"/>
          <w:szCs w:val="18"/>
        </w:rPr>
      </w:pPr>
      <w:r w:rsidRPr="00B05B85">
        <w:rPr>
          <w:rFonts w:cs="Century Gothic"/>
          <w:sz w:val="18"/>
          <w:szCs w:val="18"/>
        </w:rPr>
        <w:t>h)</w:t>
      </w:r>
      <w:r w:rsidR="0031008F" w:rsidRPr="00B05B85">
        <w:rPr>
          <w:rFonts w:cs="Century Gothic"/>
          <w:sz w:val="18"/>
          <w:szCs w:val="18"/>
        </w:rPr>
        <w:t>wskazanie zarzutów w odniesieniu do ustalonej kwoty wsparcia niższej niż wnioskowana wraz z podaniem czytelnego i rzeczowego uzasadnienia.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3. W przypadku wniesienia protestu nie spełniającego wymogów formalnych, o których mowa                   w art. 54 ust. 2  ustawy z dnia 11 lipca 2014 r. o zasadach realizacji programów w zakresie polityki spójności finansowanych w perspektywie finansowej 2014–2020 </w:t>
      </w:r>
      <w:r w:rsidRPr="008F434D">
        <w:rPr>
          <w:rFonts w:cs="Century Gothic"/>
          <w:sz w:val="18"/>
          <w:szCs w:val="18"/>
        </w:rPr>
        <w:t>(</w:t>
      </w:r>
      <w:r w:rsidR="009E5D90" w:rsidRPr="008F434D">
        <w:rPr>
          <w:rFonts w:cs="Century Gothic"/>
          <w:sz w:val="18"/>
          <w:szCs w:val="18"/>
        </w:rPr>
        <w:t>Dz. U. z 20</w:t>
      </w:r>
      <w:r w:rsidR="00FB4D10" w:rsidRPr="008F434D">
        <w:rPr>
          <w:rFonts w:cs="Century Gothic"/>
          <w:sz w:val="18"/>
          <w:szCs w:val="18"/>
        </w:rPr>
        <w:t>20</w:t>
      </w:r>
      <w:r w:rsidR="009E5D90" w:rsidRPr="008F434D">
        <w:rPr>
          <w:rFonts w:cs="Century Gothic"/>
          <w:sz w:val="18"/>
          <w:szCs w:val="18"/>
        </w:rPr>
        <w:t xml:space="preserve"> r. poz. </w:t>
      </w:r>
      <w:r w:rsidR="00FB4D10" w:rsidRPr="008F434D">
        <w:rPr>
          <w:rFonts w:cs="Century Gothic"/>
          <w:sz w:val="18"/>
          <w:szCs w:val="18"/>
        </w:rPr>
        <w:t>818</w:t>
      </w:r>
      <w:r w:rsidRPr="008F434D">
        <w:rPr>
          <w:rFonts w:cs="Century Gothic"/>
          <w:sz w:val="18"/>
          <w:szCs w:val="18"/>
        </w:rPr>
        <w:t xml:space="preserve">), </w:t>
      </w:r>
      <w:r w:rsidRPr="00081E34">
        <w:rPr>
          <w:rFonts w:cs="Century Gothic"/>
          <w:sz w:val="18"/>
          <w:szCs w:val="18"/>
        </w:rPr>
        <w:t>lub zawierającego oczywiste omyłki, wzywa się wnioskodawcę do jego uzupełnienia lub poprawienia w nim oczywistych omyłek, w terminie 7 dni, od dnia otrzymania wezwania, pod rygorem pozostawienia protestu bez rozpatrzenia.</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4. Wzór protestu udostępniony jest na stronie internetowej Stowarzyszenia Lokalna Grupa Działania „Trzy Doliny” oraz w Biurze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5. Protest należy złożyć bezpośrednio, tj. osobiście albo przez pełnomocnika albo przez osobę uprawnioną do reprezentacji, w siedzibie LGD, w terminie, o którym mowa w pkt. 2.</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 xml:space="preserve">6. O zachowaniu terminu na złożenie protestu decyduje data wpływu protestu do Biura LGD. </w:t>
      </w:r>
    </w:p>
    <w:p w:rsidR="004C1E9B" w:rsidRPr="00081E34" w:rsidRDefault="004C1E9B" w:rsidP="0031008F">
      <w:pPr>
        <w:spacing w:after="0" w:line="240" w:lineRule="auto"/>
        <w:jc w:val="both"/>
        <w:rPr>
          <w:rFonts w:cs="Century Gothic"/>
          <w:sz w:val="18"/>
          <w:szCs w:val="18"/>
        </w:rPr>
      </w:pPr>
      <w:r w:rsidRPr="00081E34">
        <w:rPr>
          <w:rFonts w:cs="Century Gothic"/>
          <w:sz w:val="18"/>
          <w:szCs w:val="18"/>
        </w:rPr>
        <w:t>7. Protest pozostawia się bez rozpatrzenia, jeżeli mimo prawidłowego pouczenia, został wniesiony:</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a) po terminie;</w:t>
      </w:r>
    </w:p>
    <w:p w:rsidR="004C1E9B" w:rsidRPr="00081E34" w:rsidRDefault="004C1E9B" w:rsidP="0031008F">
      <w:pPr>
        <w:spacing w:after="0" w:line="240" w:lineRule="auto"/>
        <w:ind w:left="708"/>
        <w:jc w:val="both"/>
        <w:rPr>
          <w:rFonts w:cs="Century Gothic"/>
          <w:sz w:val="18"/>
          <w:szCs w:val="18"/>
        </w:rPr>
      </w:pPr>
      <w:r w:rsidRPr="00081E34">
        <w:rPr>
          <w:rFonts w:cs="Century Gothic"/>
          <w:sz w:val="18"/>
          <w:szCs w:val="18"/>
        </w:rPr>
        <w:t>b) przez podmiot wykluczony z możliwości otrzymania dofinansowania;</w:t>
      </w:r>
    </w:p>
    <w:p w:rsidR="00CF5E1B" w:rsidRDefault="004C1E9B" w:rsidP="00081E34">
      <w:pPr>
        <w:pStyle w:val="Default"/>
        <w:spacing w:line="276" w:lineRule="auto"/>
        <w:ind w:left="720"/>
        <w:jc w:val="both"/>
        <w:rPr>
          <w:rFonts w:ascii="Century Gothic" w:eastAsia="Times New Roman" w:hAnsi="Century Gothic" w:cs="Century Gothic"/>
          <w:sz w:val="18"/>
          <w:szCs w:val="18"/>
        </w:rPr>
      </w:pPr>
      <w:r w:rsidRPr="00081E34">
        <w:rPr>
          <w:rFonts w:ascii="Century Gothic" w:hAnsi="Century Gothic" w:cs="Century Gothic"/>
          <w:sz w:val="18"/>
          <w:szCs w:val="18"/>
        </w:rPr>
        <w:t>c)</w:t>
      </w:r>
      <w:r w:rsidRPr="00CF5E1B">
        <w:rPr>
          <w:rFonts w:ascii="Century Gothic" w:hAnsi="Century Gothic" w:cs="Century Gothic"/>
          <w:sz w:val="18"/>
          <w:szCs w:val="18"/>
        </w:rPr>
        <w:t xml:space="preserve"> bez</w:t>
      </w:r>
      <w:r w:rsidRPr="00081E34">
        <w:rPr>
          <w:rFonts w:cs="Century Gothic"/>
          <w:sz w:val="18"/>
          <w:szCs w:val="18"/>
        </w:rPr>
        <w:t xml:space="preserve"> </w:t>
      </w:r>
      <w:r w:rsidR="00CF5E1B">
        <w:rPr>
          <w:rFonts w:ascii="Century Gothic" w:eastAsia="Times New Roman" w:hAnsi="Century Gothic" w:cs="Century Gothic"/>
          <w:sz w:val="18"/>
          <w:szCs w:val="18"/>
        </w:rPr>
        <w:t>wskazania</w:t>
      </w:r>
      <w:r w:rsidR="00081E34" w:rsidRPr="00081E34">
        <w:rPr>
          <w:rFonts w:ascii="Century Gothic" w:eastAsia="Times New Roman" w:hAnsi="Century Gothic" w:cs="Century Gothic"/>
          <w:sz w:val="18"/>
          <w:szCs w:val="18"/>
        </w:rPr>
        <w:t xml:space="preserve"> kryteriów wyboru operacji, z których oceną wnioskodawca się nie zgadza, lub w jakim zakresie wnioskodawca, nie zgadza się z negatywną oceną zgodności operacji z LSR lub w jakim zakresie wnioskodawca nie zgadza się z ustaleniem przez LGD kwoty wsparcia niższej niż wnioskowana</w:t>
      </w:r>
      <w:r w:rsidR="00CF5E1B">
        <w:rPr>
          <w:rFonts w:ascii="Century Gothic" w:eastAsia="Times New Roman" w:hAnsi="Century Gothic" w:cs="Century Gothic"/>
          <w:sz w:val="18"/>
          <w:szCs w:val="18"/>
        </w:rPr>
        <w:t xml:space="preserve"> oraz nie zawiera uzasadnienia;</w:t>
      </w:r>
    </w:p>
    <w:p w:rsidR="00081E34" w:rsidRPr="00B05B85" w:rsidRDefault="00081E34" w:rsidP="00081E34">
      <w:pPr>
        <w:pStyle w:val="Default"/>
        <w:spacing w:line="276" w:lineRule="auto"/>
        <w:ind w:left="720"/>
        <w:jc w:val="both"/>
        <w:rPr>
          <w:rFonts w:ascii="Century Gothic" w:eastAsia="Times New Roman" w:hAnsi="Century Gothic" w:cs="Century Gothic"/>
          <w:color w:val="auto"/>
          <w:sz w:val="18"/>
          <w:szCs w:val="18"/>
        </w:rPr>
      </w:pPr>
      <w:r w:rsidRPr="00B05B85">
        <w:rPr>
          <w:rFonts w:ascii="Century Gothic" w:eastAsia="Times New Roman" w:hAnsi="Century Gothic" w:cs="Century Gothic"/>
          <w:color w:val="auto"/>
          <w:sz w:val="18"/>
          <w:szCs w:val="18"/>
        </w:rPr>
        <w:t xml:space="preserve">d) </w:t>
      </w:r>
      <w:r w:rsidRPr="00B05B85">
        <w:rPr>
          <w:rFonts w:ascii="Century Gothic" w:hAnsi="Century Gothic" w:cs="Calibri"/>
          <w:color w:val="auto"/>
          <w:sz w:val="18"/>
          <w:szCs w:val="18"/>
        </w:rPr>
        <w:t>nieuzupełnienia protestu lub niepoprawienia w nim oczywistych omy</w:t>
      </w:r>
      <w:r w:rsidR="00B05B85">
        <w:rPr>
          <w:rFonts w:ascii="Century Gothic" w:hAnsi="Century Gothic" w:cs="Calibri"/>
          <w:color w:val="auto"/>
          <w:sz w:val="18"/>
          <w:szCs w:val="18"/>
        </w:rPr>
        <w:t>łek, w terminie 7 dni licząc od</w:t>
      </w:r>
      <w:r w:rsidRPr="00B05B85">
        <w:rPr>
          <w:rFonts w:ascii="Century Gothic" w:hAnsi="Century Gothic" w:cs="Calibri"/>
          <w:color w:val="auto"/>
          <w:sz w:val="18"/>
          <w:szCs w:val="18"/>
        </w:rPr>
        <w:t xml:space="preserve"> dnia otrzymania wezwania od LGD do uzupełnienia lub poprawienia protestu.</w:t>
      </w:r>
    </w:p>
    <w:p w:rsidR="00081E34" w:rsidRPr="00B05B85" w:rsidRDefault="00081E34" w:rsidP="00081E34">
      <w:pPr>
        <w:pStyle w:val="Default"/>
        <w:spacing w:line="276" w:lineRule="auto"/>
        <w:ind w:left="720"/>
        <w:jc w:val="both"/>
        <w:rPr>
          <w:rFonts w:ascii="Century Gothic" w:hAnsi="Century Gothic" w:cs="Calibri"/>
          <w:color w:val="auto"/>
          <w:sz w:val="18"/>
          <w:szCs w:val="18"/>
        </w:rPr>
      </w:pPr>
      <w:r w:rsidRPr="00B05B85">
        <w:rPr>
          <w:rFonts w:ascii="Century Gothic" w:hAnsi="Century Gothic" w:cs="Calibri"/>
          <w:color w:val="auto"/>
          <w:sz w:val="18"/>
          <w:szCs w:val="18"/>
        </w:rPr>
        <w:t>e) wyczerpania kwoty środków przewidzianych w umowie ramowej na realizację danego celu głównego LSR w ramach środków pochodzących z danego EFSI</w:t>
      </w:r>
    </w:p>
    <w:p w:rsidR="00081E34" w:rsidRDefault="00081E34" w:rsidP="00081E34">
      <w:pPr>
        <w:pStyle w:val="Default"/>
        <w:spacing w:line="276" w:lineRule="auto"/>
        <w:ind w:left="720"/>
        <w:jc w:val="both"/>
        <w:rPr>
          <w:rFonts w:ascii="Century Gothic" w:hAnsi="Century Gothic" w:cs="Calibri"/>
          <w:sz w:val="16"/>
          <w:szCs w:val="20"/>
        </w:rPr>
      </w:pPr>
    </w:p>
    <w:p w:rsidR="004C1E9B" w:rsidRPr="00081E34" w:rsidRDefault="004C1E9B" w:rsidP="00081E34">
      <w:pPr>
        <w:pStyle w:val="Default"/>
        <w:spacing w:line="276" w:lineRule="auto"/>
        <w:ind w:left="720"/>
        <w:jc w:val="both"/>
        <w:rPr>
          <w:rFonts w:ascii="Century Gothic" w:eastAsia="Times New Roman" w:hAnsi="Century Gothic" w:cs="Century Gothic"/>
          <w:sz w:val="16"/>
          <w:szCs w:val="20"/>
          <w:highlight w:val="yellow"/>
        </w:rPr>
      </w:pPr>
      <w:r w:rsidRP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081E34">
        <w:rPr>
          <w:rFonts w:cs="Century Gothic"/>
          <w:sz w:val="16"/>
          <w:szCs w:val="20"/>
        </w:rPr>
        <w:tab/>
      </w:r>
      <w:r w:rsidR="008F434D">
        <w:rPr>
          <w:rFonts w:cs="Century Gothic"/>
          <w:sz w:val="12"/>
          <w:szCs w:val="16"/>
        </w:rPr>
        <w:t>……………………………………………………</w:t>
      </w:r>
    </w:p>
    <w:p w:rsidR="00055AD5" w:rsidRPr="008F434D" w:rsidRDefault="00880EE0" w:rsidP="008F434D">
      <w:pPr>
        <w:tabs>
          <w:tab w:val="left" w:pos="5103"/>
        </w:tabs>
        <w:spacing w:after="0"/>
        <w:jc w:val="center"/>
        <w:rPr>
          <w:rFonts w:cs="Century Gothic"/>
          <w:i/>
          <w:sz w:val="8"/>
          <w:szCs w:val="12"/>
        </w:rPr>
      </w:pPr>
      <w:r w:rsidRPr="00081E34">
        <w:rPr>
          <w:rFonts w:cs="Century Gothic"/>
          <w:i/>
          <w:sz w:val="8"/>
          <w:szCs w:val="12"/>
        </w:rPr>
        <w:t xml:space="preserve">                                                                </w:t>
      </w:r>
      <w:r w:rsidR="00081E34">
        <w:rPr>
          <w:rFonts w:cs="Century Gothic"/>
          <w:i/>
          <w:sz w:val="8"/>
          <w:szCs w:val="12"/>
        </w:rPr>
        <w:tab/>
      </w:r>
      <w:r w:rsidRPr="00081E34">
        <w:rPr>
          <w:rFonts w:cs="Century Gothic"/>
          <w:i/>
          <w:sz w:val="8"/>
          <w:szCs w:val="12"/>
        </w:rPr>
        <w:t xml:space="preserve">                     </w:t>
      </w:r>
      <w:r w:rsidR="004C1E9B" w:rsidRPr="00081E34">
        <w:rPr>
          <w:rFonts w:cs="Century Gothic"/>
          <w:i/>
          <w:sz w:val="8"/>
          <w:szCs w:val="12"/>
        </w:rPr>
        <w:t>(podpis upoważnionego przedstawiciela LGD)</w:t>
      </w:r>
      <w:r w:rsidR="0031008F" w:rsidRPr="00081E34">
        <w:rPr>
          <w:sz w:val="18"/>
        </w:rPr>
        <w:br w:type="page"/>
      </w:r>
    </w:p>
    <w:p w:rsidR="00A61EE1" w:rsidRPr="0031008F" w:rsidRDefault="00A61EE1" w:rsidP="0031008F">
      <w:pPr>
        <w:rPr>
          <w:rFonts w:eastAsia="Times New Roman"/>
          <w:b/>
          <w:bCs/>
          <w:iCs/>
          <w:sz w:val="14"/>
          <w:szCs w:val="14"/>
        </w:rPr>
      </w:pPr>
    </w:p>
    <w:p w:rsidR="00936668" w:rsidRDefault="00FD1CF6" w:rsidP="002029E5">
      <w:pPr>
        <w:pStyle w:val="Nagwek2"/>
        <w:numPr>
          <w:ilvl w:val="0"/>
          <w:numId w:val="0"/>
        </w:numPr>
        <w:rPr>
          <w:i w:val="0"/>
          <w:u w:val="single"/>
        </w:rPr>
      </w:pPr>
      <w:bookmarkStart w:id="69" w:name="_Toc56595399"/>
      <w:r>
        <w:rPr>
          <w:i w:val="0"/>
          <w:u w:val="single"/>
        </w:rPr>
        <w:t>19</w:t>
      </w:r>
      <w:r w:rsidR="00936668" w:rsidRPr="00936668">
        <w:rPr>
          <w:i w:val="0"/>
          <w:u w:val="single"/>
        </w:rPr>
        <w:t>.</w:t>
      </w:r>
      <w:r w:rsidR="00936668">
        <w:rPr>
          <w:i w:val="0"/>
          <w:u w:val="single"/>
        </w:rPr>
        <w:t xml:space="preserve"> Wzór protestu</w:t>
      </w:r>
      <w:bookmarkEnd w:id="69"/>
    </w:p>
    <w:p w:rsidR="00936668" w:rsidRDefault="00936668" w:rsidP="00936668">
      <w:pPr>
        <w:autoSpaceDE w:val="0"/>
        <w:rPr>
          <w:rFonts w:cs="Century Gothic"/>
          <w:bCs/>
          <w:i/>
          <w:sz w:val="20"/>
          <w:szCs w:val="20"/>
        </w:rPr>
      </w:pPr>
      <w:r>
        <w:rPr>
          <w:rFonts w:cs="Century Gothic"/>
          <w:bCs/>
          <w:sz w:val="18"/>
          <w:szCs w:val="20"/>
        </w:rPr>
        <w:t>(Instytucja, adres , do której należy złożyć protest)</w:t>
      </w:r>
    </w:p>
    <w:p w:rsidR="00936668" w:rsidRDefault="00936668" w:rsidP="00936668">
      <w:pPr>
        <w:autoSpaceDE w:val="0"/>
        <w:rPr>
          <w:rFonts w:cs="Century Gothic"/>
          <w:bCs/>
          <w:i/>
          <w:sz w:val="20"/>
          <w:szCs w:val="20"/>
        </w:rPr>
      </w:pPr>
    </w:p>
    <w:p w:rsidR="00936668" w:rsidRDefault="00E4350B" w:rsidP="00936668">
      <w:pPr>
        <w:autoSpaceDE w:val="0"/>
        <w:rPr>
          <w:rFonts w:cs="Century Gothic"/>
          <w:bCs/>
          <w:i/>
          <w:sz w:val="20"/>
          <w:szCs w:val="20"/>
        </w:rPr>
      </w:pPr>
      <w:r>
        <w:rPr>
          <w:noProof/>
        </w:rPr>
        <mc:AlternateContent>
          <mc:Choice Requires="wps">
            <w:drawing>
              <wp:anchor distT="0" distB="0" distL="114935" distR="114935" simplePos="0" relativeHeight="251836416" behindDoc="0" locked="0" layoutInCell="1" allowOverlap="1">
                <wp:simplePos x="0" y="0"/>
                <wp:positionH relativeFrom="column">
                  <wp:posOffset>2593975</wp:posOffset>
                </wp:positionH>
                <wp:positionV relativeFrom="paragraph">
                  <wp:posOffset>120015</wp:posOffset>
                </wp:positionV>
                <wp:extent cx="3342640" cy="1250315"/>
                <wp:effectExtent l="0" t="0" r="10160" b="26035"/>
                <wp:wrapNone/>
                <wp:docPr id="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250315"/>
                        </a:xfrm>
                        <a:prstGeom prst="rect">
                          <a:avLst/>
                        </a:prstGeom>
                        <a:solidFill>
                          <a:srgbClr val="FFFFFF"/>
                        </a:solidFill>
                        <a:ln w="6350">
                          <a:solidFill>
                            <a:srgbClr val="000000"/>
                          </a:solidFill>
                          <a:miter lim="800000"/>
                          <a:headEnd/>
                          <a:tailEnd/>
                        </a:ln>
                      </wps:spPr>
                      <wps:txbx>
                        <w:txbxContent>
                          <w:p w:rsidR="00C31003" w:rsidRDefault="00C31003" w:rsidP="00936668">
                            <w:pPr>
                              <w:spacing w:after="0" w:line="240" w:lineRule="auto"/>
                              <w:jc w:val="center"/>
                              <w:rPr>
                                <w:rFonts w:cs="Century Gothic"/>
                                <w:sz w:val="16"/>
                                <w:szCs w:val="16"/>
                              </w:rPr>
                            </w:pPr>
                            <w:r>
                              <w:rPr>
                                <w:rFonts w:cs="Century Gothic"/>
                                <w:sz w:val="16"/>
                                <w:szCs w:val="16"/>
                              </w:rPr>
                              <w:t>Potwierdzenie przyjęcia przez LGD</w:t>
                            </w:r>
                          </w:p>
                          <w:p w:rsidR="00C31003" w:rsidRDefault="00C31003" w:rsidP="00936668">
                            <w:pPr>
                              <w:spacing w:after="0" w:line="240" w:lineRule="auto"/>
                              <w:jc w:val="center"/>
                              <w:rPr>
                                <w:rFonts w:cs="Century Gothic"/>
                                <w:i/>
                                <w:sz w:val="16"/>
                                <w:szCs w:val="16"/>
                              </w:rPr>
                            </w:pPr>
                            <w:r>
                              <w:rPr>
                                <w:rFonts w:cs="Century Gothic"/>
                                <w:sz w:val="16"/>
                                <w:szCs w:val="16"/>
                              </w:rPr>
                              <w:t>/pieczęć/</w:t>
                            </w:r>
                          </w:p>
                          <w:p w:rsidR="00C31003" w:rsidRDefault="00C31003" w:rsidP="00936668">
                            <w:pPr>
                              <w:spacing w:after="0" w:line="240" w:lineRule="auto"/>
                              <w:jc w:val="center"/>
                              <w:rPr>
                                <w:rFonts w:cs="Century Gothic"/>
                                <w:i/>
                                <w:sz w:val="16"/>
                                <w:szCs w:val="16"/>
                              </w:rPr>
                            </w:pPr>
                          </w:p>
                          <w:p w:rsidR="00C31003" w:rsidRDefault="00C31003" w:rsidP="00936668">
                            <w:pPr>
                              <w:spacing w:after="0" w:line="240" w:lineRule="auto"/>
                              <w:jc w:val="center"/>
                              <w:rPr>
                                <w:rFonts w:cs="Century Gothic"/>
                                <w:i/>
                                <w:sz w:val="16"/>
                                <w:szCs w:val="16"/>
                              </w:rPr>
                            </w:pPr>
                            <w:r>
                              <w:rPr>
                                <w:rFonts w:cs="Century Gothic"/>
                                <w:i/>
                                <w:sz w:val="16"/>
                                <w:szCs w:val="16"/>
                              </w:rPr>
                              <w:t>……………………………………………………………</w:t>
                            </w:r>
                          </w:p>
                          <w:p w:rsidR="00C31003" w:rsidRDefault="00C31003" w:rsidP="00936668">
                            <w:pPr>
                              <w:spacing w:after="0" w:line="240" w:lineRule="auto"/>
                              <w:jc w:val="center"/>
                              <w:rPr>
                                <w:rFonts w:cs="Century Gothic"/>
                                <w:i/>
                                <w:sz w:val="16"/>
                                <w:szCs w:val="16"/>
                              </w:rPr>
                            </w:pPr>
                            <w:r>
                              <w:rPr>
                                <w:rFonts w:cs="Century Gothic"/>
                                <w:i/>
                                <w:sz w:val="16"/>
                                <w:szCs w:val="16"/>
                              </w:rPr>
                              <w:t>Data przyjęcia i podpis:</w:t>
                            </w:r>
                          </w:p>
                          <w:p w:rsidR="00C31003" w:rsidRDefault="00C31003" w:rsidP="00936668">
                            <w:pPr>
                              <w:spacing w:after="0" w:line="240" w:lineRule="auto"/>
                              <w:rPr>
                                <w:rFonts w:cs="Century Gothic"/>
                                <w:i/>
                                <w:sz w:val="16"/>
                                <w:szCs w:val="16"/>
                              </w:rPr>
                            </w:pPr>
                          </w:p>
                          <w:p w:rsidR="00C31003" w:rsidRDefault="00C31003" w:rsidP="00936668">
                            <w:pPr>
                              <w:spacing w:after="0" w:line="240" w:lineRule="auto"/>
                              <w:rPr>
                                <w:rFonts w:cs="Century Gothic"/>
                                <w:i/>
                                <w:sz w:val="16"/>
                                <w:szCs w:val="16"/>
                              </w:rPr>
                            </w:pPr>
                            <w:r>
                              <w:rPr>
                                <w:rFonts w:cs="Century Gothic"/>
                                <w:i/>
                                <w:sz w:val="16"/>
                                <w:szCs w:val="16"/>
                              </w:rPr>
                              <w:t>Numer z rejestru protestów………………………</w:t>
                            </w:r>
                          </w:p>
                          <w:p w:rsidR="00C31003" w:rsidRDefault="00C31003" w:rsidP="00936668">
                            <w:pPr>
                              <w:spacing w:after="0" w:line="240" w:lineRule="auto"/>
                              <w:jc w:val="center"/>
                            </w:pPr>
                            <w:r>
                              <w:rPr>
                                <w:rFonts w:cs="Century Gothic"/>
                                <w:i/>
                                <w:sz w:val="16"/>
                                <w:szCs w:val="16"/>
                              </w:rPr>
                              <w:t>[Wypełnia pracownik biura LGD]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7" type="#_x0000_t202" style="position:absolute;margin-left:204.25pt;margin-top:9.45pt;width:263.2pt;height:98.45pt;z-index:2518364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" strokeweight=".5pt">
                <v:textbox>
                  <w:txbxContent>
                    <w:p w:rsidR="00C31003" w:rsidRDefault="00C31003" w:rsidP="00936668">
                      <w:pPr>
                        <w:spacing w:after="0" w:line="240" w:lineRule="auto"/>
                        <w:jc w:val="center"/>
                        <w:rPr>
                          <w:rFonts w:cs="Century Gothic"/>
                          <w:sz w:val="16"/>
                          <w:szCs w:val="16"/>
                        </w:rPr>
                      </w:pPr>
                      <w:r>
                        <w:rPr>
                          <w:rFonts w:cs="Century Gothic"/>
                          <w:sz w:val="16"/>
                          <w:szCs w:val="16"/>
                        </w:rPr>
                        <w:t>Potwierdzenie przyjęcia przez LGD</w:t>
                      </w:r>
                    </w:p>
                    <w:p w:rsidR="00C31003" w:rsidRDefault="00C31003" w:rsidP="00936668">
                      <w:pPr>
                        <w:spacing w:after="0" w:line="240" w:lineRule="auto"/>
                        <w:jc w:val="center"/>
                        <w:rPr>
                          <w:rFonts w:cs="Century Gothic"/>
                          <w:i/>
                          <w:sz w:val="16"/>
                          <w:szCs w:val="16"/>
                        </w:rPr>
                      </w:pPr>
                      <w:r>
                        <w:rPr>
                          <w:rFonts w:cs="Century Gothic"/>
                          <w:sz w:val="16"/>
                          <w:szCs w:val="16"/>
                        </w:rPr>
                        <w:t>/pieczęć/</w:t>
                      </w:r>
                    </w:p>
                    <w:p w:rsidR="00C31003" w:rsidRDefault="00C31003" w:rsidP="00936668">
                      <w:pPr>
                        <w:spacing w:after="0" w:line="240" w:lineRule="auto"/>
                        <w:jc w:val="center"/>
                        <w:rPr>
                          <w:rFonts w:cs="Century Gothic"/>
                          <w:i/>
                          <w:sz w:val="16"/>
                          <w:szCs w:val="16"/>
                        </w:rPr>
                      </w:pPr>
                    </w:p>
                    <w:p w:rsidR="00C31003" w:rsidRDefault="00C31003" w:rsidP="00936668">
                      <w:pPr>
                        <w:spacing w:after="0" w:line="240" w:lineRule="auto"/>
                        <w:jc w:val="center"/>
                        <w:rPr>
                          <w:rFonts w:cs="Century Gothic"/>
                          <w:i/>
                          <w:sz w:val="16"/>
                          <w:szCs w:val="16"/>
                        </w:rPr>
                      </w:pPr>
                      <w:r>
                        <w:rPr>
                          <w:rFonts w:cs="Century Gothic"/>
                          <w:i/>
                          <w:sz w:val="16"/>
                          <w:szCs w:val="16"/>
                        </w:rPr>
                        <w:t>……………………………………………………………</w:t>
                      </w:r>
                    </w:p>
                    <w:p w:rsidR="00C31003" w:rsidRDefault="00C31003" w:rsidP="00936668">
                      <w:pPr>
                        <w:spacing w:after="0" w:line="240" w:lineRule="auto"/>
                        <w:jc w:val="center"/>
                        <w:rPr>
                          <w:rFonts w:cs="Century Gothic"/>
                          <w:i/>
                          <w:sz w:val="16"/>
                          <w:szCs w:val="16"/>
                        </w:rPr>
                      </w:pPr>
                      <w:r>
                        <w:rPr>
                          <w:rFonts w:cs="Century Gothic"/>
                          <w:i/>
                          <w:sz w:val="16"/>
                          <w:szCs w:val="16"/>
                        </w:rPr>
                        <w:t>Data przyjęcia i podpis:</w:t>
                      </w:r>
                    </w:p>
                    <w:p w:rsidR="00C31003" w:rsidRDefault="00C31003" w:rsidP="00936668">
                      <w:pPr>
                        <w:spacing w:after="0" w:line="240" w:lineRule="auto"/>
                        <w:rPr>
                          <w:rFonts w:cs="Century Gothic"/>
                          <w:i/>
                          <w:sz w:val="16"/>
                          <w:szCs w:val="16"/>
                        </w:rPr>
                      </w:pPr>
                    </w:p>
                    <w:p w:rsidR="00C31003" w:rsidRDefault="00C31003" w:rsidP="00936668">
                      <w:pPr>
                        <w:spacing w:after="0" w:line="240" w:lineRule="auto"/>
                        <w:rPr>
                          <w:rFonts w:cs="Century Gothic"/>
                          <w:i/>
                          <w:sz w:val="16"/>
                          <w:szCs w:val="16"/>
                        </w:rPr>
                      </w:pPr>
                      <w:r>
                        <w:rPr>
                          <w:rFonts w:cs="Century Gothic"/>
                          <w:i/>
                          <w:sz w:val="16"/>
                          <w:szCs w:val="16"/>
                        </w:rPr>
                        <w:t>Numer z rejestru protestów………………………</w:t>
                      </w:r>
                    </w:p>
                    <w:p w:rsidR="00C31003" w:rsidRDefault="00C31003" w:rsidP="00936668">
                      <w:pPr>
                        <w:spacing w:after="0" w:line="240" w:lineRule="auto"/>
                        <w:jc w:val="center"/>
                      </w:pPr>
                      <w:r>
                        <w:rPr>
                          <w:rFonts w:cs="Century Gothic"/>
                          <w:i/>
                          <w:sz w:val="16"/>
                          <w:szCs w:val="16"/>
                        </w:rPr>
                        <w:t>[Wypełnia pracownik biura LGD]</w:t>
                      </w:r>
                    </w:p>
                  </w:txbxContent>
                </v:textbox>
              </v:shape>
            </w:pict>
          </mc:Fallback>
        </mc:AlternateContent>
      </w: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p w:rsidR="00936668" w:rsidRDefault="00936668" w:rsidP="00936668">
      <w:pPr>
        <w:autoSpaceDE w:val="0"/>
        <w:rPr>
          <w:rFonts w:cs="Century Gothic"/>
          <w:bCs/>
          <w:i/>
          <w:sz w:val="20"/>
          <w:szCs w:val="20"/>
        </w:rPr>
      </w:pPr>
    </w:p>
    <w:tbl>
      <w:tblPr>
        <w:tblW w:w="0" w:type="auto"/>
        <w:tblInd w:w="-10" w:type="dxa"/>
        <w:tblLayout w:type="fixed"/>
        <w:tblLook w:val="0000" w:firstRow="0" w:lastRow="0" w:firstColumn="0" w:lastColumn="0" w:noHBand="0" w:noVBand="0"/>
      </w:tblPr>
      <w:tblGrid>
        <w:gridCol w:w="3145"/>
        <w:gridCol w:w="6558"/>
      </w:tblGrid>
      <w:tr w:rsidR="00936668" w:rsidTr="00E722B0">
        <w:trPr>
          <w:trHeight w:val="565"/>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Pr="00936668" w:rsidRDefault="00936668" w:rsidP="00E722B0">
            <w:pPr>
              <w:autoSpaceDE w:val="0"/>
              <w:jc w:val="center"/>
              <w:rPr>
                <w:b/>
              </w:rPr>
            </w:pPr>
            <w:r w:rsidRPr="00936668">
              <w:rPr>
                <w:rFonts w:cs="Century Gothic"/>
                <w:b/>
                <w:bCs/>
                <w:sz w:val="16"/>
                <w:szCs w:val="16"/>
              </w:rPr>
              <w:t>PROTEST</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za pośrednictwem, której wnoszony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LGD „Trzy Doliny”</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Instytucja do której kierowany jest protest</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pPr>
            <w:r>
              <w:rPr>
                <w:rFonts w:cs="Century Gothic"/>
                <w:bCs/>
                <w:sz w:val="16"/>
                <w:szCs w:val="16"/>
              </w:rPr>
              <w:t xml:space="preserve">Zarząd Województwa Kujawsko-Pomorskiego </w:t>
            </w: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Nazwa/imię i nazwisko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Wnioskodawcy</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Adres do korespondencji</w:t>
            </w:r>
          </w:p>
          <w:p w:rsidR="00936668" w:rsidRDefault="00936668" w:rsidP="00936668">
            <w:pPr>
              <w:autoSpaceDE w:val="0"/>
              <w:spacing w:after="0"/>
              <w:rPr>
                <w:rFonts w:cs="Century Gothic"/>
                <w:bCs/>
                <w:sz w:val="16"/>
                <w:szCs w:val="16"/>
              </w:rPr>
            </w:pPr>
            <w:r>
              <w:rPr>
                <w:rFonts w:cs="Century Gothic"/>
                <w:bCs/>
                <w:sz w:val="16"/>
                <w:szCs w:val="16"/>
              </w:rPr>
              <w:t>( jeśli inny niż wskazany powyżej)</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Telefon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8"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e-mail </w:t>
            </w:r>
          </w:p>
        </w:tc>
        <w:tc>
          <w:tcPr>
            <w:tcW w:w="6558" w:type="dxa"/>
            <w:tcBorders>
              <w:top w:val="single" w:sz="4" w:space="0" w:color="000000"/>
              <w:left w:val="single" w:sz="4" w:space="0" w:color="000000"/>
              <w:bottom w:val="single" w:sz="8"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8"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 xml:space="preserve">Tytuł / Nazwa operacji </w:t>
            </w:r>
          </w:p>
        </w:tc>
        <w:tc>
          <w:tcPr>
            <w:tcW w:w="6558" w:type="dxa"/>
            <w:tcBorders>
              <w:top w:val="single" w:sz="8"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Numer wniosku nadany przez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Nazwa i numer konkursu, w odpowiedzi na który złożono wniosek</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bCs/>
                <w:sz w:val="16"/>
                <w:szCs w:val="16"/>
              </w:rPr>
              <w:t>Data złożenia wniosku do biura LGD</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rPr>
          <w:trHeight w:val="454"/>
        </w:trPr>
        <w:tc>
          <w:tcPr>
            <w:tcW w:w="3145"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bCs/>
                <w:sz w:val="16"/>
                <w:szCs w:val="16"/>
              </w:rPr>
            </w:pPr>
            <w:r>
              <w:rPr>
                <w:rFonts w:cs="Century Gothic"/>
                <w:sz w:val="16"/>
                <w:szCs w:val="16"/>
              </w:rPr>
              <w:t xml:space="preserve">Data otrzymania przez Wnioskodawcę pisma informującego o wyniku oceny </w:t>
            </w:r>
          </w:p>
        </w:tc>
        <w:tc>
          <w:tcPr>
            <w:tcW w:w="6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napToGrid w:val="0"/>
              <w:spacing w:after="0"/>
              <w:rPr>
                <w:rFonts w:cs="Century Gothic"/>
                <w:bCs/>
                <w:sz w:val="16"/>
                <w:szCs w:val="16"/>
              </w:rPr>
            </w:pPr>
          </w:p>
        </w:tc>
      </w:tr>
      <w:tr w:rsidR="00936668" w:rsidTr="00E722B0">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rPr>
                <w:rFonts w:cs="Century Gothic"/>
                <w:i/>
                <w:sz w:val="16"/>
                <w:szCs w:val="16"/>
              </w:rPr>
            </w:pPr>
            <w:r>
              <w:rPr>
                <w:rFonts w:cs="Century Gothic"/>
                <w:sz w:val="16"/>
                <w:szCs w:val="16"/>
              </w:rPr>
              <w:t xml:space="preserve">Protest wnoszony jest w związku z negatywnym wynikiem oceny operacji w zakresie: </w:t>
            </w:r>
          </w:p>
          <w:p w:rsidR="00936668" w:rsidRDefault="00936668" w:rsidP="00936668">
            <w:pPr>
              <w:autoSpaceDE w:val="0"/>
              <w:spacing w:line="240" w:lineRule="auto"/>
              <w:rPr>
                <w:rFonts w:cs="Century Gothic"/>
                <w:sz w:val="16"/>
                <w:szCs w:val="16"/>
              </w:rPr>
            </w:pPr>
            <w:r>
              <w:rPr>
                <w:rFonts w:cs="Century Gothic"/>
                <w:i/>
                <w:sz w:val="16"/>
                <w:szCs w:val="16"/>
              </w:rPr>
              <w:t>/należy zaznaczyć właściwy kwadrat/</w:t>
            </w:r>
          </w:p>
          <w:tbl>
            <w:tblPr>
              <w:tblW w:w="0" w:type="auto"/>
              <w:tblLayout w:type="fixed"/>
              <w:tblLook w:val="0000" w:firstRow="0" w:lastRow="0" w:firstColumn="0" w:lastColumn="0" w:noHBand="0" w:noVBand="0"/>
            </w:tblPr>
            <w:tblGrid>
              <w:gridCol w:w="436"/>
              <w:gridCol w:w="9041"/>
            </w:tblGrid>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brak zgodności z LSR, w tym z Programem, w ramach którego operacja ma być finansowana</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nieuzyskanie minimalnej liczby punktów określonej w ogłoszeniu o naborze wniosków</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lastRenderedPageBreak/>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nieuzyskania przez operację wybraną liczby punktów wystarczającej do zmieszczenia się w limicie środków wskazanym w ogłoszeniu o naborze</w:t>
                  </w:r>
                  <w:r>
                    <w:rPr>
                      <w:rFonts w:cs="Century Gothic"/>
                      <w:i/>
                      <w:sz w:val="16"/>
                      <w:szCs w:val="16"/>
                    </w:rPr>
                    <w:t xml:space="preserve"> (UWAGA: okoliczność, że operacja nie mieści się w limicie środków wskazanym w ogłoszeniu o naborze </w:t>
                  </w:r>
                  <w:r>
                    <w:rPr>
                      <w:rFonts w:cs="Century Gothic"/>
                      <w:i/>
                      <w:sz w:val="16"/>
                      <w:szCs w:val="16"/>
                      <w:u w:val="single"/>
                    </w:rPr>
                    <w:t>nie może stanowić wyłącznej przesłanki wniesienia protestu</w:t>
                  </w:r>
                  <w:r>
                    <w:rPr>
                      <w:rFonts w:cs="Century Gothic"/>
                      <w:i/>
                      <w:sz w:val="16"/>
                      <w:szCs w:val="16"/>
                    </w:rPr>
                    <w:t>. Podstawą do wniesienia protestu musi być zarzut w zakresie niezgadzania się wnioskodawcy z ocena operacji w ramach kryteriów wyboru operacji, wraz ze stosownym uzasadnieniem.)</w:t>
                  </w:r>
                  <w:r>
                    <w:rPr>
                      <w:rFonts w:cs="Century Gothic"/>
                      <w:sz w:val="16"/>
                      <w:szCs w:val="16"/>
                    </w:rPr>
                    <w:t xml:space="preserve"> </w:t>
                  </w:r>
                </w:p>
              </w:tc>
            </w:tr>
            <w:tr w:rsidR="00936668" w:rsidTr="00E722B0">
              <w:tc>
                <w:tcPr>
                  <w:tcW w:w="436" w:type="dxa"/>
                  <w:tcBorders>
                    <w:top w:val="single" w:sz="4" w:space="0" w:color="000000"/>
                    <w:left w:val="single" w:sz="4" w:space="0" w:color="000000"/>
                    <w:bottom w:val="single" w:sz="4" w:space="0" w:color="000000"/>
                  </w:tcBorders>
                  <w:shd w:val="clear" w:color="auto" w:fill="auto"/>
                  <w:vAlign w:val="center"/>
                </w:tcPr>
                <w:p w:rsidR="00936668" w:rsidRDefault="00936668" w:rsidP="00936668">
                  <w:pPr>
                    <w:autoSpaceDE w:val="0"/>
                    <w:spacing w:after="0"/>
                    <w:rPr>
                      <w:rFonts w:cs="Century Gothic"/>
                      <w:sz w:val="16"/>
                      <w:szCs w:val="16"/>
                    </w:rPr>
                  </w:pPr>
                  <w:r>
                    <w:rPr>
                      <w:rFonts w:cs="Century Gothic"/>
                      <w:sz w:val="16"/>
                      <w:szCs w:val="16"/>
                    </w:rPr>
                    <w:t>□</w:t>
                  </w:r>
                </w:p>
              </w:tc>
              <w:tc>
                <w:tcPr>
                  <w:tcW w:w="9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6668" w:rsidRDefault="00936668" w:rsidP="00936668">
                  <w:pPr>
                    <w:autoSpaceDE w:val="0"/>
                    <w:spacing w:after="0"/>
                    <w:jc w:val="both"/>
                  </w:pPr>
                  <w:r>
                    <w:rPr>
                      <w:rFonts w:cs="Century Gothic"/>
                      <w:sz w:val="16"/>
                      <w:szCs w:val="16"/>
                    </w:rPr>
                    <w:t>Ustalenia przez LGD kwoty wsparcia niższej niż wnioskowana</w:t>
                  </w:r>
                </w:p>
              </w:tc>
            </w:tr>
          </w:tbl>
          <w:p w:rsidR="00936668" w:rsidRPr="00936668" w:rsidRDefault="00936668" w:rsidP="00936668">
            <w:pPr>
              <w:autoSpaceDE w:val="0"/>
              <w:spacing w:after="0"/>
              <w:rPr>
                <w:rFonts w:cs="Century Gothic"/>
                <w:sz w:val="8"/>
                <w:szCs w:val="8"/>
              </w:rPr>
            </w:pPr>
          </w:p>
          <w:p w:rsidR="00936668" w:rsidRPr="000C2245" w:rsidRDefault="00936668" w:rsidP="00936668">
            <w:pPr>
              <w:autoSpaceDE w:val="0"/>
              <w:spacing w:after="0" w:line="240" w:lineRule="auto"/>
              <w:rPr>
                <w:rFonts w:cs="Century Gothic"/>
                <w:i/>
                <w:sz w:val="14"/>
                <w:szCs w:val="14"/>
              </w:rPr>
            </w:pPr>
            <w:r w:rsidRPr="000C2245">
              <w:rPr>
                <w:rFonts w:cs="Century Gothic"/>
                <w:sz w:val="14"/>
                <w:szCs w:val="14"/>
              </w:rPr>
              <w:t>INFORMACJA:</w:t>
            </w:r>
          </w:p>
          <w:p w:rsidR="00936668" w:rsidRDefault="00936668" w:rsidP="00936668">
            <w:pPr>
              <w:autoSpaceDE w:val="0"/>
              <w:spacing w:after="0" w:line="240" w:lineRule="auto"/>
              <w:jc w:val="both"/>
            </w:pPr>
            <w:r w:rsidRPr="000C2245">
              <w:rPr>
                <w:rFonts w:cs="Century Gothic"/>
                <w:i/>
                <w:sz w:val="14"/>
                <w:szCs w:val="14"/>
              </w:rPr>
              <w:t>W poniższych odpowiednich częściach protestu, w sposób czytelny i zwięzły powinno zostać wskazane uzasadnienie każdego z wymienionych zarzutów, przy czym należy pamiętać, że środek odwoławczy nie może służyć uzupełnianiu treści wniosku o przyznanie pomocy, a ewentualne dodatkowe informacje zawarte     w proteście nie będą miały wpływu na dokonaną ocenę wniosku. Wnioskodawca powinien więc odnosić się jedynie do treści zawartych we wniosku. W ramach rozpatrywania protestu nie jest dokonywana ocena wniosku, toteż beneficjent nie powinien wnioskować w proteście o takie działanie</w:t>
            </w:r>
          </w:p>
        </w:tc>
      </w:tr>
    </w:tbl>
    <w:p w:rsidR="00936668" w:rsidRPr="000C2245" w:rsidRDefault="00936668" w:rsidP="00936668">
      <w:pPr>
        <w:rPr>
          <w:rFonts w:cs="Century Gothic"/>
          <w:sz w:val="12"/>
          <w:szCs w:val="12"/>
        </w:rPr>
      </w:pPr>
    </w:p>
    <w:tbl>
      <w:tblPr>
        <w:tblW w:w="0" w:type="auto"/>
        <w:tblInd w:w="-10" w:type="dxa"/>
        <w:tblLayout w:type="fixed"/>
        <w:tblLook w:val="0000" w:firstRow="0" w:lastRow="0" w:firstColumn="0" w:lastColumn="0" w:noHBand="0" w:noVBand="0"/>
      </w:tblPr>
      <w:tblGrid>
        <w:gridCol w:w="4585"/>
        <w:gridCol w:w="5118"/>
      </w:tblGrid>
      <w:tr w:rsidR="00936668" w:rsidTr="00E722B0">
        <w:trPr>
          <w:trHeight w:val="98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bCs/>
                <w:sz w:val="16"/>
                <w:szCs w:val="20"/>
              </w:rPr>
            </w:pPr>
            <w:r>
              <w:rPr>
                <w:rFonts w:cs="Century Gothic"/>
                <w:bCs/>
                <w:sz w:val="16"/>
                <w:szCs w:val="20"/>
              </w:rPr>
              <w:t>Lista zarzutów Wnioskodawcy w związku z negatywną oceną zgodności operacji z LSR wraz z uzasadnieniem</w:t>
            </w:r>
            <w:r>
              <w:rPr>
                <w:rStyle w:val="Znakiprzypiswdolnych"/>
              </w:rPr>
              <w:t>1</w:t>
            </w:r>
            <w:r>
              <w:rPr>
                <w:rFonts w:cs="Century Gothic"/>
                <w:bCs/>
                <w:sz w:val="16"/>
                <w:szCs w:val="20"/>
              </w:rPr>
              <w:t xml:space="preserve">: </w:t>
            </w:r>
          </w:p>
          <w:p w:rsidR="00936668" w:rsidRDefault="00936668" w:rsidP="00936668">
            <w:pPr>
              <w:autoSpaceDE w:val="0"/>
              <w:spacing w:after="0" w:line="240" w:lineRule="auto"/>
              <w:jc w:val="both"/>
              <w:rPr>
                <w:rFonts w:cs="Century Gothic"/>
                <w:bCs/>
                <w:sz w:val="16"/>
                <w:szCs w:val="20"/>
              </w:rPr>
            </w:pPr>
          </w:p>
        </w:tc>
      </w:tr>
      <w:tr w:rsidR="00936668" w:rsidTr="00E722B0">
        <w:trPr>
          <w:trHeight w:val="126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jc w:val="both"/>
              <w:rPr>
                <w:rFonts w:cs="Century Gothic"/>
                <w:sz w:val="16"/>
                <w:szCs w:val="20"/>
              </w:rPr>
            </w:pPr>
            <w:r>
              <w:rPr>
                <w:rFonts w:cs="Century Gothic"/>
                <w:bCs/>
                <w:sz w:val="16"/>
                <w:szCs w:val="20"/>
              </w:rPr>
              <w:t xml:space="preserve">Lista zarzutów Wnioskodawcy w związku z negatywną oceną według lokalnych kryteriów wyboru tj. </w:t>
            </w:r>
            <w:r>
              <w:rPr>
                <w:rFonts w:cs="Century Gothic"/>
                <w:sz w:val="16"/>
                <w:szCs w:val="20"/>
              </w:rPr>
              <w:t xml:space="preserve">nieuzyskania przez operację minimalnej liczby punktów określonej w ogłoszeniu o naborze wniosków i/lub wyniku wyboru, który powoduje,              że operacja nie mieści się w limicie środków wskazanym w ogłoszeniu o naborze wniosków o udzielenie wsparcia </w:t>
            </w:r>
            <w:r>
              <w:rPr>
                <w:rFonts w:cs="Century Gothic"/>
                <w:bCs/>
                <w:sz w:val="16"/>
                <w:szCs w:val="20"/>
              </w:rPr>
              <w:t>wraz                   z uzasadnieniem</w:t>
            </w:r>
            <w:r>
              <w:rPr>
                <w:rStyle w:val="Znakiprzypiswdolnych"/>
              </w:rPr>
              <w:t>2</w:t>
            </w:r>
            <w:r>
              <w:rPr>
                <w:rFonts w:cs="Century Gothic"/>
                <w:bCs/>
                <w:sz w:val="16"/>
                <w:szCs w:val="20"/>
              </w:rPr>
              <w:t xml:space="preserve">: </w:t>
            </w:r>
          </w:p>
          <w:p w:rsidR="00936668" w:rsidRDefault="00936668" w:rsidP="00936668">
            <w:pPr>
              <w:autoSpaceDE w:val="0"/>
              <w:spacing w:after="0" w:line="240" w:lineRule="auto"/>
              <w:jc w:val="both"/>
              <w:rPr>
                <w:rFonts w:cs="Century Gothic"/>
                <w:sz w:val="16"/>
                <w:szCs w:val="20"/>
              </w:rPr>
            </w:pPr>
          </w:p>
        </w:tc>
      </w:tr>
      <w:tr w:rsidR="00936668" w:rsidTr="000C2245">
        <w:trPr>
          <w:trHeight w:val="626"/>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procedury wyboru i oceny wraz z uzasadnieniem</w:t>
            </w:r>
            <w:r>
              <w:rPr>
                <w:rStyle w:val="Znakiprzypiswdolnych"/>
              </w:rPr>
              <w:t>3</w:t>
            </w:r>
            <w:r>
              <w:rPr>
                <w:rFonts w:cs="Century Gothic"/>
                <w:bCs/>
                <w:sz w:val="16"/>
                <w:szCs w:val="20"/>
              </w:rPr>
              <w:t xml:space="preserve">: </w:t>
            </w:r>
          </w:p>
        </w:tc>
      </w:tr>
      <w:tr w:rsidR="00936668" w:rsidTr="000C2245">
        <w:trPr>
          <w:trHeight w:val="704"/>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4"/>
              <w:jc w:val="both"/>
            </w:pPr>
            <w:r>
              <w:rPr>
                <w:rFonts w:cs="Century Gothic"/>
                <w:bCs/>
                <w:sz w:val="16"/>
                <w:szCs w:val="20"/>
              </w:rPr>
              <w:t>Lista zarzutów  wnioskodawcy w odniesieniu do ustalonej niższej kwoty wsparcia niż wnioskowana wraz z uzasadnieniem</w:t>
            </w:r>
            <w:r w:rsidR="000C2245" w:rsidRPr="000C2245">
              <w:rPr>
                <w:rFonts w:cs="Century Gothic"/>
                <w:bCs/>
                <w:color w:val="00B050"/>
                <w:sz w:val="16"/>
                <w:szCs w:val="20"/>
                <w:vertAlign w:val="superscript"/>
              </w:rPr>
              <w:t>4</w:t>
            </w:r>
            <w:r>
              <w:rPr>
                <w:rFonts w:cs="Century Gothic"/>
                <w:bCs/>
                <w:sz w:val="16"/>
                <w:szCs w:val="20"/>
              </w:rPr>
              <w:t>.</w:t>
            </w:r>
          </w:p>
        </w:tc>
      </w:tr>
      <w:tr w:rsidR="00936668" w:rsidTr="00E722B0">
        <w:trPr>
          <w:trHeight w:val="514"/>
        </w:trPr>
        <w:tc>
          <w:tcPr>
            <w:tcW w:w="4585" w:type="dxa"/>
            <w:tcBorders>
              <w:top w:val="single" w:sz="4" w:space="0" w:color="000000"/>
              <w:lef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r>
              <w:rPr>
                <w:rFonts w:cs="Century Gothic"/>
                <w:bCs/>
                <w:sz w:val="16"/>
                <w:szCs w:val="20"/>
              </w:rPr>
              <w:t>…………………………………………………………………………………………</w:t>
            </w:r>
          </w:p>
        </w:tc>
        <w:tc>
          <w:tcPr>
            <w:tcW w:w="5118" w:type="dxa"/>
            <w:tcBorders>
              <w:top w:val="single" w:sz="4" w:space="0" w:color="000000"/>
              <w:left w:val="single" w:sz="4" w:space="0" w:color="000000"/>
              <w:right w:val="single" w:sz="4" w:space="0" w:color="000000"/>
            </w:tcBorders>
            <w:shd w:val="clear" w:color="auto" w:fill="auto"/>
          </w:tcPr>
          <w:p w:rsidR="00936668" w:rsidRDefault="00936668" w:rsidP="00936668">
            <w:pPr>
              <w:autoSpaceDE w:val="0"/>
              <w:snapToGrid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rPr>
                <w:rFonts w:cs="Century Gothic"/>
                <w:bCs/>
                <w:sz w:val="16"/>
                <w:szCs w:val="20"/>
              </w:rPr>
            </w:pPr>
          </w:p>
          <w:p w:rsidR="00936668" w:rsidRDefault="00936668" w:rsidP="00936668">
            <w:pPr>
              <w:autoSpaceDE w:val="0"/>
              <w:spacing w:after="0" w:line="240" w:lineRule="auto"/>
              <w:jc w:val="center"/>
            </w:pPr>
            <w:r>
              <w:rPr>
                <w:rFonts w:cs="Century Gothic"/>
                <w:bCs/>
                <w:sz w:val="16"/>
                <w:szCs w:val="20"/>
              </w:rPr>
              <w:t>……………………………………………………………………………………………………</w:t>
            </w:r>
          </w:p>
        </w:tc>
      </w:tr>
      <w:tr w:rsidR="00936668" w:rsidTr="00E722B0">
        <w:trPr>
          <w:trHeight w:val="276"/>
        </w:trPr>
        <w:tc>
          <w:tcPr>
            <w:tcW w:w="4585" w:type="dxa"/>
            <w:tcBorders>
              <w:left w:val="single" w:sz="4" w:space="0" w:color="000000"/>
              <w:bottom w:val="single" w:sz="4" w:space="0" w:color="000000"/>
            </w:tcBorders>
            <w:shd w:val="clear" w:color="auto" w:fill="auto"/>
          </w:tcPr>
          <w:p w:rsidR="00936668" w:rsidRDefault="00936668" w:rsidP="00936668">
            <w:pPr>
              <w:autoSpaceDE w:val="0"/>
              <w:spacing w:after="0" w:line="240" w:lineRule="auto"/>
              <w:ind w:left="318" w:hanging="284"/>
              <w:jc w:val="center"/>
              <w:rPr>
                <w:rFonts w:cs="Century Gothic"/>
                <w:bCs/>
                <w:i/>
                <w:sz w:val="16"/>
                <w:szCs w:val="20"/>
              </w:rPr>
            </w:pPr>
            <w:r>
              <w:rPr>
                <w:rFonts w:cs="Century Gothic"/>
                <w:bCs/>
                <w:i/>
                <w:sz w:val="16"/>
                <w:szCs w:val="20"/>
              </w:rPr>
              <w:t>Miejscowość, data</w:t>
            </w:r>
          </w:p>
        </w:tc>
        <w:tc>
          <w:tcPr>
            <w:tcW w:w="5118" w:type="dxa"/>
            <w:tcBorders>
              <w:left w:val="single" w:sz="4" w:space="0" w:color="000000"/>
              <w:bottom w:val="single" w:sz="4" w:space="0" w:color="000000"/>
              <w:right w:val="single" w:sz="4" w:space="0" w:color="000000"/>
            </w:tcBorders>
            <w:shd w:val="clear" w:color="auto" w:fill="auto"/>
          </w:tcPr>
          <w:p w:rsidR="00936668" w:rsidRDefault="00936668" w:rsidP="00936668">
            <w:pPr>
              <w:autoSpaceDE w:val="0"/>
              <w:spacing w:after="0" w:line="240" w:lineRule="auto"/>
              <w:ind w:left="318" w:hanging="284"/>
              <w:jc w:val="center"/>
            </w:pPr>
            <w:r>
              <w:rPr>
                <w:rFonts w:cs="Century Gothic"/>
                <w:bCs/>
                <w:i/>
                <w:sz w:val="16"/>
                <w:szCs w:val="20"/>
              </w:rPr>
              <w:t>Podpis Wnioskodawcy lub osoby upoważnionej do jej reprezentowania(*)</w:t>
            </w:r>
          </w:p>
        </w:tc>
      </w:tr>
      <w:tr w:rsidR="00936668" w:rsidTr="00E722B0">
        <w:trPr>
          <w:trHeight w:val="398"/>
        </w:trPr>
        <w:tc>
          <w:tcPr>
            <w:tcW w:w="9703" w:type="dxa"/>
            <w:gridSpan w:val="2"/>
            <w:tcBorders>
              <w:top w:val="single" w:sz="4" w:space="0" w:color="000000"/>
              <w:left w:val="single" w:sz="4" w:space="0" w:color="000000"/>
              <w:bottom w:val="single" w:sz="4" w:space="0" w:color="000000"/>
              <w:right w:val="single" w:sz="4" w:space="0" w:color="000000"/>
            </w:tcBorders>
            <w:shd w:val="clear" w:color="auto" w:fill="auto"/>
          </w:tcPr>
          <w:p w:rsidR="00936668" w:rsidRDefault="00936668" w:rsidP="000C2245">
            <w:pPr>
              <w:autoSpaceDE w:val="0"/>
              <w:spacing w:after="0" w:line="240" w:lineRule="auto"/>
              <w:ind w:left="318" w:hanging="284"/>
              <w:jc w:val="both"/>
            </w:pPr>
            <w:r>
              <w:rPr>
                <w:rFonts w:cs="Century Gothic"/>
                <w:bCs/>
                <w:sz w:val="16"/>
                <w:szCs w:val="20"/>
              </w:rPr>
              <w:t>(*) - W przypadku reprezentowania Wnioskodawcy należy załączyć oryginał lub uwierzytelnioną kopię dokumentu poświadczającego umocowanie takiej osoby do działania w imieniu wnioskodawcy</w:t>
            </w:r>
          </w:p>
        </w:tc>
      </w:tr>
    </w:tbl>
    <w:p w:rsidR="00936668" w:rsidRDefault="00936668" w:rsidP="00936668">
      <w:pPr>
        <w:pStyle w:val="Nagwek1"/>
        <w:spacing w:after="0"/>
        <w:rPr>
          <w:sz w:val="2"/>
          <w:szCs w:val="2"/>
        </w:rPr>
      </w:pPr>
    </w:p>
    <w:p w:rsidR="00936668" w:rsidRPr="000C2245" w:rsidRDefault="00E4350B" w:rsidP="000C2245">
      <w:pPr>
        <w:spacing w:after="0"/>
        <w:rPr>
          <w:sz w:val="10"/>
          <w:szCs w:val="10"/>
          <w:lang w:eastAsia="ar-SA"/>
        </w:rPr>
      </w:pPr>
      <w:r>
        <w:rPr>
          <w:noProof/>
          <w:sz w:val="10"/>
          <w:szCs w:val="10"/>
        </w:rPr>
        <mc:AlternateContent>
          <mc:Choice Requires="wps">
            <w:drawing>
              <wp:anchor distT="0" distB="0" distL="114300" distR="114300" simplePos="0" relativeHeight="251837440" behindDoc="0" locked="0" layoutInCell="1" allowOverlap="1">
                <wp:simplePos x="0" y="0"/>
                <wp:positionH relativeFrom="column">
                  <wp:posOffset>-73660</wp:posOffset>
                </wp:positionH>
                <wp:positionV relativeFrom="paragraph">
                  <wp:posOffset>46355</wp:posOffset>
                </wp:positionV>
                <wp:extent cx="2200275" cy="9525"/>
                <wp:effectExtent l="0" t="0" r="28575" b="28575"/>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5.8pt;margin-top:3.65pt;width:173.25pt;height:.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m7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yWPgBDdrmEFfKnfEt0pN81c+KfrdIqrIlsuEh/O2sITvxGdFdir9YDWX2wxfFIIZA&#10;hTCtU216DwlzQKewlPNtKfzkEIWPKaw5fZ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"/>
            </w:pict>
          </mc:Fallback>
        </mc:AlternateContent>
      </w:r>
    </w:p>
    <w:p w:rsidR="00936668" w:rsidRPr="000C2245" w:rsidRDefault="00936668" w:rsidP="000C2245">
      <w:pPr>
        <w:pStyle w:val="Tekstprzypisudolnego"/>
        <w:spacing w:line="276" w:lineRule="auto"/>
        <w:jc w:val="both"/>
        <w:rPr>
          <w:sz w:val="14"/>
          <w:szCs w:val="14"/>
        </w:rPr>
      </w:pPr>
      <w:r w:rsidRPr="000C2245">
        <w:rPr>
          <w:rFonts w:cs="Century Gothic"/>
          <w:bCs/>
          <w:sz w:val="14"/>
          <w:szCs w:val="14"/>
        </w:rPr>
        <w:t xml:space="preserve">1.Wnioskodawca powinien  wskazać, w ujęciu punktowym, wszystkie zarzuty w jakim zakresie podmiot ubiegający się o wsparcie nie zgadza się z oceną zgodności z LSR wraz z podaniem czytelnego i zwięzłego uzasadnienia wskazującego na popełniony przy ocenie błąd oraz wskazać własne stanowisko dotyczące danego kryterium wraz </w:t>
      </w:r>
      <w:r w:rsidR="000C2245" w:rsidRPr="000C2245">
        <w:rPr>
          <w:rFonts w:cs="Century Gothic"/>
          <w:bCs/>
          <w:sz w:val="14"/>
          <w:szCs w:val="14"/>
        </w:rPr>
        <w:t xml:space="preserve">  </w:t>
      </w:r>
      <w:r w:rsidRPr="000C2245">
        <w:rPr>
          <w:rFonts w:cs="Century Gothic"/>
          <w:bCs/>
          <w:sz w:val="14"/>
          <w:szCs w:val="14"/>
        </w:rPr>
        <w:t xml:space="preserve"> z uzasadnieniem.</w:t>
      </w:r>
    </w:p>
    <w:p w:rsidR="00936668" w:rsidRPr="000C2245" w:rsidRDefault="000C2245" w:rsidP="000C2245">
      <w:pPr>
        <w:pStyle w:val="Tekstprzypisudolnego"/>
        <w:spacing w:line="276" w:lineRule="auto"/>
        <w:jc w:val="both"/>
        <w:rPr>
          <w:sz w:val="14"/>
          <w:szCs w:val="14"/>
        </w:rPr>
      </w:pPr>
      <w:r w:rsidRPr="000C2245">
        <w:rPr>
          <w:rStyle w:val="Znakiprzypiswdolnych"/>
          <w:sz w:val="14"/>
          <w:szCs w:val="14"/>
          <w:vertAlign w:val="baseline"/>
        </w:rPr>
        <w:t>2.</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dotyczące poszczególnych kryteriów z których oceną się nie zgadza wraz z  podaniem czytelnego i zwięzłego uzasadnienia wskazującego na popełniony przy ocenie błąd, oraz wskazać własne stanowisko dotyczące danego kryterium wraz z uzasadnieniem</w:t>
      </w:r>
    </w:p>
    <w:p w:rsidR="000C2245" w:rsidRDefault="000C2245" w:rsidP="000C2245">
      <w:pPr>
        <w:spacing w:after="0"/>
        <w:jc w:val="both"/>
        <w:rPr>
          <w:rFonts w:cs="Century Gothic"/>
          <w:b/>
          <w:bCs/>
          <w:sz w:val="14"/>
          <w:szCs w:val="14"/>
        </w:rPr>
      </w:pPr>
      <w:r w:rsidRPr="000C2245">
        <w:rPr>
          <w:rStyle w:val="Znakiprzypiswdolnych"/>
          <w:sz w:val="14"/>
          <w:szCs w:val="14"/>
          <w:vertAlign w:val="baseline"/>
        </w:rPr>
        <w:t>3</w:t>
      </w:r>
      <w:r w:rsidRPr="000C2245">
        <w:rPr>
          <w:rFonts w:cs="Century Gothic"/>
          <w:sz w:val="14"/>
          <w:szCs w:val="14"/>
        </w:rPr>
        <w:t>.</w:t>
      </w:r>
      <w:r w:rsidR="00936668" w:rsidRPr="000C2245">
        <w:rPr>
          <w:rFonts w:cs="Century Gothic"/>
          <w:sz w:val="14"/>
          <w:szCs w:val="14"/>
        </w:rPr>
        <w:t xml:space="preserve"> </w:t>
      </w:r>
      <w:r w:rsidR="00936668" w:rsidRPr="000C2245">
        <w:rPr>
          <w:rFonts w:cs="Century Gothic"/>
          <w:bCs/>
          <w:sz w:val="14"/>
          <w:szCs w:val="14"/>
        </w:rPr>
        <w:t>Wnioskodawca powinien wskazać, w ujęciu punktowym, wszystkie zarzuty o charakterze proceduralnym</w:t>
      </w:r>
      <w:r w:rsidRPr="000C2245">
        <w:rPr>
          <w:rFonts w:cs="Century Gothic"/>
          <w:bCs/>
          <w:sz w:val="14"/>
          <w:szCs w:val="14"/>
        </w:rPr>
        <w:t xml:space="preserve">  </w:t>
      </w:r>
      <w:r w:rsidR="00936668" w:rsidRPr="000C2245">
        <w:rPr>
          <w:rFonts w:cs="Century Gothic"/>
          <w:bCs/>
          <w:sz w:val="14"/>
          <w:szCs w:val="14"/>
        </w:rPr>
        <w:t xml:space="preserve">w zakresie przeprowadzonej procedury wyboru i oceny wraz z podaniem czytelnego i zwięzłego uzasadnienia wskazującego na popełniony błąd oraz wskazać własne stanowisko w tej sprawie wraz z uzasadnieniem tego stanowiska. </w:t>
      </w:r>
      <w:r w:rsidR="00936668" w:rsidRPr="000C2245">
        <w:rPr>
          <w:rFonts w:cs="Century Gothic"/>
          <w:b/>
          <w:bCs/>
          <w:sz w:val="14"/>
          <w:szCs w:val="14"/>
        </w:rPr>
        <w:t>Pozostawić niewypełnione, jeżeli nie dotyczy</w:t>
      </w:r>
    </w:p>
    <w:p w:rsidR="000C2245" w:rsidRPr="000A0695" w:rsidRDefault="000C2245" w:rsidP="000C2245">
      <w:pPr>
        <w:spacing w:after="0"/>
        <w:jc w:val="both"/>
        <w:rPr>
          <w:rFonts w:cs="Century Gothic"/>
          <w:bCs/>
          <w:sz w:val="14"/>
          <w:szCs w:val="14"/>
        </w:rPr>
      </w:pPr>
      <w:r w:rsidRPr="000A0695">
        <w:rPr>
          <w:rFonts w:cs="Century Gothic"/>
          <w:bCs/>
          <w:sz w:val="14"/>
          <w:szCs w:val="14"/>
        </w:rPr>
        <w:t>4.Wnioskodawca powinien wskazać w ujęciu punktowym listę zarzutów w odniesieniu do ustalonej kwoty wsparcia niższej niż wnioskowana wraz z podaniem czytelnego i rzeczowego uzasadnienia oraz wskazać własne stanowisko dotyczące braku zgody na obniżenie kwoty wsparcia.</w:t>
      </w:r>
    </w:p>
    <w:p w:rsidR="000C2245" w:rsidRDefault="000C2245">
      <w:pPr>
        <w:rPr>
          <w:rFonts w:cs="Century Gothic"/>
          <w:bCs/>
          <w:color w:val="00B050"/>
          <w:sz w:val="14"/>
          <w:szCs w:val="14"/>
        </w:rPr>
      </w:pPr>
      <w:r>
        <w:rPr>
          <w:rFonts w:cs="Century Gothic"/>
          <w:bCs/>
          <w:color w:val="00B050"/>
          <w:sz w:val="14"/>
          <w:szCs w:val="14"/>
        </w:rPr>
        <w:br w:type="page"/>
      </w:r>
    </w:p>
    <w:p w:rsidR="000C2245" w:rsidRPr="000C2245" w:rsidRDefault="000C2245" w:rsidP="000C2245">
      <w:pPr>
        <w:spacing w:after="0"/>
        <w:jc w:val="both"/>
        <w:rPr>
          <w:rFonts w:cs="Century Gothic"/>
          <w:bCs/>
          <w:color w:val="00B050"/>
          <w:sz w:val="14"/>
          <w:szCs w:val="14"/>
        </w:rPr>
      </w:pPr>
    </w:p>
    <w:p w:rsidR="000C2245" w:rsidRPr="000C2245" w:rsidRDefault="000C2245" w:rsidP="000C2245">
      <w:pPr>
        <w:spacing w:after="0"/>
        <w:jc w:val="both"/>
        <w:rPr>
          <w:rFonts w:cs="Century Gothic"/>
          <w:b/>
          <w:bCs/>
          <w:sz w:val="14"/>
          <w:szCs w:val="14"/>
        </w:rPr>
      </w:pPr>
    </w:p>
    <w:p w:rsidR="00FD07B7" w:rsidRDefault="00FD1CF6" w:rsidP="00FD07B7">
      <w:pPr>
        <w:pStyle w:val="Nagwek1"/>
      </w:pPr>
      <w:bookmarkStart w:id="70" w:name="_Toc56595400"/>
      <w:r>
        <w:rPr>
          <w:i/>
          <w:u w:val="single"/>
        </w:rPr>
        <w:t>20</w:t>
      </w:r>
      <w:r w:rsidR="00FD07B7">
        <w:rPr>
          <w:i/>
          <w:u w:val="single"/>
        </w:rPr>
        <w:t>.</w:t>
      </w:r>
      <w:bookmarkStart w:id="71" w:name="_Toc507483808"/>
      <w:r w:rsidR="00FD07B7" w:rsidRPr="00FD07B7">
        <w:t xml:space="preserve"> </w:t>
      </w:r>
      <w:r w:rsidR="00FD07B7" w:rsidRPr="00244A68">
        <w:rPr>
          <w:rStyle w:val="Nagwek2Znak"/>
          <w:b/>
          <w:i w:val="0"/>
          <w:u w:val="single"/>
        </w:rPr>
        <w:t>Wzór rejestru protestów</w:t>
      </w:r>
      <w:bookmarkEnd w:id="70"/>
      <w:bookmarkEnd w:id="71"/>
      <w:r w:rsidR="00FD07B7">
        <w:t xml:space="preserve"> </w:t>
      </w:r>
    </w:p>
    <w:p w:rsidR="00FD07B7" w:rsidRDefault="00FD07B7" w:rsidP="00FD07B7">
      <w:pPr>
        <w:pStyle w:val="Tytu"/>
      </w:pPr>
    </w:p>
    <w:p w:rsidR="00FD07B7" w:rsidRDefault="00FD07B7" w:rsidP="00FD07B7">
      <w:pPr>
        <w:rPr>
          <w:rFonts w:cs="Century Gothic"/>
          <w:bCs/>
        </w:rPr>
      </w:pPr>
      <w:r>
        <w:t>REJESTR PROTESTÓW SKŁADANYCH DO ZARZĄDU WOJEWÓDZTWA KUJAWSKO-POMORSKIEGO                 ZA POŚREDNITWEM LGD „Trzy Doliny”</w:t>
      </w:r>
    </w:p>
    <w:p w:rsidR="00FD07B7" w:rsidRDefault="00FD07B7" w:rsidP="00FD07B7">
      <w:pPr>
        <w:pStyle w:val="Akapitzlist"/>
        <w:jc w:val="center"/>
        <w:rPr>
          <w:rFonts w:cs="Century Gothic"/>
          <w:bCs/>
          <w:sz w:val="20"/>
          <w:szCs w:val="20"/>
        </w:rPr>
      </w:pPr>
    </w:p>
    <w:p w:rsidR="00FD07B7" w:rsidRDefault="00FD07B7" w:rsidP="00FD07B7">
      <w:pPr>
        <w:rPr>
          <w:rFonts w:cs="Century Gothic"/>
          <w:sz w:val="20"/>
          <w:szCs w:val="20"/>
        </w:rPr>
      </w:pPr>
    </w:p>
    <w:tbl>
      <w:tblPr>
        <w:tblW w:w="0" w:type="auto"/>
        <w:tblInd w:w="108" w:type="dxa"/>
        <w:tblLayout w:type="fixed"/>
        <w:tblLook w:val="0000" w:firstRow="0" w:lastRow="0" w:firstColumn="0" w:lastColumn="0" w:noHBand="0" w:noVBand="0"/>
      </w:tblPr>
      <w:tblGrid>
        <w:gridCol w:w="520"/>
        <w:gridCol w:w="1393"/>
        <w:gridCol w:w="888"/>
        <w:gridCol w:w="828"/>
        <w:gridCol w:w="1207"/>
        <w:gridCol w:w="965"/>
        <w:gridCol w:w="1148"/>
        <w:gridCol w:w="1301"/>
        <w:gridCol w:w="1453"/>
      </w:tblGrid>
      <w:tr w:rsidR="00FD07B7" w:rsidTr="00E722B0">
        <w:trPr>
          <w:cantSplit/>
          <w:trHeight w:val="78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Nr /rok</w:t>
            </w: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Nazwa</w:t>
            </w:r>
          </w:p>
          <w:p w:rsidR="00FD07B7" w:rsidRDefault="00FD07B7" w:rsidP="00E722B0">
            <w:pPr>
              <w:autoSpaceDE w:val="0"/>
              <w:rPr>
                <w:rFonts w:cs="Century Gothic"/>
                <w:bCs/>
                <w:sz w:val="16"/>
                <w:szCs w:val="16"/>
              </w:rPr>
            </w:pPr>
            <w:r>
              <w:rPr>
                <w:rFonts w:cs="Century Gothic"/>
                <w:bCs/>
                <w:sz w:val="16"/>
                <w:szCs w:val="16"/>
              </w:rPr>
              <w:t>Wnioskodawcy / imię i nazwisko Wnioskodawcy</w:t>
            </w: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w:t>
            </w:r>
          </w:p>
          <w:p w:rsidR="00FD07B7" w:rsidRDefault="00FD07B7" w:rsidP="00E722B0">
            <w:pPr>
              <w:autoSpaceDE w:val="0"/>
              <w:rPr>
                <w:rFonts w:cs="Century Gothic"/>
                <w:bCs/>
                <w:sz w:val="16"/>
                <w:szCs w:val="16"/>
              </w:rPr>
            </w:pPr>
            <w:r>
              <w:rPr>
                <w:rFonts w:cs="Century Gothic"/>
                <w:bCs/>
                <w:sz w:val="16"/>
                <w:szCs w:val="16"/>
              </w:rPr>
              <w:t>Wniosku, którego dotyczy protest (Znak sprawy LGD</w:t>
            </w: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Numer naboru, którego dotyczy protest</w:t>
            </w: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Cel złożenia (złożenie protestu/ uzupełnienie protestu)</w:t>
            </w: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w terminie (TAK/NIE)</w:t>
            </w: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Protest wniesiony prawidłowo (TAK/NIE)</w:t>
            </w: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autoSpaceDE w:val="0"/>
              <w:jc w:val="center"/>
              <w:rPr>
                <w:rFonts w:cs="Century Gothic"/>
                <w:bCs/>
                <w:sz w:val="16"/>
                <w:szCs w:val="16"/>
              </w:rPr>
            </w:pPr>
            <w:r>
              <w:rPr>
                <w:rFonts w:cs="Century Gothic"/>
                <w:bCs/>
                <w:sz w:val="16"/>
                <w:szCs w:val="16"/>
              </w:rPr>
              <w:t>Przyczyna złożenia protestu</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autoSpaceDE w:val="0"/>
              <w:rPr>
                <w:rFonts w:cs="Century Gothic"/>
                <w:bCs/>
                <w:sz w:val="16"/>
                <w:szCs w:val="16"/>
              </w:rPr>
            </w:pPr>
            <w:r>
              <w:rPr>
                <w:rFonts w:cs="Century Gothic"/>
                <w:bCs/>
                <w:sz w:val="16"/>
                <w:szCs w:val="16"/>
              </w:rPr>
              <w:t xml:space="preserve">Data </w:t>
            </w:r>
          </w:p>
          <w:p w:rsidR="00FD07B7" w:rsidRDefault="00FD07B7" w:rsidP="00E722B0">
            <w:pPr>
              <w:autoSpaceDE w:val="0"/>
              <w:rPr>
                <w:rFonts w:cs="Century Gothic"/>
                <w:bCs/>
                <w:sz w:val="16"/>
                <w:szCs w:val="16"/>
              </w:rPr>
            </w:pPr>
            <w:r>
              <w:rPr>
                <w:rFonts w:cs="Century Gothic"/>
                <w:bCs/>
                <w:sz w:val="16"/>
                <w:szCs w:val="16"/>
              </w:rPr>
              <w:t>zarejestrowania</w:t>
            </w:r>
          </w:p>
          <w:p w:rsidR="00FD07B7" w:rsidRDefault="00FD07B7" w:rsidP="00E722B0">
            <w:r>
              <w:rPr>
                <w:rFonts w:cs="Century Gothic"/>
                <w:bCs/>
                <w:sz w:val="16"/>
                <w:szCs w:val="16"/>
              </w:rPr>
              <w:t>protestu w LGD, podpis pracownika LGD</w:t>
            </w: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r w:rsidR="00FD07B7" w:rsidTr="00E722B0">
        <w:trPr>
          <w:cantSplit/>
          <w:trHeight w:val="498"/>
        </w:trPr>
        <w:tc>
          <w:tcPr>
            <w:tcW w:w="520"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jc w:val="center"/>
              <w:rPr>
                <w:rFonts w:cs="Century Gothic"/>
                <w:sz w:val="16"/>
                <w:szCs w:val="16"/>
              </w:rPr>
            </w:pPr>
          </w:p>
        </w:tc>
        <w:tc>
          <w:tcPr>
            <w:tcW w:w="1393"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8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82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207"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965"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148"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301" w:type="dxa"/>
            <w:tcBorders>
              <w:top w:val="single" w:sz="4" w:space="0" w:color="000000"/>
              <w:left w:val="single" w:sz="4" w:space="0" w:color="000000"/>
              <w:bottom w:val="single" w:sz="4" w:space="0" w:color="000000"/>
            </w:tcBorders>
            <w:shd w:val="clear" w:color="auto" w:fill="auto"/>
          </w:tcPr>
          <w:p w:rsidR="00FD07B7" w:rsidRDefault="00FD07B7" w:rsidP="00E722B0">
            <w:pPr>
              <w:snapToGrid w:val="0"/>
              <w:rPr>
                <w:rFonts w:cs="Century Gothic"/>
                <w:sz w:val="16"/>
                <w:szCs w:val="16"/>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FD07B7" w:rsidRDefault="00FD07B7" w:rsidP="00E722B0">
            <w:pPr>
              <w:snapToGrid w:val="0"/>
              <w:rPr>
                <w:rFonts w:cs="Century Gothic"/>
                <w:sz w:val="16"/>
                <w:szCs w:val="16"/>
              </w:rPr>
            </w:pPr>
          </w:p>
        </w:tc>
      </w:tr>
    </w:tbl>
    <w:p w:rsidR="00FD07B7" w:rsidRDefault="00FD07B7" w:rsidP="00FD07B7">
      <w:pPr>
        <w:pStyle w:val="Nagwek2"/>
        <w:numPr>
          <w:ilvl w:val="0"/>
          <w:numId w:val="0"/>
        </w:numPr>
        <w:ind w:left="426"/>
      </w:pPr>
    </w:p>
    <w:p w:rsidR="00FD07B7" w:rsidRDefault="00FD07B7" w:rsidP="00FD07B7">
      <w:pPr>
        <w:rPr>
          <w:rFonts w:eastAsia="Times New Roman" w:cs="Times New Roman"/>
          <w:sz w:val="20"/>
          <w:szCs w:val="20"/>
          <w:lang w:eastAsia="ar-SA"/>
        </w:rPr>
      </w:pPr>
      <w:r>
        <w:br w:type="page"/>
      </w:r>
    </w:p>
    <w:p w:rsidR="00FD07B7" w:rsidRDefault="00FD07B7" w:rsidP="00FD07B7">
      <w:pPr>
        <w:pStyle w:val="Nagwek2"/>
        <w:numPr>
          <w:ilvl w:val="0"/>
          <w:numId w:val="0"/>
        </w:numPr>
        <w:ind w:left="426"/>
        <w:rPr>
          <w:i w:val="0"/>
        </w:rPr>
      </w:pPr>
    </w:p>
    <w:p w:rsidR="005E0C9F" w:rsidRPr="005E0C9F" w:rsidRDefault="00FD1CF6" w:rsidP="005E0C9F">
      <w:pPr>
        <w:pStyle w:val="Nagwek1"/>
        <w:rPr>
          <w:rStyle w:val="Nagwek2Znak"/>
          <w:i w:val="0"/>
          <w:u w:val="single"/>
        </w:rPr>
      </w:pPr>
      <w:bookmarkStart w:id="72" w:name="_Toc56595401"/>
      <w:r>
        <w:rPr>
          <w:i/>
          <w:u w:val="single"/>
        </w:rPr>
        <w:t>21</w:t>
      </w:r>
      <w:r w:rsidR="00FD07B7" w:rsidRPr="00FD07B7">
        <w:rPr>
          <w:i/>
          <w:u w:val="single"/>
        </w:rPr>
        <w:t>.</w:t>
      </w:r>
      <w:bookmarkStart w:id="73" w:name="_Toc507483809"/>
      <w:r w:rsidR="005E0C9F" w:rsidRPr="005E0C9F">
        <w:t xml:space="preserve"> </w:t>
      </w:r>
      <w:r w:rsidR="005E0C9F" w:rsidRPr="00244A68">
        <w:rPr>
          <w:rStyle w:val="Nagwek2Znak"/>
          <w:b/>
          <w:i w:val="0"/>
          <w:u w:val="single"/>
        </w:rPr>
        <w:t>Wzór uchwały w sprawie rozpatrzenia protestu.</w:t>
      </w:r>
      <w:bookmarkEnd w:id="72"/>
      <w:bookmarkEnd w:id="73"/>
    </w:p>
    <w:p w:rsidR="005E0C9F" w:rsidRDefault="005E0C9F" w:rsidP="005E0C9F">
      <w:pPr>
        <w:pStyle w:val="Tytu"/>
      </w:pPr>
    </w:p>
    <w:p w:rsidR="005E0C9F" w:rsidRDefault="005E0C9F" w:rsidP="005E0C9F">
      <w:pPr>
        <w:pStyle w:val="ZWYKYTEKST"/>
        <w:jc w:val="center"/>
        <w:rPr>
          <w:rFonts w:cs="Century Gothic"/>
          <w:bCs/>
          <w:i/>
          <w:sz w:val="16"/>
          <w:szCs w:val="20"/>
        </w:rPr>
      </w:pPr>
      <w:r>
        <w:rPr>
          <w:b/>
        </w:rPr>
        <w:t>Uchwała Nr ..…../.……../.……./….</w:t>
      </w:r>
    </w:p>
    <w:p w:rsidR="005E0C9F" w:rsidRDefault="005E0C9F" w:rsidP="005E0C9F">
      <w:pPr>
        <w:tabs>
          <w:tab w:val="left" w:pos="3544"/>
        </w:tabs>
        <w:jc w:val="center"/>
        <w:rPr>
          <w:rFonts w:cs="Century Gothic"/>
          <w:bCs/>
          <w:sz w:val="20"/>
          <w:szCs w:val="20"/>
        </w:rPr>
      </w:pPr>
      <w:r w:rsidRPr="005E0C9F">
        <w:rPr>
          <w:rFonts w:cs="Century Gothic"/>
          <w:bCs/>
          <w:i/>
          <w:sz w:val="16"/>
          <w:szCs w:val="20"/>
        </w:rPr>
        <w:t>(Program</w:t>
      </w:r>
      <w:r>
        <w:rPr>
          <w:rFonts w:cs="Century Gothic"/>
          <w:bCs/>
          <w:i/>
          <w:sz w:val="16"/>
          <w:szCs w:val="20"/>
        </w:rPr>
        <w:t>/ Nr posiedzenia/ Nr uchwały/ Rok podjęcia</w:t>
      </w:r>
      <w:r>
        <w:rPr>
          <w:rFonts w:cs="Century Gothic"/>
          <w:bCs/>
          <w:sz w:val="16"/>
          <w:szCs w:val="20"/>
        </w:rPr>
        <w:t>)</w:t>
      </w:r>
    </w:p>
    <w:p w:rsidR="005E0C9F" w:rsidRDefault="005E0C9F" w:rsidP="005E0C9F">
      <w:pPr>
        <w:spacing w:after="0" w:line="240" w:lineRule="auto"/>
        <w:jc w:val="center"/>
        <w:rPr>
          <w:szCs w:val="20"/>
        </w:rPr>
      </w:pPr>
      <w:r>
        <w:rPr>
          <w:rFonts w:cs="Century Gothic"/>
          <w:bCs/>
          <w:sz w:val="20"/>
          <w:szCs w:val="20"/>
        </w:rPr>
        <w:t xml:space="preserve">Rady Stowarzyszenia Lokalna Grupa Działania „Trzy Doliny” </w:t>
      </w:r>
      <w:r>
        <w:rPr>
          <w:rFonts w:cs="Century Gothic"/>
          <w:bCs/>
          <w:iCs/>
          <w:sz w:val="20"/>
          <w:szCs w:val="20"/>
        </w:rPr>
        <w:t>z dnia ……………………………</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w sprawie rozpatrzenia protestu złożonego</w:t>
      </w:r>
    </w:p>
    <w:p w:rsidR="005E0C9F" w:rsidRDefault="005E0C9F" w:rsidP="005E0C9F">
      <w:pPr>
        <w:pStyle w:val="Bezodstpw"/>
        <w:numPr>
          <w:ilvl w:val="0"/>
          <w:numId w:val="0"/>
        </w:numPr>
        <w:spacing w:after="0" w:line="240" w:lineRule="auto"/>
        <w:ind w:left="720"/>
        <w:jc w:val="center"/>
        <w:rPr>
          <w:color w:val="auto"/>
          <w:szCs w:val="20"/>
        </w:rPr>
      </w:pPr>
      <w:r>
        <w:rPr>
          <w:color w:val="auto"/>
          <w:szCs w:val="20"/>
        </w:rPr>
        <w:t>dla operacji zarejestrowanej pod znakiem sprawy …………………………</w:t>
      </w:r>
    </w:p>
    <w:p w:rsidR="005E0C9F" w:rsidRDefault="005E0C9F" w:rsidP="005E0C9F">
      <w:pPr>
        <w:spacing w:after="0" w:line="240" w:lineRule="auto"/>
        <w:jc w:val="center"/>
        <w:rPr>
          <w:rFonts w:cs="Century Gothic"/>
          <w:sz w:val="20"/>
          <w:szCs w:val="20"/>
        </w:rPr>
      </w:pPr>
      <w:r>
        <w:rPr>
          <w:rFonts w:cs="Century Gothic"/>
          <w:sz w:val="20"/>
          <w:szCs w:val="20"/>
        </w:rPr>
        <w:t>dot. konkursu nr …………………..</w:t>
      </w:r>
    </w:p>
    <w:p w:rsidR="005E0C9F" w:rsidRDefault="005E0C9F" w:rsidP="005E0C9F">
      <w:pPr>
        <w:spacing w:after="0"/>
        <w:jc w:val="both"/>
        <w:rPr>
          <w:rFonts w:cs="Century Gothic"/>
          <w:sz w:val="20"/>
          <w:szCs w:val="20"/>
        </w:rPr>
      </w:pPr>
    </w:p>
    <w:p w:rsidR="005E0C9F" w:rsidRDefault="005E0C9F" w:rsidP="005E0C9F">
      <w:pPr>
        <w:spacing w:after="0"/>
        <w:jc w:val="both"/>
        <w:rPr>
          <w:rFonts w:cs="Century Gothic"/>
          <w:sz w:val="20"/>
          <w:szCs w:val="20"/>
        </w:rPr>
      </w:pPr>
      <w:r>
        <w:rPr>
          <w:rFonts w:cs="Century Gothic"/>
          <w:sz w:val="20"/>
          <w:szCs w:val="20"/>
        </w:rPr>
        <w:t>Imię i nazwisko/ Nazwa Wnioskodawcy: …………………………………………………..</w:t>
      </w:r>
    </w:p>
    <w:p w:rsidR="005E0C9F" w:rsidRDefault="005E0C9F" w:rsidP="005E0C9F">
      <w:pPr>
        <w:spacing w:after="0"/>
        <w:jc w:val="both"/>
        <w:rPr>
          <w:rFonts w:cs="Century Gothic"/>
          <w:sz w:val="20"/>
          <w:szCs w:val="20"/>
        </w:rPr>
      </w:pPr>
      <w:r>
        <w:rPr>
          <w:rFonts w:cs="Century Gothic"/>
          <w:sz w:val="20"/>
          <w:szCs w:val="20"/>
        </w:rPr>
        <w:t>Adres zamieszkania/ Siedziba: …………………………………</w:t>
      </w:r>
    </w:p>
    <w:p w:rsidR="005E0C9F" w:rsidRDefault="005E0C9F" w:rsidP="005E0C9F">
      <w:pPr>
        <w:spacing w:after="0"/>
        <w:jc w:val="both"/>
        <w:rPr>
          <w:rFonts w:cs="Century Gothic"/>
          <w:sz w:val="20"/>
          <w:szCs w:val="20"/>
        </w:rPr>
      </w:pPr>
      <w:r>
        <w:rPr>
          <w:rFonts w:cs="Century Gothic"/>
          <w:sz w:val="20"/>
          <w:szCs w:val="20"/>
        </w:rPr>
        <w:t xml:space="preserve">Numer identyfikacyjny </w:t>
      </w:r>
      <w:r>
        <w:rPr>
          <w:rFonts w:cs="Century Gothic"/>
          <w:i/>
          <w:sz w:val="20"/>
          <w:szCs w:val="20"/>
        </w:rPr>
        <w:t>(jeśli dotyczy)</w:t>
      </w:r>
      <w:r>
        <w:rPr>
          <w:rFonts w:cs="Century Gothic"/>
          <w:sz w:val="20"/>
          <w:szCs w:val="20"/>
        </w:rPr>
        <w:t>: ………………………..</w:t>
      </w:r>
    </w:p>
    <w:p w:rsidR="005E0C9F" w:rsidRDefault="005E0C9F" w:rsidP="005E0C9F">
      <w:pPr>
        <w:spacing w:after="0"/>
        <w:jc w:val="both"/>
        <w:rPr>
          <w:rFonts w:cs="Century Gothic"/>
          <w:sz w:val="20"/>
          <w:szCs w:val="20"/>
        </w:rPr>
      </w:pPr>
      <w:r>
        <w:rPr>
          <w:rFonts w:cs="Century Gothic"/>
          <w:sz w:val="20"/>
          <w:szCs w:val="20"/>
        </w:rPr>
        <w:t>Tytuł operacji: …………………………………………………..</w:t>
      </w:r>
    </w:p>
    <w:p w:rsidR="005E0C9F" w:rsidRDefault="005E0C9F" w:rsidP="005E0C9F">
      <w:pPr>
        <w:spacing w:after="0"/>
        <w:jc w:val="both"/>
        <w:rPr>
          <w:rFonts w:cs="Century Gothic"/>
          <w:sz w:val="20"/>
          <w:szCs w:val="20"/>
        </w:rPr>
      </w:pPr>
      <w:r>
        <w:rPr>
          <w:rFonts w:cs="Century Gothic"/>
          <w:sz w:val="20"/>
          <w:szCs w:val="20"/>
        </w:rPr>
        <w:t>Lokalizacja operacji (miejscowość): ……………………………</w:t>
      </w:r>
    </w:p>
    <w:p w:rsidR="005E0C9F" w:rsidRDefault="005E0C9F" w:rsidP="005E0C9F">
      <w:pPr>
        <w:spacing w:after="0"/>
        <w:jc w:val="both"/>
        <w:rPr>
          <w:rFonts w:cs="Century Gothic"/>
          <w:sz w:val="20"/>
          <w:szCs w:val="20"/>
        </w:rPr>
      </w:pPr>
      <w:r>
        <w:rPr>
          <w:rFonts w:cs="Century Gothic"/>
          <w:sz w:val="20"/>
          <w:szCs w:val="20"/>
        </w:rPr>
        <w:t>Wnioskowana kwota wsparcia: ………………………… zł</w:t>
      </w:r>
    </w:p>
    <w:p w:rsidR="005E0C9F" w:rsidRDefault="005E0C9F" w:rsidP="005E0C9F">
      <w:pPr>
        <w:spacing w:after="0"/>
        <w:jc w:val="both"/>
        <w:rPr>
          <w:rFonts w:cs="Century Gothic"/>
          <w:sz w:val="20"/>
          <w:szCs w:val="20"/>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Na podstawie Art. 22 ustawy o RLKS,  § 31 ust. 4 Statutu Stowarzyszenia oraz § 5 ust. 1 pkt. 11 Umowy o warunkach i sposobie realizacji strategii rozwoju lokalnego kierowanego przez społeczność zawartej między Zarządem Województwa Kujawsko-Pomorskiego a LGD   „Trzy Doliny”  uchwala się, co następuje:</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3F7BCD">
      <w:pPr>
        <w:pStyle w:val="Tekstpodstawowy21"/>
        <w:numPr>
          <w:ilvl w:val="0"/>
          <w:numId w:val="55"/>
        </w:numPr>
        <w:spacing w:after="0" w:line="276" w:lineRule="auto"/>
        <w:ind w:left="426" w:hanging="426"/>
        <w:jc w:val="both"/>
        <w:rPr>
          <w:rFonts w:ascii="Century Gothic" w:hAnsi="Century Gothic" w:cs="Century Gothic"/>
          <w:sz w:val="20"/>
          <w:szCs w:val="20"/>
          <w:u w:val="single"/>
        </w:rPr>
      </w:pPr>
      <w:r>
        <w:rPr>
          <w:rFonts w:ascii="Century Gothic" w:hAnsi="Century Gothic" w:cs="Century Gothic"/>
          <w:sz w:val="20"/>
          <w:szCs w:val="20"/>
        </w:rPr>
        <w:t>Po zapoznaniu z treścią wniesionego protestu 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5E0C9F" w:rsidRDefault="005E0C9F" w:rsidP="005E0C9F">
      <w:pPr>
        <w:pStyle w:val="Tekstpodstawowy21"/>
        <w:spacing w:after="0" w:line="276" w:lineRule="auto"/>
        <w:jc w:val="both"/>
        <w:rPr>
          <w:rFonts w:ascii="Century Gothic" w:hAnsi="Century Gothic" w:cs="Century Gothic"/>
          <w:sz w:val="20"/>
          <w:szCs w:val="20"/>
          <w:u w:val="single"/>
        </w:rPr>
      </w:pP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5E0C9F" w:rsidRDefault="005E0C9F" w:rsidP="005E0C9F">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w:t>
      </w:r>
    </w:p>
    <w:p w:rsidR="005E0C9F" w:rsidRDefault="005E0C9F" w:rsidP="005E0C9F">
      <w:pPr>
        <w:pStyle w:val="Tekstpodstawowy21"/>
        <w:spacing w:after="0" w:line="276" w:lineRule="auto"/>
        <w:jc w:val="both"/>
        <w:rPr>
          <w:rFonts w:ascii="Century Gothic" w:hAnsi="Century Gothic" w:cs="Century Gothic"/>
          <w:sz w:val="20"/>
          <w:szCs w:val="20"/>
        </w:rPr>
      </w:pPr>
    </w:p>
    <w:p w:rsidR="005E0C9F" w:rsidRDefault="005E0C9F" w:rsidP="003F7BCD">
      <w:pPr>
        <w:pStyle w:val="Tekstpodstawowy21"/>
        <w:numPr>
          <w:ilvl w:val="0"/>
          <w:numId w:val="55"/>
        </w:numPr>
        <w:spacing w:after="0" w:line="276" w:lineRule="auto"/>
        <w:ind w:left="426" w:hanging="426"/>
        <w:jc w:val="both"/>
        <w:rPr>
          <w:rFonts w:ascii="Century Gothic" w:hAnsi="Century Gothic" w:cs="Century Gothic"/>
          <w:sz w:val="20"/>
          <w:szCs w:val="20"/>
        </w:rPr>
      </w:pPr>
      <w:r>
        <w:rPr>
          <w:rFonts w:ascii="Century Gothic" w:hAnsi="Century Gothic" w:cs="Century Gothic"/>
          <w:sz w:val="20"/>
          <w:szCs w:val="20"/>
        </w:rPr>
        <w:t>Uchwała wchodzi w życie z dniem podjęcia.</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pStyle w:val="Tekstpodstawowy21"/>
        <w:spacing w:after="0" w:line="276" w:lineRule="auto"/>
        <w:jc w:val="both"/>
        <w:rPr>
          <w:rFonts w:ascii="Century Gothic" w:hAnsi="Century Gothic" w:cs="Century Gothic"/>
          <w:sz w:val="16"/>
          <w:szCs w:val="20"/>
        </w:rPr>
      </w:pPr>
      <w:r>
        <w:rPr>
          <w:rFonts w:ascii="Century Gothic" w:hAnsi="Century Gothic" w:cs="Century Gothic"/>
          <w:sz w:val="16"/>
          <w:szCs w:val="20"/>
        </w:rPr>
        <w:t xml:space="preserve">Pouczenie: </w:t>
      </w:r>
    </w:p>
    <w:p w:rsidR="005E0C9F" w:rsidRDefault="005E0C9F" w:rsidP="003F7BCD">
      <w:pPr>
        <w:pStyle w:val="Tekstpodstawowy21"/>
        <w:numPr>
          <w:ilvl w:val="0"/>
          <w:numId w:val="54"/>
        </w:numPr>
        <w:spacing w:after="0" w:line="276" w:lineRule="auto"/>
        <w:jc w:val="both"/>
        <w:rPr>
          <w:rFonts w:ascii="Century Gothic" w:hAnsi="Century Gothic" w:cs="Century Gothic"/>
          <w:sz w:val="16"/>
          <w:szCs w:val="20"/>
        </w:rPr>
      </w:pPr>
      <w:r>
        <w:rPr>
          <w:rFonts w:ascii="Century Gothic" w:hAnsi="Century Gothic" w:cs="Century Gothic"/>
          <w:sz w:val="16"/>
          <w:szCs w:val="20"/>
        </w:rPr>
        <w:t>Ostatecznego rozstrzygnięcia sprawy dokona Zarząd Województwa Kujawsko-Pomorskiego.</w:t>
      </w:r>
    </w:p>
    <w:p w:rsidR="005E0C9F" w:rsidRPr="008F434D" w:rsidRDefault="005E0C9F" w:rsidP="003F7BCD">
      <w:pPr>
        <w:pStyle w:val="Tekstpodstawowy21"/>
        <w:numPr>
          <w:ilvl w:val="0"/>
          <w:numId w:val="54"/>
        </w:numPr>
        <w:spacing w:after="0" w:line="276" w:lineRule="auto"/>
        <w:jc w:val="both"/>
        <w:rPr>
          <w:rFonts w:ascii="Century Gothic" w:hAnsi="Century Gothic" w:cs="Century Gothic"/>
          <w:sz w:val="20"/>
          <w:szCs w:val="20"/>
        </w:rPr>
      </w:pPr>
      <w:r>
        <w:rPr>
          <w:rFonts w:ascii="Century Gothic" w:hAnsi="Century Gothic" w:cs="Century Gothic"/>
          <w:sz w:val="16"/>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8F434D">
        <w:rPr>
          <w:rFonts w:ascii="Century Gothic" w:hAnsi="Century Gothic" w:cs="Century Gothic"/>
          <w:sz w:val="16"/>
          <w:szCs w:val="20"/>
        </w:rPr>
        <w:t>(</w:t>
      </w:r>
      <w:r w:rsidR="009E5D90" w:rsidRPr="008F434D">
        <w:rPr>
          <w:rFonts w:cs="Century Gothic"/>
          <w:sz w:val="18"/>
          <w:szCs w:val="18"/>
        </w:rPr>
        <w:t>Dz. U. z 20</w:t>
      </w:r>
      <w:r w:rsidR="00FB4D10" w:rsidRPr="008F434D">
        <w:rPr>
          <w:rFonts w:cs="Century Gothic"/>
          <w:sz w:val="18"/>
          <w:szCs w:val="18"/>
        </w:rPr>
        <w:t>20</w:t>
      </w:r>
      <w:r w:rsidR="009E5D90" w:rsidRPr="008F434D">
        <w:rPr>
          <w:rFonts w:cs="Century Gothic"/>
          <w:sz w:val="18"/>
          <w:szCs w:val="18"/>
        </w:rPr>
        <w:t xml:space="preserve"> r. poz. </w:t>
      </w:r>
      <w:r w:rsidR="00FB4D10" w:rsidRPr="008F434D">
        <w:rPr>
          <w:rFonts w:cs="Century Gothic"/>
          <w:sz w:val="18"/>
          <w:szCs w:val="18"/>
        </w:rPr>
        <w:t>818</w:t>
      </w:r>
      <w:r w:rsidRPr="008F434D">
        <w:rPr>
          <w:rFonts w:ascii="Century Gothic" w:hAnsi="Century Gothic" w:cs="Century Gothic"/>
          <w:sz w:val="16"/>
          <w:szCs w:val="20"/>
        </w:rPr>
        <w:t>).</w:t>
      </w:r>
    </w:p>
    <w:p w:rsidR="005E0C9F" w:rsidRPr="005E0C9F" w:rsidRDefault="005E0C9F" w:rsidP="005E0C9F">
      <w:pPr>
        <w:pStyle w:val="Tekstpodstawowy21"/>
        <w:spacing w:after="0" w:line="276" w:lineRule="auto"/>
        <w:jc w:val="both"/>
        <w:rPr>
          <w:rFonts w:ascii="Century Gothic" w:hAnsi="Century Gothic" w:cs="Century Gothic"/>
          <w:sz w:val="12"/>
          <w:szCs w:val="12"/>
        </w:rPr>
      </w:pPr>
    </w:p>
    <w:p w:rsidR="005E0C9F" w:rsidRDefault="005E0C9F" w:rsidP="005E0C9F">
      <w:pPr>
        <w:tabs>
          <w:tab w:val="left" w:pos="4678"/>
        </w:tabs>
        <w:spacing w:after="0" w:line="240" w:lineRule="auto"/>
        <w:jc w:val="both"/>
        <w:rPr>
          <w:rFonts w:cs="Century Gothic"/>
          <w:i/>
          <w:sz w:val="20"/>
          <w:szCs w:val="20"/>
        </w:rPr>
      </w:pPr>
      <w:r>
        <w:rPr>
          <w:rFonts w:cs="Century Gothic"/>
          <w:sz w:val="20"/>
          <w:szCs w:val="20"/>
        </w:rPr>
        <w:tab/>
        <w:t>………………………………………………….</w:t>
      </w:r>
    </w:p>
    <w:bookmarkStart w:id="74" w:name="_Toc512236409"/>
    <w:p w:rsidR="005E0C9F" w:rsidRPr="00043BF0" w:rsidRDefault="00E4350B" w:rsidP="00043BF0">
      <w:pPr>
        <w:rPr>
          <w:sz w:val="16"/>
          <w:szCs w:val="16"/>
        </w:rPr>
      </w:pPr>
      <w:r>
        <w:rPr>
          <w:noProof/>
          <w:sz w:val="16"/>
          <w:szCs w:val="16"/>
        </w:rPr>
        <mc:AlternateContent>
          <mc:Choice Requires="wps">
            <w:drawing>
              <wp:anchor distT="0" distB="0" distL="114300" distR="114300" simplePos="0" relativeHeight="251838464" behindDoc="0" locked="0" layoutInCell="1" allowOverlap="1">
                <wp:simplePos x="0" y="0"/>
                <wp:positionH relativeFrom="column">
                  <wp:posOffset>-6985</wp:posOffset>
                </wp:positionH>
                <wp:positionV relativeFrom="paragraph">
                  <wp:posOffset>402590</wp:posOffset>
                </wp:positionV>
                <wp:extent cx="1533525" cy="9525"/>
                <wp:effectExtent l="0" t="0" r="28575" b="2857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o:spid="_x0000_s1026" type="#_x0000_t32" style="position:absolute;margin-left:-.55pt;margin-top:31.7pt;width:120.75pt;height:.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"/>
            </w:pict>
          </mc:Fallback>
        </mc:AlternateContent>
      </w:r>
      <w:r w:rsidR="005E0C9F" w:rsidRPr="00043BF0">
        <w:rPr>
          <w:sz w:val="16"/>
          <w:szCs w:val="16"/>
        </w:rPr>
        <w:t xml:space="preserve">                                                                                                                   (podpis upoważnionego przedstawiciela  Rady LGD)</w:t>
      </w:r>
      <w:bookmarkEnd w:id="74"/>
    </w:p>
    <w:p w:rsidR="005E0C9F" w:rsidRDefault="005E0C9F" w:rsidP="005E0C9F">
      <w:pPr>
        <w:pStyle w:val="Nagwek2"/>
        <w:numPr>
          <w:ilvl w:val="0"/>
          <w:numId w:val="0"/>
        </w:numPr>
        <w:spacing w:after="0" w:line="240" w:lineRule="auto"/>
        <w:ind w:left="426"/>
        <w:rPr>
          <w:rFonts w:cs="Century Gothic"/>
          <w:b w:val="0"/>
          <w:i w:val="0"/>
          <w:sz w:val="14"/>
          <w:szCs w:val="14"/>
        </w:rPr>
      </w:pPr>
    </w:p>
    <w:p w:rsidR="0006018A" w:rsidRPr="0031008F" w:rsidRDefault="005E0C9F" w:rsidP="0031008F">
      <w:pPr>
        <w:rPr>
          <w:sz w:val="16"/>
          <w:szCs w:val="16"/>
        </w:rPr>
      </w:pPr>
      <w:r w:rsidRPr="00496851">
        <w:rPr>
          <w:sz w:val="16"/>
          <w:szCs w:val="16"/>
        </w:rPr>
        <w:t>1.Niepotrzebne skreśli</w:t>
      </w:r>
      <w:r w:rsidR="0031008F">
        <w:rPr>
          <w:sz w:val="16"/>
          <w:szCs w:val="16"/>
        </w:rPr>
        <w:t>ć</w:t>
      </w:r>
    </w:p>
    <w:p w:rsidR="00FD1CF6" w:rsidRDefault="00FD1CF6" w:rsidP="00FD1CF6">
      <w:pPr>
        <w:pStyle w:val="Nagwek2"/>
        <w:numPr>
          <w:ilvl w:val="0"/>
          <w:numId w:val="0"/>
        </w:numPr>
        <w:spacing w:before="0" w:after="0"/>
        <w:rPr>
          <w:i w:val="0"/>
          <w:u w:val="single"/>
        </w:rPr>
      </w:pPr>
    </w:p>
    <w:p w:rsidR="00FD1CF6" w:rsidRPr="0006018A" w:rsidRDefault="00FD1CF6" w:rsidP="00FD1CF6">
      <w:pPr>
        <w:pStyle w:val="Nagwek2"/>
        <w:numPr>
          <w:ilvl w:val="0"/>
          <w:numId w:val="0"/>
        </w:numPr>
        <w:rPr>
          <w:rFonts w:cs="Century Gothic"/>
          <w:i w:val="0"/>
          <w:u w:val="single"/>
        </w:rPr>
      </w:pPr>
      <w:bookmarkStart w:id="75" w:name="_Toc56595402"/>
      <w:r>
        <w:rPr>
          <w:i w:val="0"/>
          <w:u w:val="single"/>
        </w:rPr>
        <w:t>22</w:t>
      </w:r>
      <w:r w:rsidRPr="0006018A">
        <w:rPr>
          <w:i w:val="0"/>
          <w:u w:val="single"/>
        </w:rPr>
        <w:t>.</w:t>
      </w:r>
      <w:bookmarkStart w:id="76" w:name="_Toc507483811"/>
      <w:bookmarkStart w:id="77" w:name="PISMO_O_WYNIKACH_AUTOKONTROLI"/>
      <w:r w:rsidRPr="0006018A">
        <w:rPr>
          <w:i w:val="0"/>
          <w:u w:val="single"/>
        </w:rPr>
        <w:t xml:space="preserve"> Wzór pisma do beneficjenta o wynikach autokontroli</w:t>
      </w:r>
      <w:bookmarkEnd w:id="75"/>
      <w:bookmarkEnd w:id="76"/>
    </w:p>
    <w:bookmarkEnd w:id="77"/>
    <w:p w:rsidR="00FD1CF6" w:rsidRDefault="00FD1CF6" w:rsidP="00FD1CF6">
      <w:pPr>
        <w:tabs>
          <w:tab w:val="left" w:pos="5387"/>
        </w:tabs>
        <w:jc w:val="both"/>
        <w:rPr>
          <w:rFonts w:cs="Century Gothic"/>
          <w:sz w:val="20"/>
          <w:szCs w:val="20"/>
        </w:rPr>
      </w:pPr>
    </w:p>
    <w:p w:rsidR="00FD1CF6" w:rsidRDefault="00FD1CF6" w:rsidP="00FD1CF6">
      <w:pPr>
        <w:tabs>
          <w:tab w:val="left" w:pos="5387"/>
        </w:tabs>
        <w:jc w:val="both"/>
        <w:rPr>
          <w:rFonts w:cs="Century Gothic"/>
          <w:sz w:val="16"/>
          <w:szCs w:val="20"/>
        </w:rPr>
      </w:pPr>
      <w:r>
        <w:rPr>
          <w:rFonts w:cs="Century Gothic"/>
          <w:sz w:val="20"/>
          <w:szCs w:val="20"/>
        </w:rPr>
        <w:t xml:space="preserve"> ……………………………………… </w:t>
      </w:r>
      <w:r>
        <w:rPr>
          <w:rFonts w:cs="Century Gothic"/>
          <w:sz w:val="20"/>
          <w:szCs w:val="20"/>
        </w:rPr>
        <w:tab/>
        <w:t xml:space="preserve">                   ………………………………………</w:t>
      </w:r>
    </w:p>
    <w:p w:rsidR="00FD1CF6" w:rsidRDefault="00FD1CF6" w:rsidP="00FD1CF6">
      <w:pPr>
        <w:tabs>
          <w:tab w:val="left" w:pos="851"/>
          <w:tab w:val="left" w:pos="5954"/>
        </w:tabs>
        <w:jc w:val="both"/>
        <w:rPr>
          <w:rFonts w:cs="Century Gothic"/>
          <w:sz w:val="20"/>
          <w:szCs w:val="20"/>
        </w:rPr>
      </w:pPr>
      <w:r>
        <w:rPr>
          <w:rFonts w:cs="Century Gothic"/>
          <w:sz w:val="16"/>
          <w:szCs w:val="20"/>
        </w:rPr>
        <w:tab/>
      </w:r>
      <w:r>
        <w:rPr>
          <w:rFonts w:cs="Century Gothic"/>
          <w:i/>
          <w:sz w:val="16"/>
          <w:szCs w:val="20"/>
        </w:rPr>
        <w:t>(pieczęć LGD)</w:t>
      </w:r>
      <w:r>
        <w:rPr>
          <w:rFonts w:cs="Century Gothic"/>
          <w:sz w:val="16"/>
          <w:szCs w:val="20"/>
        </w:rPr>
        <w:t xml:space="preserve"> </w:t>
      </w:r>
      <w:r>
        <w:rPr>
          <w:rFonts w:cs="Century Gothic"/>
          <w:sz w:val="16"/>
          <w:szCs w:val="20"/>
        </w:rPr>
        <w:tab/>
        <w:t xml:space="preserve">                                 </w:t>
      </w:r>
      <w:r>
        <w:rPr>
          <w:rFonts w:cs="Century Gothic"/>
          <w:i/>
          <w:sz w:val="16"/>
          <w:szCs w:val="20"/>
        </w:rPr>
        <w:t>(miejscowość i data)</w:t>
      </w:r>
    </w:p>
    <w:p w:rsidR="00FD1CF6" w:rsidRDefault="00FD1CF6" w:rsidP="00FD1CF6">
      <w:pPr>
        <w:jc w:val="both"/>
        <w:rPr>
          <w:rFonts w:cs="Century Gothic"/>
          <w:sz w:val="20"/>
          <w:szCs w:val="20"/>
        </w:rPr>
      </w:pP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20"/>
          <w:szCs w:val="20"/>
        </w:rPr>
        <w:tab/>
        <w:t>…………………………………………….</w:t>
      </w:r>
    </w:p>
    <w:p w:rsidR="00FD1CF6" w:rsidRDefault="00FD1CF6" w:rsidP="00FD1CF6">
      <w:pPr>
        <w:tabs>
          <w:tab w:val="left" w:pos="4820"/>
        </w:tabs>
        <w:spacing w:after="0"/>
        <w:jc w:val="both"/>
        <w:rPr>
          <w:rFonts w:cs="Century Gothic"/>
          <w:sz w:val="16"/>
          <w:szCs w:val="20"/>
        </w:rPr>
      </w:pPr>
      <w:r>
        <w:rPr>
          <w:rFonts w:cs="Century Gothic"/>
          <w:sz w:val="20"/>
          <w:szCs w:val="20"/>
        </w:rPr>
        <w:tab/>
        <w:t>……………………………………………..</w:t>
      </w:r>
    </w:p>
    <w:p w:rsidR="00FD1CF6" w:rsidRDefault="00FD1CF6" w:rsidP="00FD1CF6">
      <w:pPr>
        <w:tabs>
          <w:tab w:val="left" w:pos="4820"/>
        </w:tabs>
        <w:spacing w:after="0"/>
        <w:jc w:val="both"/>
        <w:rPr>
          <w:rFonts w:cs="Century Gothic"/>
          <w:sz w:val="20"/>
          <w:szCs w:val="20"/>
        </w:rPr>
      </w:pPr>
      <w:r>
        <w:rPr>
          <w:rFonts w:cs="Century Gothic"/>
          <w:sz w:val="16"/>
          <w:szCs w:val="20"/>
        </w:rPr>
        <w:tab/>
      </w:r>
      <w:r>
        <w:rPr>
          <w:rFonts w:cs="Century Gothic"/>
          <w:i/>
          <w:sz w:val="16"/>
          <w:szCs w:val="20"/>
        </w:rPr>
        <w:t>(imię i nazwisko / nazwa i adres wnioskodawcy)</w:t>
      </w:r>
    </w:p>
    <w:p w:rsidR="00FD1CF6" w:rsidRDefault="00FD1CF6" w:rsidP="00FD1CF6">
      <w:pPr>
        <w:spacing w:after="0" w:line="240" w:lineRule="auto"/>
        <w:jc w:val="both"/>
        <w:rPr>
          <w:rFonts w:cs="Century Gothic"/>
          <w:sz w:val="20"/>
          <w:szCs w:val="20"/>
        </w:rPr>
      </w:pPr>
      <w:r>
        <w:rPr>
          <w:rFonts w:cs="Century Gothic"/>
          <w:sz w:val="20"/>
          <w:szCs w:val="20"/>
        </w:rPr>
        <w:t>L.dz. …………………</w:t>
      </w:r>
    </w:p>
    <w:p w:rsidR="00FD1CF6" w:rsidRDefault="00FD1CF6" w:rsidP="00FD1CF6">
      <w:pPr>
        <w:spacing w:line="240" w:lineRule="auto"/>
        <w:jc w:val="both"/>
        <w:rPr>
          <w:rFonts w:cs="Century Gothic"/>
          <w:sz w:val="20"/>
          <w:szCs w:val="20"/>
        </w:rPr>
      </w:pPr>
    </w:p>
    <w:p w:rsidR="00FD1CF6" w:rsidRDefault="00FD1CF6" w:rsidP="00FD1CF6">
      <w:pPr>
        <w:spacing w:line="240" w:lineRule="auto"/>
        <w:jc w:val="both"/>
        <w:rPr>
          <w:rFonts w:cs="Century Gothic"/>
          <w:sz w:val="20"/>
          <w:szCs w:val="20"/>
        </w:rPr>
      </w:pPr>
      <w:r>
        <w:rPr>
          <w:rFonts w:cs="Century Gothic"/>
          <w:sz w:val="20"/>
          <w:szCs w:val="20"/>
        </w:rPr>
        <w:t>Znak sprawy LGD ……………………………………………</w:t>
      </w:r>
    </w:p>
    <w:p w:rsidR="00FD1CF6" w:rsidRDefault="00FD1CF6" w:rsidP="00FD1CF6">
      <w:pPr>
        <w:spacing w:line="240" w:lineRule="auto"/>
        <w:jc w:val="both"/>
        <w:rPr>
          <w:rFonts w:cs="Century Gothic"/>
          <w:i/>
          <w:sz w:val="20"/>
          <w:szCs w:val="20"/>
        </w:rPr>
      </w:pPr>
      <w:r>
        <w:rPr>
          <w:rFonts w:cs="Century Gothic"/>
          <w:sz w:val="20"/>
          <w:szCs w:val="20"/>
        </w:rPr>
        <w:t>Nabór wniosków nr ………………………………………..</w:t>
      </w:r>
    </w:p>
    <w:p w:rsidR="00FD1CF6" w:rsidRDefault="00FD1CF6" w:rsidP="00FD1CF6">
      <w:pPr>
        <w:jc w:val="both"/>
        <w:rPr>
          <w:rFonts w:cs="Century Gothic"/>
          <w:sz w:val="20"/>
          <w:szCs w:val="20"/>
        </w:rPr>
      </w:pPr>
      <w:r>
        <w:rPr>
          <w:rFonts w:cs="Century Gothic"/>
          <w:i/>
          <w:sz w:val="20"/>
          <w:szCs w:val="20"/>
        </w:rPr>
        <w:t>Szanowna Pani/ Szanowny Panie,</w:t>
      </w:r>
    </w:p>
    <w:p w:rsidR="00FD1CF6" w:rsidRDefault="00FD1CF6" w:rsidP="00FD1CF6">
      <w:pPr>
        <w:spacing w:line="240" w:lineRule="auto"/>
        <w:jc w:val="both"/>
        <w:rPr>
          <w:rFonts w:cs="Century Gothic"/>
          <w:sz w:val="20"/>
          <w:szCs w:val="20"/>
        </w:rPr>
      </w:pPr>
      <w:r>
        <w:rPr>
          <w:rFonts w:cs="Century Gothic"/>
          <w:sz w:val="20"/>
          <w:szCs w:val="20"/>
        </w:rPr>
        <w:t>Na podstawie Art. 22 ustawy o RLKS,  § 31 pkt 1 i 2 Statutu Stowarzyszenia oraz § 5 ust. 1 pkt. 11 Umowy o warunkach i sposobie realizacji strategii rozwoju lokalnego kierowanego przez społeczność zawartej między Zarządem Województwa Kujawsko-Pomorskiego a LGD „Trzy Doliny” po zapoznaniu z treścią wniesionego protestu złożonego do wyników wyboru operacji pt.</w:t>
      </w:r>
      <w:r>
        <w:rPr>
          <w:rFonts w:cs="Century Gothic"/>
          <w:i/>
          <w:sz w:val="20"/>
          <w:szCs w:val="20"/>
        </w:rPr>
        <w:t xml:space="preserve"> …………………………………………………………………………………………..............................</w:t>
      </w:r>
    </w:p>
    <w:p w:rsidR="00FD1CF6" w:rsidRDefault="00FD1CF6" w:rsidP="00FD1CF6">
      <w:pPr>
        <w:pStyle w:val="Tekstpodstawowy21"/>
        <w:spacing w:after="0" w:line="240" w:lineRule="auto"/>
        <w:jc w:val="both"/>
        <w:rPr>
          <w:rFonts w:ascii="Century Gothic" w:hAnsi="Century Gothic" w:cs="Century Gothic"/>
          <w:sz w:val="20"/>
          <w:szCs w:val="20"/>
          <w:u w:val="single"/>
        </w:rPr>
      </w:pPr>
      <w:r>
        <w:rPr>
          <w:rFonts w:ascii="Century Gothic" w:hAnsi="Century Gothic" w:cs="Century Gothic"/>
          <w:sz w:val="20"/>
          <w:szCs w:val="20"/>
        </w:rPr>
        <w:t>oraz po przeprowadzeniu procesu autokontroli Rada LGD postanawia uwzględnić/ nie uwzględnić</w:t>
      </w:r>
      <w:r>
        <w:rPr>
          <w:rStyle w:val="Znakiprzypiswdolnych"/>
          <w:rFonts w:ascii="Century Gothic" w:hAnsi="Century Gothic" w:cs="Century Gothic"/>
          <w:sz w:val="20"/>
          <w:szCs w:val="20"/>
        </w:rPr>
        <w:t>1</w:t>
      </w:r>
      <w:r>
        <w:rPr>
          <w:rFonts w:ascii="Century Gothic" w:hAnsi="Century Gothic" w:cs="Century Gothic"/>
          <w:sz w:val="20"/>
          <w:szCs w:val="20"/>
        </w:rPr>
        <w:t xml:space="preserve"> protest(-u) Wnioskodawcy.</w:t>
      </w:r>
    </w:p>
    <w:p w:rsidR="00FD1CF6" w:rsidRDefault="00FD1CF6" w:rsidP="00FD1CF6">
      <w:pPr>
        <w:pStyle w:val="Tekstpodstawowy21"/>
        <w:spacing w:after="0" w:line="240" w:lineRule="auto"/>
        <w:jc w:val="both"/>
        <w:rPr>
          <w:rFonts w:ascii="Century Gothic" w:hAnsi="Century Gothic" w:cs="Century Gothic"/>
          <w:sz w:val="20"/>
          <w:szCs w:val="20"/>
          <w:u w:val="single"/>
        </w:rPr>
      </w:pP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u w:val="single"/>
        </w:rPr>
        <w:t>Uzasadnienie:</w:t>
      </w:r>
    </w:p>
    <w:p w:rsidR="00FD1CF6" w:rsidRDefault="00FD1CF6" w:rsidP="00FD1CF6">
      <w:pPr>
        <w:pStyle w:val="Tekstpodstawowy21"/>
        <w:spacing w:after="0" w:line="240" w:lineRule="auto"/>
        <w:jc w:val="both"/>
        <w:rPr>
          <w:rFonts w:ascii="Century Gothic" w:hAnsi="Century Gothic" w:cs="Century Gothic"/>
          <w:sz w:val="20"/>
          <w:szCs w:val="20"/>
        </w:rPr>
      </w:pPr>
      <w:r>
        <w:rPr>
          <w:rFonts w:ascii="Century Gothic" w:hAnsi="Century Gothic" w:cs="Century Gothic"/>
          <w:sz w:val="20"/>
          <w:szCs w:val="20"/>
        </w:rPr>
        <w:t>…………………………………………………………………………………………………………………………………………………………………………………………………………………………</w:t>
      </w:r>
    </w:p>
    <w:p w:rsidR="00FD1CF6" w:rsidRPr="00921262" w:rsidRDefault="00FD1CF6" w:rsidP="00FD1CF6">
      <w:pPr>
        <w:pStyle w:val="Tekstpodstawowy21"/>
        <w:spacing w:after="0" w:line="240" w:lineRule="auto"/>
        <w:jc w:val="both"/>
        <w:rPr>
          <w:rFonts w:ascii="Century Gothic" w:hAnsi="Century Gothic" w:cs="Century Gothic"/>
          <w:sz w:val="10"/>
          <w:szCs w:val="10"/>
        </w:rPr>
      </w:pPr>
    </w:p>
    <w:p w:rsidR="00FD1CF6" w:rsidRDefault="00FD1CF6" w:rsidP="00FD1CF6">
      <w:pPr>
        <w:pStyle w:val="Tekstpodstawowy21"/>
        <w:spacing w:after="0" w:line="276" w:lineRule="auto"/>
        <w:jc w:val="both"/>
        <w:rPr>
          <w:rFonts w:ascii="Century Gothic" w:hAnsi="Century Gothic" w:cs="Century Gothic"/>
          <w:sz w:val="20"/>
          <w:szCs w:val="20"/>
        </w:rPr>
      </w:pPr>
      <w:r>
        <w:rPr>
          <w:rFonts w:ascii="Century Gothic" w:hAnsi="Century Gothic" w:cs="Century Gothic"/>
          <w:sz w:val="20"/>
          <w:szCs w:val="20"/>
        </w:rPr>
        <w:t xml:space="preserve">Pouczenie: </w:t>
      </w:r>
    </w:p>
    <w:p w:rsidR="00FD1CF6" w:rsidRDefault="00FD1CF6" w:rsidP="003F7BCD">
      <w:pPr>
        <w:pStyle w:val="Tekstpodstawowy21"/>
        <w:numPr>
          <w:ilvl w:val="0"/>
          <w:numId w:val="56"/>
        </w:numPr>
        <w:spacing w:after="0" w:line="240" w:lineRule="auto"/>
        <w:jc w:val="both"/>
        <w:rPr>
          <w:rFonts w:ascii="Century Gothic" w:hAnsi="Century Gothic" w:cs="Century Gothic"/>
          <w:sz w:val="20"/>
          <w:szCs w:val="20"/>
        </w:rPr>
      </w:pPr>
      <w:r>
        <w:rPr>
          <w:rFonts w:ascii="Century Gothic" w:hAnsi="Century Gothic" w:cs="Century Gothic"/>
          <w:sz w:val="20"/>
          <w:szCs w:val="20"/>
        </w:rPr>
        <w:t>Ostatecznego rozstrzygnięcia sprawy dokona Zarząd Województwa Kujawsko-Pomorskiego.</w:t>
      </w:r>
    </w:p>
    <w:p w:rsidR="00FD1CF6" w:rsidRPr="008F434D" w:rsidRDefault="00FD1CF6" w:rsidP="003F7BCD">
      <w:pPr>
        <w:pStyle w:val="Tekstpodstawowy21"/>
        <w:numPr>
          <w:ilvl w:val="0"/>
          <w:numId w:val="56"/>
        </w:numPr>
        <w:spacing w:after="0" w:line="240" w:lineRule="auto"/>
        <w:jc w:val="both"/>
        <w:rPr>
          <w:rFonts w:ascii="Century Gothic" w:hAnsi="Century Gothic" w:cs="Century Gothic"/>
          <w:sz w:val="20"/>
          <w:szCs w:val="20"/>
        </w:rPr>
      </w:pPr>
      <w:r>
        <w:rPr>
          <w:rFonts w:ascii="Century Gothic" w:hAnsi="Century Gothic" w:cs="Century Gothic"/>
          <w:sz w:val="20"/>
          <w:szCs w:val="20"/>
        </w:rPr>
        <w:t xml:space="preserve">Po ostatecznym rozstrzygnięciu sprawy Wnioskodawcy przysługuje możliwość wniesienia skargi do sądu administracyjnego na zasadach określonych w art. 61 Ustawy z dn. 11 lipca 2014 r. o zasadach realizacji programów w zakresie polityki spójności finansowanych w perspektywie finansowej 2014-2020 </w:t>
      </w:r>
      <w:r w:rsidRPr="008F434D">
        <w:rPr>
          <w:rFonts w:ascii="Century Gothic" w:hAnsi="Century Gothic" w:cs="Century Gothic"/>
          <w:sz w:val="20"/>
          <w:szCs w:val="20"/>
        </w:rPr>
        <w:t>(</w:t>
      </w:r>
      <w:r w:rsidRPr="008F434D">
        <w:rPr>
          <w:rFonts w:cs="Century Gothic"/>
          <w:sz w:val="18"/>
          <w:szCs w:val="18"/>
        </w:rPr>
        <w:t>Dz. U. z 20</w:t>
      </w:r>
      <w:r w:rsidR="00FB4D10" w:rsidRPr="008F434D">
        <w:rPr>
          <w:rFonts w:cs="Century Gothic"/>
          <w:sz w:val="18"/>
          <w:szCs w:val="18"/>
        </w:rPr>
        <w:t>20</w:t>
      </w:r>
      <w:r w:rsidRPr="008F434D">
        <w:rPr>
          <w:rFonts w:cs="Century Gothic"/>
          <w:sz w:val="18"/>
          <w:szCs w:val="18"/>
        </w:rPr>
        <w:t xml:space="preserve"> r. poz. </w:t>
      </w:r>
      <w:r w:rsidR="00FB4D10" w:rsidRPr="008F434D">
        <w:rPr>
          <w:rFonts w:cs="Century Gothic"/>
          <w:sz w:val="18"/>
          <w:szCs w:val="18"/>
        </w:rPr>
        <w:t>818</w:t>
      </w:r>
      <w:r w:rsidRPr="008F434D">
        <w:rPr>
          <w:rFonts w:ascii="Century Gothic" w:hAnsi="Century Gothic" w:cs="Century Gothic"/>
          <w:sz w:val="20"/>
          <w:szCs w:val="20"/>
        </w:rPr>
        <w:t>).</w:t>
      </w:r>
    </w:p>
    <w:p w:rsidR="00FD1CF6" w:rsidRDefault="00FD1CF6" w:rsidP="00FD1CF6">
      <w:pPr>
        <w:pStyle w:val="Tekstpodstawowy21"/>
        <w:spacing w:after="0" w:line="276" w:lineRule="auto"/>
        <w:jc w:val="both"/>
        <w:rPr>
          <w:rFonts w:ascii="Century Gothic" w:hAnsi="Century Gothic" w:cs="Century Gothic"/>
          <w:sz w:val="20"/>
          <w:szCs w:val="20"/>
        </w:rPr>
      </w:pPr>
    </w:p>
    <w:p w:rsidR="00FD1CF6" w:rsidRDefault="00FD1CF6" w:rsidP="00FD1CF6">
      <w:pPr>
        <w:tabs>
          <w:tab w:val="left" w:pos="4678"/>
        </w:tabs>
        <w:jc w:val="both"/>
        <w:rPr>
          <w:rFonts w:cs="Century Gothic"/>
          <w:i/>
          <w:sz w:val="16"/>
          <w:szCs w:val="20"/>
        </w:rPr>
      </w:pPr>
      <w:r>
        <w:rPr>
          <w:rFonts w:cs="Century Gothic"/>
          <w:sz w:val="20"/>
          <w:szCs w:val="20"/>
        </w:rPr>
        <w:tab/>
        <w:t xml:space="preserve">                            ………………………………………………….</w:t>
      </w:r>
    </w:p>
    <w:p w:rsidR="00FD1CF6" w:rsidRDefault="00FD1CF6" w:rsidP="00FD1CF6">
      <w:pPr>
        <w:tabs>
          <w:tab w:val="left" w:pos="4962"/>
        </w:tabs>
        <w:jc w:val="right"/>
        <w:rPr>
          <w:rFonts w:cs="Century Gothic"/>
          <w:sz w:val="16"/>
          <w:szCs w:val="20"/>
        </w:rPr>
      </w:pPr>
      <w:r>
        <w:rPr>
          <w:rFonts w:cs="Century Gothic"/>
          <w:i/>
          <w:noProof/>
          <w:sz w:val="16"/>
          <w:szCs w:val="20"/>
        </w:rPr>
        <mc:AlternateContent>
          <mc:Choice Requires="wps">
            <w:drawing>
              <wp:anchor distT="4294967295" distB="4294967295" distL="114300" distR="114300" simplePos="0" relativeHeight="251853824" behindDoc="0" locked="0" layoutInCell="1" allowOverlap="1" wp14:anchorId="4BBB10BC" wp14:editId="627DE0B3">
                <wp:simplePos x="0" y="0"/>
                <wp:positionH relativeFrom="column">
                  <wp:posOffset>21590</wp:posOffset>
                </wp:positionH>
                <wp:positionV relativeFrom="paragraph">
                  <wp:posOffset>149859</wp:posOffset>
                </wp:positionV>
                <wp:extent cx="1257300" cy="0"/>
                <wp:effectExtent l="0" t="0" r="19050" b="19050"/>
                <wp:wrapNone/>
                <wp:docPr id="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0" o:spid="_x0000_s1026" type="#_x0000_t32" style="position:absolute;margin-left:1.7pt;margin-top:11.8pt;width:99pt;height:0;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cl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"/>
            </w:pict>
          </mc:Fallback>
        </mc:AlternateContent>
      </w:r>
      <w:r>
        <w:rPr>
          <w:rFonts w:cs="Century Gothic"/>
          <w:i/>
          <w:sz w:val="16"/>
          <w:szCs w:val="20"/>
        </w:rPr>
        <w:t>(podpis upoważnionego przedstawiciela  Rady LGD)</w:t>
      </w:r>
      <w:r>
        <w:rPr>
          <w:rFonts w:cs="Century Gothic"/>
          <w:sz w:val="16"/>
          <w:szCs w:val="20"/>
        </w:rPr>
        <w:t xml:space="preserve"> </w:t>
      </w:r>
    </w:p>
    <w:p w:rsidR="00FD1CF6" w:rsidRDefault="00FD1CF6" w:rsidP="00FD1CF6">
      <w:pPr>
        <w:tabs>
          <w:tab w:val="left" w:pos="4962"/>
        </w:tabs>
        <w:rPr>
          <w:rFonts w:cs="Century Gothic"/>
          <w:sz w:val="16"/>
          <w:szCs w:val="20"/>
        </w:rPr>
      </w:pPr>
      <w:r>
        <w:rPr>
          <w:rFonts w:cs="Century Gothic"/>
          <w:sz w:val="16"/>
          <w:szCs w:val="20"/>
        </w:rPr>
        <w:t>1.Niepotrzebne skreślić</w:t>
      </w:r>
      <w:r>
        <w:rPr>
          <w:rFonts w:cs="Century Gothic"/>
          <w:sz w:val="16"/>
          <w:szCs w:val="20"/>
        </w:rPr>
        <w:br w:type="page"/>
      </w:r>
    </w:p>
    <w:p w:rsidR="00FD1CF6" w:rsidRPr="00921262" w:rsidRDefault="00FD1CF6" w:rsidP="00FD1CF6">
      <w:pPr>
        <w:pStyle w:val="Nagwek1"/>
        <w:rPr>
          <w:color w:val="FF0000"/>
        </w:rPr>
      </w:pPr>
      <w:bookmarkStart w:id="78" w:name="_Toc56595403"/>
      <w:r>
        <w:rPr>
          <w:i/>
          <w:u w:val="single"/>
        </w:rPr>
        <w:lastRenderedPageBreak/>
        <w:t>23</w:t>
      </w:r>
      <w:r w:rsidRPr="00921262">
        <w:rPr>
          <w:i/>
          <w:u w:val="single"/>
        </w:rPr>
        <w:t>.</w:t>
      </w:r>
      <w:r w:rsidRPr="00921262">
        <w:rPr>
          <w:color w:val="FF0000"/>
        </w:rPr>
        <w:t xml:space="preserve"> </w:t>
      </w:r>
      <w:r w:rsidRPr="00244A68">
        <w:rPr>
          <w:rStyle w:val="Nagwek2Znak"/>
          <w:b/>
          <w:i w:val="0"/>
          <w:u w:val="single"/>
        </w:rPr>
        <w:t>Wzór zawiadomienia o pozostawieniu protestu bez rozpatrzenia</w:t>
      </w:r>
      <w:bookmarkEnd w:id="78"/>
    </w:p>
    <w:p w:rsidR="00FD1CF6" w:rsidRPr="00921262" w:rsidRDefault="00FD1CF6" w:rsidP="00FD1CF6">
      <w:pPr>
        <w:tabs>
          <w:tab w:val="left" w:pos="5387"/>
        </w:tabs>
        <w:spacing w:after="0" w:line="360" w:lineRule="auto"/>
        <w:jc w:val="both"/>
        <w:rPr>
          <w:sz w:val="20"/>
          <w:szCs w:val="20"/>
        </w:rPr>
      </w:pPr>
      <w:r w:rsidRPr="00921262">
        <w:rPr>
          <w:sz w:val="20"/>
          <w:szCs w:val="20"/>
        </w:rPr>
        <w:t xml:space="preserve">……………………………………… </w:t>
      </w: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851"/>
          <w:tab w:val="left" w:pos="5954"/>
        </w:tabs>
        <w:spacing w:after="0" w:line="360" w:lineRule="auto"/>
        <w:jc w:val="both"/>
        <w:rPr>
          <w:sz w:val="16"/>
          <w:szCs w:val="16"/>
        </w:rPr>
      </w:pPr>
      <w:r w:rsidRPr="00921262">
        <w:rPr>
          <w:sz w:val="20"/>
          <w:szCs w:val="20"/>
        </w:rPr>
        <w:tab/>
      </w:r>
      <w:r w:rsidRPr="00921262">
        <w:rPr>
          <w:i/>
          <w:sz w:val="16"/>
          <w:szCs w:val="16"/>
        </w:rPr>
        <w:t>(pieczęć LGD)</w:t>
      </w:r>
      <w:r w:rsidRPr="00921262">
        <w:rPr>
          <w:sz w:val="16"/>
          <w:szCs w:val="16"/>
        </w:rPr>
        <w:t xml:space="preserve"> </w:t>
      </w:r>
      <w:r w:rsidRPr="00921262">
        <w:rPr>
          <w:sz w:val="16"/>
          <w:szCs w:val="16"/>
        </w:rPr>
        <w:tab/>
        <w:t xml:space="preserve">                 </w:t>
      </w:r>
      <w:r w:rsidRPr="00921262">
        <w:rPr>
          <w:i/>
          <w:sz w:val="16"/>
          <w:szCs w:val="16"/>
        </w:rPr>
        <w:t>(miejscowość i data)</w:t>
      </w:r>
    </w:p>
    <w:p w:rsidR="00FD1CF6" w:rsidRPr="00921262" w:rsidRDefault="00FD1CF6" w:rsidP="00FD1CF6">
      <w:pPr>
        <w:spacing w:after="0" w:line="360" w:lineRule="auto"/>
        <w:jc w:val="both"/>
        <w:rPr>
          <w:sz w:val="16"/>
          <w:szCs w:val="16"/>
        </w:rPr>
      </w:pP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360" w:lineRule="auto"/>
        <w:jc w:val="both"/>
        <w:rPr>
          <w:sz w:val="20"/>
          <w:szCs w:val="20"/>
        </w:rPr>
      </w:pPr>
      <w:r w:rsidRPr="00921262">
        <w:rPr>
          <w:sz w:val="20"/>
          <w:szCs w:val="20"/>
        </w:rPr>
        <w:tab/>
      </w:r>
      <w:r>
        <w:rPr>
          <w:sz w:val="20"/>
          <w:szCs w:val="20"/>
        </w:rPr>
        <w:t xml:space="preserve">   </w:t>
      </w:r>
      <w:r w:rsidRPr="00921262">
        <w:rPr>
          <w:sz w:val="20"/>
          <w:szCs w:val="20"/>
        </w:rPr>
        <w:t>……………………………………………..</w:t>
      </w:r>
    </w:p>
    <w:p w:rsidR="00FD1CF6" w:rsidRPr="00921262" w:rsidRDefault="00FD1CF6" w:rsidP="00FD1CF6">
      <w:pPr>
        <w:tabs>
          <w:tab w:val="left" w:pos="4820"/>
        </w:tabs>
        <w:spacing w:after="0" w:line="240" w:lineRule="auto"/>
        <w:jc w:val="both"/>
        <w:rPr>
          <w:i/>
          <w:sz w:val="16"/>
          <w:szCs w:val="16"/>
        </w:rPr>
      </w:pPr>
      <w:r w:rsidRPr="00921262">
        <w:rPr>
          <w:sz w:val="20"/>
          <w:szCs w:val="20"/>
        </w:rPr>
        <w:tab/>
      </w:r>
      <w:r w:rsidRPr="00921262">
        <w:rPr>
          <w:i/>
          <w:sz w:val="16"/>
          <w:szCs w:val="16"/>
        </w:rPr>
        <w:t>(imię i nazwisko / nazwa i adres wnioskodawcy)</w:t>
      </w:r>
    </w:p>
    <w:p w:rsidR="00FD1CF6" w:rsidRPr="00921262" w:rsidRDefault="00FD1CF6" w:rsidP="00FD1CF6">
      <w:pPr>
        <w:spacing w:after="0" w:line="240" w:lineRule="auto"/>
        <w:jc w:val="both"/>
        <w:rPr>
          <w:sz w:val="20"/>
          <w:szCs w:val="20"/>
        </w:rPr>
      </w:pPr>
      <w:r w:rsidRPr="00921262">
        <w:rPr>
          <w:sz w:val="20"/>
          <w:szCs w:val="20"/>
        </w:rPr>
        <w:t>L.dz. …………………</w:t>
      </w:r>
    </w:p>
    <w:p w:rsidR="00FD1CF6" w:rsidRPr="00921262" w:rsidRDefault="00FD1CF6" w:rsidP="00FD1CF6">
      <w:pPr>
        <w:spacing w:after="0" w:line="240" w:lineRule="auto"/>
        <w:jc w:val="both"/>
        <w:rPr>
          <w:sz w:val="20"/>
          <w:szCs w:val="20"/>
        </w:rPr>
      </w:pPr>
    </w:p>
    <w:p w:rsidR="00FD1CF6" w:rsidRPr="00921262" w:rsidRDefault="00FD1CF6" w:rsidP="00FD1CF6">
      <w:pPr>
        <w:spacing w:after="0" w:line="240" w:lineRule="auto"/>
        <w:jc w:val="both"/>
        <w:rPr>
          <w:sz w:val="20"/>
          <w:szCs w:val="20"/>
        </w:rPr>
      </w:pPr>
      <w:r w:rsidRPr="00921262">
        <w:rPr>
          <w:sz w:val="20"/>
          <w:szCs w:val="20"/>
        </w:rPr>
        <w:t>Znak sprawy LGD ……………………………………………..…</w:t>
      </w:r>
    </w:p>
    <w:p w:rsidR="00FD1CF6" w:rsidRPr="00921262" w:rsidRDefault="00FD1CF6" w:rsidP="00FD1CF6">
      <w:pPr>
        <w:spacing w:after="0" w:line="240" w:lineRule="auto"/>
        <w:jc w:val="both"/>
        <w:rPr>
          <w:sz w:val="20"/>
          <w:szCs w:val="20"/>
        </w:rPr>
      </w:pPr>
      <w:r w:rsidRPr="00921262">
        <w:rPr>
          <w:sz w:val="20"/>
          <w:szCs w:val="20"/>
        </w:rPr>
        <w:t>Nabór wniosków nr ……………………………………………….</w:t>
      </w:r>
    </w:p>
    <w:p w:rsidR="00FD1CF6" w:rsidRPr="00921262" w:rsidRDefault="00FD1CF6" w:rsidP="00FD1CF6">
      <w:pPr>
        <w:spacing w:after="0" w:line="240" w:lineRule="auto"/>
        <w:jc w:val="both"/>
        <w:rPr>
          <w:sz w:val="20"/>
          <w:szCs w:val="20"/>
        </w:rPr>
      </w:pPr>
      <w:r w:rsidRPr="00921262">
        <w:rPr>
          <w:sz w:val="20"/>
          <w:szCs w:val="20"/>
        </w:rPr>
        <w:t>Nr z rejestru protestów ……………………………………………</w:t>
      </w:r>
    </w:p>
    <w:p w:rsidR="00FD1CF6" w:rsidRPr="00921262" w:rsidRDefault="00FD1CF6" w:rsidP="00FD1CF6">
      <w:pPr>
        <w:spacing w:after="0" w:line="360" w:lineRule="auto"/>
        <w:jc w:val="both"/>
        <w:rPr>
          <w:sz w:val="20"/>
          <w:szCs w:val="20"/>
        </w:rPr>
      </w:pPr>
    </w:p>
    <w:p w:rsidR="00FD1CF6" w:rsidRPr="00921262" w:rsidRDefault="00FD1CF6" w:rsidP="00FD1CF6">
      <w:pPr>
        <w:spacing w:after="120" w:line="240" w:lineRule="auto"/>
        <w:jc w:val="both"/>
        <w:rPr>
          <w:b/>
          <w:i/>
          <w:sz w:val="20"/>
          <w:szCs w:val="20"/>
        </w:rPr>
      </w:pPr>
      <w:r w:rsidRPr="00921262">
        <w:rPr>
          <w:b/>
          <w:i/>
          <w:sz w:val="20"/>
          <w:szCs w:val="20"/>
        </w:rPr>
        <w:t>Szanowna Pani/ Szanowny Panie,</w:t>
      </w:r>
    </w:p>
    <w:p w:rsidR="00FD1CF6" w:rsidRPr="00921262" w:rsidRDefault="00FD1CF6" w:rsidP="00FD1CF6">
      <w:pPr>
        <w:spacing w:after="0" w:line="240" w:lineRule="auto"/>
        <w:rPr>
          <w:sz w:val="20"/>
          <w:szCs w:val="20"/>
        </w:rPr>
      </w:pPr>
      <w:r w:rsidRPr="00921262">
        <w:rPr>
          <w:sz w:val="20"/>
          <w:szCs w:val="20"/>
        </w:rPr>
        <w:t xml:space="preserve">informuję, iż  protest dot.  </w:t>
      </w:r>
      <w:r w:rsidRPr="00921262">
        <w:rPr>
          <w:b/>
          <w:sz w:val="20"/>
          <w:szCs w:val="20"/>
        </w:rPr>
        <w:t>operacji</w:t>
      </w:r>
      <w:r w:rsidRPr="00921262">
        <w:rPr>
          <w:sz w:val="20"/>
          <w:szCs w:val="20"/>
        </w:rPr>
        <w:t xml:space="preserve"> pt.  </w:t>
      </w:r>
      <w:r w:rsidRPr="00921262">
        <w:rPr>
          <w:i/>
          <w:sz w:val="20"/>
          <w:szCs w:val="20"/>
        </w:rPr>
        <w:t>………………………………………...........................................</w:t>
      </w:r>
      <w:r w:rsidRPr="00921262">
        <w:rPr>
          <w:sz w:val="20"/>
          <w:szCs w:val="20"/>
        </w:rPr>
        <w:t>,</w:t>
      </w:r>
    </w:p>
    <w:p w:rsidR="00FD1CF6" w:rsidRPr="00921262" w:rsidRDefault="00FD1CF6" w:rsidP="00FD1CF6">
      <w:pPr>
        <w:spacing w:after="0" w:line="240" w:lineRule="auto"/>
        <w:rPr>
          <w:sz w:val="20"/>
          <w:szCs w:val="20"/>
          <w:vertAlign w:val="superscript"/>
        </w:rPr>
      </w:pPr>
      <w:r w:rsidRPr="00921262">
        <w:rPr>
          <w:sz w:val="20"/>
          <w:szCs w:val="20"/>
        </w:rPr>
        <w:t xml:space="preserve">wniesiony do biura Lokalnej Grupy Działania  „Trzy Doliny”  w  dniu ………………………. </w:t>
      </w:r>
      <w:r w:rsidRPr="00921262">
        <w:rPr>
          <w:b/>
          <w:sz w:val="20"/>
          <w:szCs w:val="20"/>
        </w:rPr>
        <w:t>pozostawia się bez rozpatrzenia ze względu na:</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protestu po terminie</w:t>
      </w:r>
      <w:r w:rsidRPr="00921262">
        <w:rPr>
          <w:rFonts w:ascii="Century Gothic" w:hAnsi="Century Gothic" w:cs="Times New Roman"/>
          <w:sz w:val="20"/>
          <w:vertAlign w:val="superscript"/>
        </w:rPr>
        <w:t>1</w:t>
      </w:r>
      <w:r w:rsidRPr="00921262">
        <w:rPr>
          <w:rFonts w:ascii="Century Gothic" w:hAnsi="Century Gothic" w:cs="Times New Roman"/>
          <w:sz w:val="20"/>
        </w:rPr>
        <w:t>,</w:t>
      </w:r>
    </w:p>
    <w:p w:rsidR="00FD1CF6" w:rsidRPr="00921262" w:rsidRDefault="00FD1CF6" w:rsidP="00FD1CF6">
      <w:pPr>
        <w:pStyle w:val="CZWSPPKTczwsplnapunktw"/>
        <w:spacing w:line="276" w:lineRule="auto"/>
        <w:rPr>
          <w:rFonts w:ascii="Century Gothic" w:hAnsi="Century Gothic" w:cs="Times New Roman"/>
          <w:sz w:val="20"/>
        </w:rPr>
      </w:pPr>
      <w:r w:rsidRPr="00921262">
        <w:rPr>
          <w:rFonts w:ascii="Century Gothic" w:hAnsi="Century Gothic" w:cs="Times New Roman"/>
          <w:sz w:val="20"/>
        </w:rPr>
        <w:t>- wniesienie przez podmiot wykluczony z możliwości otrzymania wsparcia</w:t>
      </w:r>
      <w:r w:rsidRPr="00921262">
        <w:rPr>
          <w:rFonts w:ascii="Century Gothic" w:hAnsi="Century Gothic" w:cs="Times New Roman"/>
          <w:sz w:val="20"/>
          <w:vertAlign w:val="superscript"/>
        </w:rPr>
        <w:t xml:space="preserve"> 1</w:t>
      </w:r>
      <w:r w:rsidRPr="00921262">
        <w:rPr>
          <w:rFonts w:ascii="Century Gothic" w:hAnsi="Century Gothic" w:cs="Times New Roman"/>
          <w:sz w:val="20"/>
        </w:rPr>
        <w:t>.</w:t>
      </w:r>
    </w:p>
    <w:p w:rsidR="00FD1CF6" w:rsidRDefault="00FD1CF6" w:rsidP="00FD1CF6">
      <w:pPr>
        <w:spacing w:after="0"/>
        <w:ind w:left="142" w:hanging="142"/>
        <w:rPr>
          <w:sz w:val="20"/>
          <w:szCs w:val="20"/>
          <w:vertAlign w:val="superscript"/>
        </w:rPr>
      </w:pPr>
      <w:r w:rsidRPr="00921262">
        <w:rPr>
          <w:sz w:val="20"/>
          <w:szCs w:val="20"/>
        </w:rPr>
        <w:t>- nie wskazanie kryteriów wyboru operacji, z których oceną wnioskodawca się nie zgadza, lub w jakim zakresie wnioskodawca, nie zgadza się z negatywną oceną zgodności operacji</w:t>
      </w:r>
      <w:r>
        <w:rPr>
          <w:sz w:val="20"/>
          <w:szCs w:val="20"/>
        </w:rPr>
        <w:t xml:space="preserve"> </w:t>
      </w:r>
      <w:r w:rsidRPr="00921262">
        <w:rPr>
          <w:sz w:val="20"/>
          <w:szCs w:val="20"/>
        </w:rPr>
        <w:t>z LSR lub w jakim zakresie wnioskodawca nie zgadza się z ustaleniem przez LGD kwoty wsparcia niższej niż wnioskowana oraz uzasadnienia.</w:t>
      </w:r>
      <w:r w:rsidRPr="00921262">
        <w:rPr>
          <w:sz w:val="20"/>
          <w:szCs w:val="20"/>
          <w:vertAlign w:val="superscript"/>
        </w:rPr>
        <w:t>1</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Pr>
          <w:color w:val="00B050"/>
          <w:sz w:val="20"/>
          <w:szCs w:val="20"/>
        </w:rPr>
        <w:t xml:space="preserve">- </w:t>
      </w:r>
      <w:r w:rsidRPr="000A0695">
        <w:rPr>
          <w:rFonts w:ascii="Century Gothic" w:hAnsi="Century Gothic" w:cs="Calibri"/>
          <w:color w:val="auto"/>
          <w:sz w:val="20"/>
          <w:szCs w:val="20"/>
        </w:rPr>
        <w:t>nieuzupełnienia protestu lub niepoprawienia w nim oczywistych omy</w:t>
      </w:r>
      <w:r>
        <w:rPr>
          <w:rFonts w:ascii="Century Gothic" w:hAnsi="Century Gothic" w:cs="Calibri"/>
          <w:color w:val="auto"/>
          <w:sz w:val="20"/>
          <w:szCs w:val="20"/>
        </w:rPr>
        <w:t>łek, w terminie 7 dni licząc od</w:t>
      </w:r>
      <w:r w:rsidRPr="000A0695">
        <w:rPr>
          <w:rFonts w:ascii="Century Gothic" w:hAnsi="Century Gothic" w:cs="Calibri"/>
          <w:color w:val="auto"/>
          <w:sz w:val="20"/>
          <w:szCs w:val="20"/>
        </w:rPr>
        <w:t xml:space="preserve"> </w:t>
      </w:r>
      <w:r w:rsidRPr="000A0695">
        <w:rPr>
          <w:rFonts w:ascii="Century Gothic" w:hAnsi="Century Gothic" w:cs="Calibri"/>
          <w:color w:val="auto"/>
          <w:sz w:val="20"/>
          <w:szCs w:val="20"/>
        </w:rPr>
        <w:br/>
        <w:t xml:space="preserve">   dnia otrzymania wezwania od LGD do uzupełnienia lub poprawienia protestu</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0A0695" w:rsidRDefault="00FD1CF6" w:rsidP="00FD1CF6">
      <w:pPr>
        <w:pStyle w:val="Default"/>
        <w:spacing w:line="276" w:lineRule="auto"/>
        <w:jc w:val="both"/>
        <w:rPr>
          <w:rFonts w:ascii="Century Gothic" w:eastAsia="Times New Roman" w:hAnsi="Century Gothic" w:cs="Century Gothic"/>
          <w:color w:val="auto"/>
          <w:sz w:val="20"/>
          <w:szCs w:val="20"/>
        </w:rPr>
      </w:pPr>
      <w:r w:rsidRPr="000A0695">
        <w:rPr>
          <w:rFonts w:ascii="Century Gothic" w:hAnsi="Century Gothic" w:cs="Calibri"/>
          <w:color w:val="auto"/>
          <w:sz w:val="20"/>
          <w:szCs w:val="20"/>
        </w:rPr>
        <w:t xml:space="preserve">- wyczerpanie kwoty środków przewidzianych w umowie ramowej na realizację danego celu głównego  </w:t>
      </w:r>
      <w:r w:rsidRPr="000A0695">
        <w:rPr>
          <w:rFonts w:ascii="Century Gothic" w:hAnsi="Century Gothic" w:cs="Calibri"/>
          <w:color w:val="auto"/>
          <w:sz w:val="20"/>
          <w:szCs w:val="20"/>
        </w:rPr>
        <w:br/>
        <w:t xml:space="preserve">   LSR w ramach środków pochodzących z danego EFSI</w:t>
      </w:r>
      <w:r w:rsidRPr="000A0695">
        <w:rPr>
          <w:rFonts w:ascii="Century Gothic" w:hAnsi="Century Gothic"/>
          <w:color w:val="auto"/>
          <w:sz w:val="20"/>
          <w:vertAlign w:val="superscript"/>
        </w:rPr>
        <w:t>1</w:t>
      </w:r>
      <w:r w:rsidRPr="000A0695">
        <w:rPr>
          <w:rFonts w:ascii="Century Gothic" w:hAnsi="Century Gothic"/>
          <w:color w:val="auto"/>
          <w:sz w:val="20"/>
        </w:rPr>
        <w:t>.</w:t>
      </w:r>
    </w:p>
    <w:p w:rsidR="00FD1CF6" w:rsidRPr="00921262" w:rsidRDefault="00FD1CF6" w:rsidP="00FD1CF6">
      <w:pPr>
        <w:spacing w:after="0"/>
        <w:rPr>
          <w:sz w:val="20"/>
          <w:szCs w:val="20"/>
          <w:vertAlign w:val="superscript"/>
        </w:rPr>
      </w:pPr>
      <w:r w:rsidRPr="00921262">
        <w:rPr>
          <w:sz w:val="20"/>
          <w:szCs w:val="20"/>
        </w:rPr>
        <w:t>- wycofanie protestu przez Wnioskodawcę</w:t>
      </w:r>
      <w:r>
        <w:rPr>
          <w:sz w:val="20"/>
          <w:szCs w:val="20"/>
          <w:vertAlign w:val="superscript"/>
        </w:rPr>
        <w:t>1.</w:t>
      </w:r>
    </w:p>
    <w:p w:rsidR="00FD1CF6" w:rsidRPr="00921262" w:rsidRDefault="00FD1CF6" w:rsidP="00FD1CF6">
      <w:pPr>
        <w:spacing w:after="0"/>
        <w:rPr>
          <w:sz w:val="20"/>
          <w:szCs w:val="20"/>
        </w:rPr>
      </w:pPr>
      <w:r w:rsidRPr="00921262">
        <w:rPr>
          <w:sz w:val="20"/>
          <w:szCs w:val="20"/>
        </w:rPr>
        <w:t xml:space="preserve">Protest zostaje przekazany bezpośrednio do Zarządu Województwa Kujawsko-Pomorskiego,  który dokona ostatecznego rozstrzygnięcia. </w:t>
      </w:r>
    </w:p>
    <w:p w:rsidR="00FD1CF6" w:rsidRPr="009C4D77" w:rsidRDefault="00FD1CF6" w:rsidP="00FD1CF6">
      <w:pPr>
        <w:spacing w:after="0"/>
        <w:rPr>
          <w:sz w:val="12"/>
          <w:szCs w:val="12"/>
        </w:rPr>
      </w:pPr>
    </w:p>
    <w:p w:rsidR="00FD1CF6" w:rsidRPr="00921262" w:rsidRDefault="00FD1CF6" w:rsidP="00FD1CF6">
      <w:pPr>
        <w:spacing w:after="0"/>
        <w:jc w:val="center"/>
        <w:rPr>
          <w:b/>
          <w:sz w:val="20"/>
          <w:szCs w:val="20"/>
        </w:rPr>
      </w:pPr>
      <w:r w:rsidRPr="00921262">
        <w:rPr>
          <w:b/>
          <w:sz w:val="20"/>
          <w:szCs w:val="20"/>
        </w:rPr>
        <w:t>POUCZENIE</w:t>
      </w:r>
    </w:p>
    <w:p w:rsidR="00FD1CF6" w:rsidRPr="00921262" w:rsidRDefault="00FD1CF6" w:rsidP="00FD1CF6">
      <w:pPr>
        <w:jc w:val="both"/>
        <w:rPr>
          <w:sz w:val="20"/>
          <w:szCs w:val="20"/>
        </w:rPr>
      </w:pPr>
      <w:r w:rsidRPr="00921262">
        <w:rPr>
          <w:sz w:val="20"/>
          <w:szCs w:val="20"/>
        </w:rPr>
        <w:t xml:space="preserve"> Informujemy, iż  poza przypadkiem wycofania protestu przez Wnioskodawcę</w:t>
      </w:r>
      <w:r>
        <w:rPr>
          <w:sz w:val="20"/>
          <w:szCs w:val="20"/>
        </w:rPr>
        <w:t xml:space="preserve"> od decyzji</w:t>
      </w:r>
      <w:r w:rsidRPr="00921262">
        <w:rPr>
          <w:sz w:val="20"/>
          <w:szCs w:val="20"/>
        </w:rPr>
        <w:t xml:space="preserve"> Zarządu Województwa istnieje możliwość wniesienia skargi do Sądu Administracyjnego. </w:t>
      </w:r>
    </w:p>
    <w:p w:rsidR="00FD1CF6" w:rsidRPr="00921262" w:rsidRDefault="00FD1CF6" w:rsidP="00FD1CF6">
      <w:pPr>
        <w:tabs>
          <w:tab w:val="left" w:pos="4820"/>
        </w:tabs>
        <w:spacing w:after="0" w:line="240" w:lineRule="auto"/>
        <w:jc w:val="right"/>
        <w:rPr>
          <w:rFonts w:ascii="Times New Roman" w:hAnsi="Times New Roman"/>
          <w:sz w:val="20"/>
          <w:szCs w:val="20"/>
        </w:rPr>
      </w:pPr>
      <w:r w:rsidRPr="00921262">
        <w:rPr>
          <w:rFonts w:ascii="Times New Roman" w:hAnsi="Times New Roman"/>
          <w:sz w:val="20"/>
          <w:szCs w:val="20"/>
        </w:rPr>
        <w:t>……………………………………………………….</w:t>
      </w:r>
    </w:p>
    <w:p w:rsidR="00FD1CF6" w:rsidRPr="009C4D77" w:rsidRDefault="00FD1CF6" w:rsidP="00FD1CF6">
      <w:pPr>
        <w:tabs>
          <w:tab w:val="left" w:pos="5103"/>
        </w:tabs>
        <w:spacing w:after="0" w:line="240" w:lineRule="auto"/>
        <w:jc w:val="center"/>
        <w:rPr>
          <w:i/>
          <w:sz w:val="16"/>
          <w:szCs w:val="16"/>
        </w:rPr>
      </w:pPr>
      <w:r>
        <w:rPr>
          <w:i/>
          <w:sz w:val="16"/>
          <w:szCs w:val="16"/>
        </w:rPr>
        <w:t xml:space="preserve">                                                                                                                                        </w:t>
      </w:r>
      <w:r w:rsidRPr="009C4D77">
        <w:rPr>
          <w:i/>
          <w:sz w:val="16"/>
          <w:szCs w:val="16"/>
        </w:rPr>
        <w:t>(</w:t>
      </w:r>
      <w:r w:rsidRPr="009C4D77">
        <w:rPr>
          <w:sz w:val="16"/>
          <w:szCs w:val="16"/>
        </w:rPr>
        <w:t>podpis upoważnionego przedstawiciela  LGD)</w:t>
      </w:r>
    </w:p>
    <w:p w:rsidR="00FD1CF6" w:rsidRDefault="00FD1CF6" w:rsidP="00FD1CF6">
      <w:pPr>
        <w:rPr>
          <w:b/>
          <w:sz w:val="20"/>
          <w:szCs w:val="20"/>
        </w:rPr>
      </w:pPr>
      <w:r>
        <w:rPr>
          <w:b/>
          <w:noProof/>
          <w:sz w:val="20"/>
          <w:szCs w:val="20"/>
        </w:rPr>
        <mc:AlternateContent>
          <mc:Choice Requires="wps">
            <w:drawing>
              <wp:anchor distT="0" distB="0" distL="114300" distR="114300" simplePos="0" relativeHeight="251855872" behindDoc="0" locked="0" layoutInCell="1" allowOverlap="1" wp14:anchorId="12221C28" wp14:editId="419ED7F0">
                <wp:simplePos x="0" y="0"/>
                <wp:positionH relativeFrom="column">
                  <wp:posOffset>21590</wp:posOffset>
                </wp:positionH>
                <wp:positionV relativeFrom="paragraph">
                  <wp:posOffset>219075</wp:posOffset>
                </wp:positionV>
                <wp:extent cx="1209675" cy="9525"/>
                <wp:effectExtent l="0" t="0" r="28575" b="28575"/>
                <wp:wrapNone/>
                <wp:docPr id="2"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1" o:spid="_x0000_s1026" type="#_x0000_t32" style="position:absolute;margin-left:1.7pt;margin-top:17.25pt;width:95.2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"/>
            </w:pict>
          </mc:Fallback>
        </mc:AlternateContent>
      </w:r>
    </w:p>
    <w:p w:rsidR="00FD1CF6" w:rsidRDefault="00FD1CF6" w:rsidP="00FD1CF6">
      <w:pPr>
        <w:rPr>
          <w:sz w:val="16"/>
          <w:szCs w:val="16"/>
        </w:rPr>
      </w:pPr>
      <w:r w:rsidRPr="009C4D77">
        <w:rPr>
          <w:sz w:val="16"/>
          <w:szCs w:val="16"/>
        </w:rPr>
        <w:t>1.</w:t>
      </w:r>
      <w:r>
        <w:rPr>
          <w:sz w:val="16"/>
          <w:szCs w:val="16"/>
        </w:rPr>
        <w:t>Niepotrzebne skreślić</w:t>
      </w:r>
    </w:p>
    <w:p w:rsidR="00FD1CF6" w:rsidRPr="00FD1CF6" w:rsidRDefault="00FD1CF6" w:rsidP="00FD1CF6">
      <w:pPr>
        <w:rPr>
          <w:lang w:eastAsia="ar-SA"/>
        </w:rPr>
      </w:pPr>
    </w:p>
    <w:p w:rsidR="00FD1CF6" w:rsidRPr="0006018A" w:rsidRDefault="00FD1CF6" w:rsidP="00FD1CF6">
      <w:pPr>
        <w:pStyle w:val="Nagwek2"/>
        <w:numPr>
          <w:ilvl w:val="0"/>
          <w:numId w:val="0"/>
        </w:numPr>
        <w:rPr>
          <w:i w:val="0"/>
          <w:u w:val="single"/>
        </w:rPr>
      </w:pPr>
      <w:bookmarkStart w:id="79" w:name="_Toc56595404"/>
      <w:r>
        <w:rPr>
          <w:u w:val="single"/>
        </w:rPr>
        <w:lastRenderedPageBreak/>
        <w:t>24</w:t>
      </w:r>
      <w:r w:rsidRPr="0006018A">
        <w:rPr>
          <w:u w:val="single"/>
        </w:rPr>
        <w:t>.</w:t>
      </w:r>
      <w:r w:rsidRPr="0006018A">
        <w:t xml:space="preserve"> </w:t>
      </w:r>
      <w:r w:rsidRPr="00496851">
        <w:rPr>
          <w:i w:val="0"/>
          <w:u w:val="single"/>
        </w:rPr>
        <w:t>Wzór oświadczenia wnioskodawcy o wycofaniu protestu</w:t>
      </w:r>
      <w:bookmarkEnd w:id="79"/>
    </w:p>
    <w:p w:rsidR="00FD1CF6" w:rsidRPr="00E4727E" w:rsidRDefault="00FD1CF6" w:rsidP="00FD1CF6">
      <w:pPr>
        <w:jc w:val="center"/>
        <w:rPr>
          <w:i/>
          <w:color w:val="FF0000"/>
          <w:sz w:val="20"/>
          <w:szCs w:val="20"/>
        </w:rPr>
      </w:pPr>
    </w:p>
    <w:p w:rsidR="00FD1CF6" w:rsidRPr="0006018A" w:rsidRDefault="00FD1CF6" w:rsidP="00FD1CF6">
      <w:pPr>
        <w:spacing w:after="0"/>
        <w:rPr>
          <w:sz w:val="20"/>
          <w:szCs w:val="20"/>
        </w:rPr>
      </w:pP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 xml:space="preserve">……………………………………… </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p>
    <w:p w:rsidR="00FD1CF6" w:rsidRPr="0006018A" w:rsidRDefault="00FD1CF6" w:rsidP="00FD1CF6">
      <w:pPr>
        <w:tabs>
          <w:tab w:val="left" w:pos="5387"/>
        </w:tabs>
        <w:spacing w:after="0" w:line="360" w:lineRule="auto"/>
        <w:jc w:val="both"/>
        <w:rPr>
          <w:sz w:val="20"/>
          <w:szCs w:val="20"/>
        </w:rPr>
      </w:pPr>
      <w:r>
        <w:rPr>
          <w:sz w:val="20"/>
          <w:szCs w:val="20"/>
        </w:rPr>
        <w:t xml:space="preserve">     </w:t>
      </w:r>
      <w:r w:rsidRPr="0006018A">
        <w:rPr>
          <w:sz w:val="20"/>
          <w:szCs w:val="20"/>
        </w:rPr>
        <w:t>………………………………………</w:t>
      </w:r>
      <w:r w:rsidRPr="0006018A">
        <w:rPr>
          <w:sz w:val="20"/>
          <w:szCs w:val="20"/>
        </w:rPr>
        <w:tab/>
      </w:r>
      <w:r>
        <w:rPr>
          <w:sz w:val="20"/>
          <w:szCs w:val="20"/>
        </w:rPr>
        <w:t xml:space="preserve">            </w:t>
      </w:r>
      <w:r w:rsidRPr="0006018A">
        <w:rPr>
          <w:sz w:val="20"/>
          <w:szCs w:val="20"/>
        </w:rPr>
        <w:t>………………………………………….</w:t>
      </w:r>
    </w:p>
    <w:p w:rsidR="00FD1CF6" w:rsidRPr="0006018A" w:rsidRDefault="00FD1CF6" w:rsidP="00FD1CF6">
      <w:pPr>
        <w:tabs>
          <w:tab w:val="left" w:pos="4820"/>
        </w:tabs>
        <w:spacing w:after="0" w:line="360" w:lineRule="auto"/>
        <w:jc w:val="both"/>
        <w:rPr>
          <w:i/>
          <w:sz w:val="16"/>
          <w:szCs w:val="16"/>
        </w:rPr>
      </w:pPr>
      <w:r w:rsidRPr="0006018A">
        <w:rPr>
          <w:i/>
          <w:sz w:val="20"/>
          <w:szCs w:val="20"/>
        </w:rPr>
        <w:t>(</w:t>
      </w:r>
      <w:r w:rsidRPr="0006018A">
        <w:rPr>
          <w:i/>
          <w:sz w:val="16"/>
          <w:szCs w:val="16"/>
        </w:rPr>
        <w:t xml:space="preserve">imię i nazwisko / nazwa i adres wnioskodawcy)                       </w:t>
      </w:r>
      <w:r w:rsidRPr="0006018A">
        <w:rPr>
          <w:sz w:val="16"/>
          <w:szCs w:val="16"/>
        </w:rPr>
        <w:t xml:space="preserve">              </w:t>
      </w:r>
      <w:r>
        <w:rPr>
          <w:sz w:val="16"/>
          <w:szCs w:val="16"/>
        </w:rPr>
        <w:t xml:space="preserve">                                  </w:t>
      </w:r>
      <w:r w:rsidRPr="0006018A">
        <w:rPr>
          <w:sz w:val="16"/>
          <w:szCs w:val="16"/>
        </w:rPr>
        <w:t xml:space="preserve"> </w:t>
      </w:r>
      <w:r w:rsidRPr="0006018A">
        <w:rPr>
          <w:i/>
          <w:sz w:val="16"/>
          <w:szCs w:val="16"/>
        </w:rPr>
        <w:t>(miejscowość i data)</w:t>
      </w:r>
    </w:p>
    <w:p w:rsidR="00FD1CF6" w:rsidRPr="0006018A" w:rsidRDefault="00FD1CF6" w:rsidP="00FD1CF6">
      <w:pPr>
        <w:spacing w:after="0" w:line="360" w:lineRule="auto"/>
        <w:jc w:val="both"/>
        <w:rPr>
          <w:sz w:val="20"/>
          <w:szCs w:val="20"/>
        </w:rPr>
      </w:pP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sz w:val="20"/>
          <w:szCs w:val="20"/>
        </w:rPr>
      </w:pPr>
      <w:r w:rsidRPr="0006018A">
        <w:rPr>
          <w:sz w:val="20"/>
          <w:szCs w:val="20"/>
        </w:rPr>
        <w:tab/>
        <w:t>……………………………………………..</w:t>
      </w:r>
    </w:p>
    <w:p w:rsidR="00FD1CF6" w:rsidRPr="0006018A" w:rsidRDefault="00FD1CF6" w:rsidP="00FD1CF6">
      <w:pPr>
        <w:tabs>
          <w:tab w:val="left" w:pos="4820"/>
        </w:tabs>
        <w:spacing w:after="0" w:line="240" w:lineRule="auto"/>
        <w:jc w:val="both"/>
        <w:rPr>
          <w:i/>
          <w:sz w:val="16"/>
          <w:szCs w:val="16"/>
        </w:rPr>
      </w:pPr>
      <w:r w:rsidRPr="0006018A">
        <w:rPr>
          <w:sz w:val="20"/>
          <w:szCs w:val="20"/>
        </w:rPr>
        <w:tab/>
      </w:r>
      <w:bookmarkStart w:id="80" w:name="_Hlk507483449"/>
      <w:r w:rsidRPr="0006018A">
        <w:rPr>
          <w:sz w:val="16"/>
          <w:szCs w:val="16"/>
        </w:rPr>
        <w:t xml:space="preserve">                  </w:t>
      </w:r>
      <w:r w:rsidRPr="0006018A">
        <w:rPr>
          <w:i/>
          <w:sz w:val="16"/>
          <w:szCs w:val="16"/>
        </w:rPr>
        <w:t>(dane i adres LGD)</w:t>
      </w:r>
    </w:p>
    <w:bookmarkEnd w:id="80"/>
    <w:p w:rsidR="00FD1CF6" w:rsidRPr="0006018A" w:rsidRDefault="00FD1CF6" w:rsidP="00FD1CF6">
      <w:pPr>
        <w:spacing w:after="0" w:line="360" w:lineRule="auto"/>
        <w:jc w:val="both"/>
        <w:rPr>
          <w:sz w:val="20"/>
          <w:szCs w:val="20"/>
        </w:rPr>
      </w:pPr>
    </w:p>
    <w:p w:rsidR="00FD1CF6" w:rsidRPr="0006018A" w:rsidRDefault="00FD1CF6" w:rsidP="00FD1CF6">
      <w:pPr>
        <w:spacing w:after="0" w:line="360" w:lineRule="auto"/>
        <w:jc w:val="both"/>
        <w:rPr>
          <w:sz w:val="20"/>
          <w:szCs w:val="20"/>
        </w:rPr>
      </w:pPr>
    </w:p>
    <w:p w:rsidR="00FD1CF6" w:rsidRPr="0006018A" w:rsidRDefault="00FD1CF6" w:rsidP="00FD1CF6">
      <w:pPr>
        <w:spacing w:after="0" w:line="240" w:lineRule="auto"/>
        <w:jc w:val="both"/>
        <w:rPr>
          <w:sz w:val="20"/>
          <w:szCs w:val="20"/>
        </w:rPr>
      </w:pPr>
      <w:r w:rsidRPr="0006018A">
        <w:rPr>
          <w:sz w:val="20"/>
          <w:szCs w:val="20"/>
        </w:rPr>
        <w:t>Nabór wniosków nr ……………………………………………….</w:t>
      </w: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sz w:val="20"/>
          <w:szCs w:val="20"/>
        </w:rPr>
      </w:pPr>
    </w:p>
    <w:p w:rsidR="00FD1CF6" w:rsidRPr="0006018A" w:rsidRDefault="00FD1CF6" w:rsidP="00FD1CF6">
      <w:pPr>
        <w:spacing w:after="0" w:line="240" w:lineRule="auto"/>
        <w:jc w:val="both"/>
        <w:rPr>
          <w:b/>
          <w:i/>
          <w:sz w:val="20"/>
          <w:szCs w:val="20"/>
        </w:rPr>
      </w:pPr>
      <w:r w:rsidRPr="0006018A">
        <w:rPr>
          <w:b/>
          <w:i/>
          <w:sz w:val="20"/>
          <w:szCs w:val="20"/>
        </w:rPr>
        <w:t>Szanowna Państwo,</w:t>
      </w:r>
    </w:p>
    <w:p w:rsidR="00FD1CF6" w:rsidRPr="0006018A" w:rsidRDefault="00FD1CF6" w:rsidP="00FD1CF6">
      <w:pPr>
        <w:spacing w:after="0" w:line="240" w:lineRule="auto"/>
        <w:rPr>
          <w:sz w:val="20"/>
          <w:szCs w:val="20"/>
        </w:rPr>
      </w:pPr>
    </w:p>
    <w:p w:rsidR="00FD1CF6" w:rsidRPr="0006018A" w:rsidRDefault="00FD1CF6" w:rsidP="00FD1CF6">
      <w:pPr>
        <w:spacing w:after="0" w:line="360" w:lineRule="auto"/>
        <w:rPr>
          <w:sz w:val="20"/>
          <w:szCs w:val="20"/>
        </w:rPr>
      </w:pPr>
      <w:r w:rsidRPr="0006018A">
        <w:rPr>
          <w:sz w:val="20"/>
          <w:szCs w:val="20"/>
        </w:rPr>
        <w:t xml:space="preserve">oświadczam, iż  wycofuje protest dot.  </w:t>
      </w:r>
      <w:r w:rsidRPr="0006018A">
        <w:rPr>
          <w:b/>
          <w:sz w:val="20"/>
          <w:szCs w:val="20"/>
        </w:rPr>
        <w:t>operacji</w:t>
      </w:r>
      <w:r w:rsidRPr="0006018A">
        <w:rPr>
          <w:sz w:val="20"/>
          <w:szCs w:val="20"/>
        </w:rPr>
        <w:t xml:space="preserve"> pt.  </w:t>
      </w:r>
      <w:r w:rsidRPr="0006018A">
        <w:rPr>
          <w:i/>
          <w:sz w:val="20"/>
          <w:szCs w:val="20"/>
        </w:rPr>
        <w:t>………………………………………...........................................</w:t>
      </w:r>
      <w:r w:rsidRPr="0006018A">
        <w:rPr>
          <w:sz w:val="20"/>
          <w:szCs w:val="20"/>
        </w:rPr>
        <w:t>,</w:t>
      </w:r>
    </w:p>
    <w:p w:rsidR="00FD1CF6" w:rsidRPr="0006018A" w:rsidRDefault="00FD1CF6" w:rsidP="00FD1CF6">
      <w:pPr>
        <w:spacing w:after="0" w:line="360" w:lineRule="auto"/>
        <w:rPr>
          <w:sz w:val="20"/>
          <w:szCs w:val="20"/>
        </w:rPr>
      </w:pPr>
      <w:r w:rsidRPr="0006018A">
        <w:rPr>
          <w:sz w:val="20"/>
          <w:szCs w:val="20"/>
        </w:rPr>
        <w:t xml:space="preserve">wniesiony do biura Lokalnej Grupy Działania  „Trzy Doliny”  w  dniu ………………………. </w:t>
      </w:r>
    </w:p>
    <w:p w:rsidR="00FD1CF6" w:rsidRPr="0006018A" w:rsidRDefault="00FD1CF6" w:rsidP="00FD1CF6">
      <w:pPr>
        <w:spacing w:after="0"/>
        <w:rPr>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spacing w:after="0"/>
        <w:rPr>
          <w:b/>
          <w:sz w:val="20"/>
          <w:szCs w:val="20"/>
        </w:rPr>
      </w:pPr>
    </w:p>
    <w:p w:rsidR="00FD1CF6" w:rsidRPr="0006018A" w:rsidRDefault="00FD1CF6" w:rsidP="00FD1CF6">
      <w:pPr>
        <w:tabs>
          <w:tab w:val="left" w:pos="4820"/>
        </w:tabs>
        <w:spacing w:after="0" w:line="360" w:lineRule="auto"/>
        <w:jc w:val="right"/>
        <w:rPr>
          <w:rFonts w:ascii="Times New Roman" w:hAnsi="Times New Roman"/>
          <w:sz w:val="20"/>
          <w:szCs w:val="20"/>
        </w:rPr>
      </w:pPr>
      <w:r w:rsidRPr="0006018A">
        <w:rPr>
          <w:rFonts w:ascii="Times New Roman" w:hAnsi="Times New Roman"/>
          <w:sz w:val="20"/>
          <w:szCs w:val="20"/>
        </w:rPr>
        <w:t>……………………………………………………….</w:t>
      </w:r>
    </w:p>
    <w:p w:rsidR="00FD1CF6" w:rsidRDefault="00FD1CF6" w:rsidP="00FD1CF6">
      <w:pPr>
        <w:tabs>
          <w:tab w:val="left" w:pos="5103"/>
        </w:tabs>
        <w:spacing w:after="0" w:line="360" w:lineRule="auto"/>
        <w:jc w:val="center"/>
        <w:rPr>
          <w:sz w:val="16"/>
          <w:szCs w:val="16"/>
        </w:rPr>
      </w:pPr>
      <w:r w:rsidRPr="0006018A">
        <w:rPr>
          <w:sz w:val="16"/>
          <w:szCs w:val="16"/>
        </w:rPr>
        <w:t xml:space="preserve">                                                                                                     </w:t>
      </w:r>
      <w:r>
        <w:rPr>
          <w:sz w:val="16"/>
          <w:szCs w:val="16"/>
        </w:rPr>
        <w:t xml:space="preserve">                                    </w:t>
      </w:r>
      <w:r w:rsidRPr="0006018A">
        <w:rPr>
          <w:sz w:val="16"/>
          <w:szCs w:val="16"/>
        </w:rPr>
        <w:t xml:space="preserve">  (czytelny podpis wnioskodawcy)</w:t>
      </w:r>
    </w:p>
    <w:p w:rsidR="00FD1CF6" w:rsidRDefault="00FD1CF6">
      <w:pPr>
        <w:rPr>
          <w:rFonts w:eastAsia="Times New Roman" w:cs="Times New Roman"/>
          <w:b/>
          <w:bCs/>
          <w:iCs/>
          <w:sz w:val="20"/>
          <w:szCs w:val="20"/>
          <w:u w:val="single"/>
          <w:lang w:eastAsia="ar-SA"/>
        </w:rPr>
      </w:pPr>
    </w:p>
    <w:sectPr w:rsidR="00FD1CF6" w:rsidSect="00880EE0">
      <w:pgSz w:w="11906" w:h="16838"/>
      <w:pgMar w:top="510" w:right="851" w:bottom="510" w:left="851" w:header="141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591" w:rsidRDefault="00DA0591" w:rsidP="00AE01A0">
      <w:pPr>
        <w:spacing w:after="0" w:line="240" w:lineRule="auto"/>
      </w:pPr>
      <w:r>
        <w:separator/>
      </w:r>
    </w:p>
  </w:endnote>
  <w:endnote w:type="continuationSeparator" w:id="0">
    <w:p w:rsidR="00DA0591" w:rsidRDefault="00DA0591"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96747"/>
      <w:docPartObj>
        <w:docPartGallery w:val="Page Numbers (Bottom of Page)"/>
        <w:docPartUnique/>
      </w:docPartObj>
    </w:sdtPr>
    <w:sdtEndPr/>
    <w:sdtContent>
      <w:p w:rsidR="00C31003" w:rsidRDefault="00C31003">
        <w:pPr>
          <w:pStyle w:val="Stopka"/>
          <w:jc w:val="right"/>
        </w:pPr>
        <w:r>
          <w:fldChar w:fldCharType="begin"/>
        </w:r>
        <w:r>
          <w:instrText>PAGE   \* MERGEFORMAT</w:instrText>
        </w:r>
        <w:r>
          <w:fldChar w:fldCharType="separate"/>
        </w:r>
        <w:r w:rsidR="0031196A">
          <w:rPr>
            <w:noProof/>
          </w:rPr>
          <w:t>2</w:t>
        </w:r>
        <w:r>
          <w:rPr>
            <w:noProof/>
          </w:rPr>
          <w:fldChar w:fldCharType="end"/>
        </w:r>
      </w:p>
    </w:sdtContent>
  </w:sdt>
  <w:p w:rsidR="00C31003" w:rsidRDefault="00C31003">
    <w:pPr>
      <w:pStyle w:val="Akapitzli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591" w:rsidRDefault="00DA0591" w:rsidP="00AE01A0">
      <w:pPr>
        <w:spacing w:after="0" w:line="240" w:lineRule="auto"/>
      </w:pPr>
      <w:r>
        <w:separator/>
      </w:r>
    </w:p>
  </w:footnote>
  <w:footnote w:type="continuationSeparator" w:id="0">
    <w:p w:rsidR="00DA0591" w:rsidRDefault="00DA0591" w:rsidP="00AE01A0">
      <w:pPr>
        <w:spacing w:after="0" w:line="240" w:lineRule="auto"/>
      </w:pPr>
      <w:r>
        <w:continuationSeparator/>
      </w:r>
    </w:p>
  </w:footnote>
  <w:footnote w:id="1">
    <w:p w:rsidR="00C31003" w:rsidRDefault="00C31003">
      <w:pPr>
        <w:pStyle w:val="Tekstprzypisudolnego"/>
      </w:pPr>
      <w:r>
        <w:rPr>
          <w:rStyle w:val="Odwoanieprzypisudolnego"/>
        </w:rPr>
        <w:footnoteRef/>
      </w:r>
      <w:r>
        <w:t xml:space="preserve"> </w:t>
      </w:r>
      <w:r w:rsidRPr="00244A68">
        <w:rPr>
          <w:sz w:val="16"/>
          <w:szCs w:val="16"/>
        </w:rPr>
        <w:t>Stanowi odrębny dokument</w:t>
      </w:r>
      <w:r>
        <w:rPr>
          <w:sz w:val="16"/>
          <w:szCs w:val="16"/>
        </w:rPr>
        <w:t>.</w:t>
      </w:r>
    </w:p>
  </w:footnote>
  <w:footnote w:id="2">
    <w:p w:rsidR="00C31003" w:rsidRPr="00285D24" w:rsidRDefault="00C31003">
      <w:pPr>
        <w:pStyle w:val="Tekstprzypisudolnego"/>
        <w:rPr>
          <w:sz w:val="14"/>
          <w:szCs w:val="14"/>
        </w:rPr>
      </w:pPr>
      <w:r>
        <w:rPr>
          <w:rStyle w:val="Odwoanieprzypisudolnego"/>
        </w:rPr>
        <w:footnoteRef/>
      </w:r>
      <w:r>
        <w:t xml:space="preserve"> </w:t>
      </w:r>
      <w:r w:rsidRPr="00285D24">
        <w:rPr>
          <w:sz w:val="14"/>
          <w:szCs w:val="14"/>
        </w:rPr>
        <w:t>Wnioskodawca wraz z wnioskiem składa pisemne oświadczenie – zgodę (załącznik nr 13 do wniosku) na zmniejszenie przez LGD wnioskowanej kwoty wsparcia w związku z wyczerpaniem limitu środków dostępnych w danym naborze.</w:t>
      </w:r>
    </w:p>
  </w:footnote>
  <w:footnote w:id="3">
    <w:p w:rsidR="00C31003" w:rsidRPr="008D7E78" w:rsidRDefault="00C31003" w:rsidP="00E11F7B">
      <w:pPr>
        <w:pStyle w:val="Tekstprzypisudolnego"/>
        <w:jc w:val="both"/>
        <w:rPr>
          <w:sz w:val="16"/>
          <w:szCs w:val="16"/>
        </w:rPr>
      </w:pPr>
      <w:r w:rsidRPr="008D7E78">
        <w:rPr>
          <w:rStyle w:val="Odwoanieprzypisudolnego"/>
          <w:sz w:val="16"/>
          <w:szCs w:val="16"/>
        </w:rPr>
        <w:footnoteRef/>
      </w:r>
      <w:r w:rsidRPr="008D7E78">
        <w:rPr>
          <w:sz w:val="16"/>
          <w:szCs w:val="16"/>
        </w:rPr>
        <w:t xml:space="preserve"> </w:t>
      </w:r>
      <w:r w:rsidRPr="008D7E78">
        <w:rPr>
          <w:bCs/>
          <w:sz w:val="16"/>
          <w:szCs w:val="16"/>
        </w:rPr>
        <w:t>Pracownik biura LGD weryfikujący wniosek w oparciu o wybrane punkty z karty weryfikacji wstępnej formułuje zakres braków do usunięcia/ złożenia wyjaśnień. Zakres  ten należy sformułować w sposób czytelny, jednoznacznie wskazujący dane uchybienie i czynności, które trzeba wykonać, żeby braki te zostały usunięte.</w:t>
      </w:r>
      <w:r w:rsidRPr="008D7E78">
        <w:rPr>
          <w:sz w:val="16"/>
          <w:szCs w:val="16"/>
        </w:rPr>
        <w:t xml:space="preserve"> </w:t>
      </w:r>
    </w:p>
  </w:footnote>
  <w:footnote w:id="4">
    <w:p w:rsidR="00C31003" w:rsidRDefault="00C31003" w:rsidP="00816166">
      <w:pPr>
        <w:pStyle w:val="Tekstprzypisudolnego"/>
        <w:jc w:val="both"/>
      </w:pPr>
      <w:r>
        <w:rPr>
          <w:rStyle w:val="Znakiprzypiswdolnych"/>
        </w:rPr>
        <w:footnoteRef/>
      </w:r>
      <w:r>
        <w:rPr>
          <w:rFonts w:cs="Century Gothic"/>
          <w:sz w:val="16"/>
          <w:szCs w:val="14"/>
        </w:rPr>
        <w:t xml:space="preserve"> Zgodnie z art. 233 § 1 i § 6 kodeksu karnego za składanie fałszywych oświadczeń zawierających nieprawdę lub zatajających prawdę, mających służyć za dowód w postępowaniu sądowym lub w innym postępowaniu prowadzonym na podstawie ustawy, grozi odpowiedzialność karna w wymiarze do 3 lat pozbawienia wolności.</w:t>
      </w:r>
    </w:p>
  </w:footnote>
  <w:footnote w:id="5">
    <w:p w:rsidR="00C31003" w:rsidRPr="00EC3B6F" w:rsidRDefault="00C31003" w:rsidP="003F7BCD">
      <w:pPr>
        <w:pStyle w:val="Tekstprzypisudolnego"/>
        <w:numPr>
          <w:ilvl w:val="0"/>
          <w:numId w:val="50"/>
        </w:numPr>
      </w:pPr>
      <w:r>
        <w:rPr>
          <w:sz w:val="16"/>
          <w:szCs w:val="16"/>
        </w:rPr>
        <w:t>Niepotrzebne skreślić</w:t>
      </w:r>
    </w:p>
    <w:p w:rsidR="00C31003" w:rsidRPr="00EC3B6F" w:rsidRDefault="00C31003" w:rsidP="003F7BCD">
      <w:pPr>
        <w:pStyle w:val="Tekstprzypisudolnego"/>
        <w:numPr>
          <w:ilvl w:val="0"/>
          <w:numId w:val="50"/>
        </w:numPr>
      </w:pPr>
      <w:r>
        <w:rPr>
          <w:sz w:val="16"/>
          <w:szCs w:val="16"/>
        </w:rPr>
        <w:t>Punkt odnosi się jedynie do operacji niewybranych. W innym wypadku punkt skreślić.</w:t>
      </w:r>
    </w:p>
    <w:p w:rsidR="00C31003" w:rsidRDefault="00C31003" w:rsidP="003F7BCD">
      <w:pPr>
        <w:pStyle w:val="Tekstprzypisudolnego"/>
        <w:numPr>
          <w:ilvl w:val="0"/>
          <w:numId w:val="50"/>
        </w:numPr>
        <w:rPr>
          <w:sz w:val="16"/>
          <w:szCs w:val="16"/>
        </w:rPr>
      </w:pPr>
      <w:r w:rsidRPr="00EC3B6F">
        <w:rPr>
          <w:sz w:val="16"/>
          <w:szCs w:val="16"/>
        </w:rPr>
        <w:t>Nal</w:t>
      </w:r>
      <w:r>
        <w:rPr>
          <w:sz w:val="16"/>
          <w:szCs w:val="16"/>
        </w:rPr>
        <w:t>eży zaznaczyć min. 1 z opcji.</w:t>
      </w:r>
    </w:p>
    <w:p w:rsidR="00C31003" w:rsidRPr="0000459B" w:rsidRDefault="00C31003" w:rsidP="003F7BCD">
      <w:pPr>
        <w:pStyle w:val="Tekstprzypisudolnego"/>
        <w:numPr>
          <w:ilvl w:val="0"/>
          <w:numId w:val="50"/>
        </w:numPr>
      </w:pPr>
      <w:r>
        <w:rPr>
          <w:sz w:val="16"/>
          <w:szCs w:val="16"/>
        </w:rPr>
        <w:t>Punkt odnosi się jedynie do operacji wybranych. W innym wypadku punkt skreślić.</w:t>
      </w:r>
    </w:p>
    <w:p w:rsidR="00C31003" w:rsidRPr="00EC3B6F" w:rsidRDefault="00C31003" w:rsidP="003F7BCD">
      <w:pPr>
        <w:pStyle w:val="Tekstprzypisudolnego"/>
        <w:numPr>
          <w:ilvl w:val="0"/>
          <w:numId w:val="50"/>
        </w:numPr>
      </w:pPr>
      <w:r>
        <w:rPr>
          <w:rFonts w:eastAsia="Times New Roman" w:cs="Century Gothic"/>
          <w:color w:val="FF0000"/>
          <w:sz w:val="16"/>
          <w:szCs w:val="16"/>
        </w:rPr>
        <w:t>Limit naboru ustalony jest w walucie EUR, który zostanie przeliczony przez ZW po kursie bieżącym (kurs wymiany euro do złotego, publikowany przez Europejski Bank Centralny z przedostatniego dnia pracy Komisji Europejskiej w miesiącu poprzedzającym miesiąc dokonania obliczeń)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03" w:rsidRPr="003615B5" w:rsidRDefault="00C31003"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14:anchorId="56372411" wp14:editId="1C6F8F99">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C31003" w:rsidRPr="00FC20DF" w:rsidRDefault="00C31003" w:rsidP="00AE01A0">
    <w:pPr>
      <w:spacing w:after="0" w:line="240" w:lineRule="auto"/>
      <w:rPr>
        <w:rFonts w:ascii="Arial" w:hAnsi="Arial" w:cs="Arial"/>
        <w:b/>
        <w:sz w:val="8"/>
        <w:szCs w:val="28"/>
      </w:rPr>
    </w:pPr>
  </w:p>
  <w:p w:rsidR="00C31003" w:rsidRPr="00FC20DF" w:rsidRDefault="00C31003" w:rsidP="00AE01A0">
    <w:pPr>
      <w:spacing w:after="0" w:line="240" w:lineRule="auto"/>
      <w:rPr>
        <w:rFonts w:ascii="Arial" w:hAnsi="Arial" w:cs="Arial"/>
        <w:b/>
        <w:szCs w:val="28"/>
      </w:rPr>
    </w:pPr>
    <w:r w:rsidRPr="00FC20DF">
      <w:rPr>
        <w:rFonts w:ascii="Arial" w:hAnsi="Arial" w:cs="Arial"/>
        <w:b/>
        <w:szCs w:val="28"/>
      </w:rPr>
      <w:t>LOKALNA GRUPA DZIAŁANIA  „TRZY DOLINY”</w:t>
    </w:r>
  </w:p>
  <w:p w:rsidR="00C31003" w:rsidRPr="006D2080" w:rsidRDefault="00C31003" w:rsidP="00AE01A0">
    <w:pPr>
      <w:spacing w:after="0" w:line="240" w:lineRule="auto"/>
      <w:rPr>
        <w:rFonts w:ascii="Arial" w:hAnsi="Arial" w:cs="Arial"/>
        <w:b/>
        <w:szCs w:val="28"/>
      </w:rPr>
    </w:pPr>
    <w:r w:rsidRPr="00FC20DF">
      <w:rPr>
        <w:rFonts w:ascii="Arial" w:hAnsi="Arial" w:cs="Arial"/>
        <w:b/>
        <w:szCs w:val="28"/>
      </w:rPr>
      <w:t>86-022 Dobrcz, Gądecz 33</w:t>
    </w:r>
    <w:r w:rsidRPr="00FC20DF">
      <w:rPr>
        <w:rFonts w:ascii="Arial" w:hAnsi="Arial" w:cs="Arial"/>
        <w:sz w:val="18"/>
      </w:rPr>
      <w:t xml:space="preserve">   e-mail: </w:t>
    </w:r>
    <w:r w:rsidRPr="00FC20DF">
      <w:rPr>
        <w:rFonts w:ascii="Arial" w:hAnsi="Arial" w:cs="Arial"/>
        <w:b/>
        <w:sz w:val="18"/>
      </w:rPr>
      <w:t>lgd.trzydoliny@gmail.com</w:t>
    </w:r>
  </w:p>
  <w:p w:rsidR="00C31003" w:rsidRPr="00FC20DF" w:rsidRDefault="00C31003"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t>
    </w:r>
    <w:r>
      <w:rPr>
        <w:rFonts w:ascii="Arial" w:hAnsi="Arial" w:cs="Arial"/>
        <w:sz w:val="18"/>
        <w:lang w:val="en-US"/>
      </w:rPr>
      <w:t xml:space="preserve">tel. kom.  +48 739 246. 434 </w:t>
    </w:r>
    <w:r w:rsidRPr="00FC20DF">
      <w:rPr>
        <w:rFonts w:ascii="Arial" w:hAnsi="Arial" w:cs="Arial"/>
        <w:sz w:val="18"/>
        <w:lang w:val="en-US"/>
      </w:rPr>
      <w:t xml:space="preserve">www.trzydoliny.eu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0"/>
        </w:tabs>
        <w:ind w:left="1080" w:hanging="360"/>
      </w:pPr>
      <w:rPr>
        <w:rFonts w:cs="Century Gothic" w:hint="default"/>
        <w:sz w:val="23"/>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rPr>
        <w:rFonts w:cs="Century Gothic"/>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lvl>
  </w:abstractNum>
  <w:abstractNum w:abstractNumId="3">
    <w:nsid w:val="0000000C"/>
    <w:multiLevelType w:val="singleLevel"/>
    <w:tmpl w:val="0000000C"/>
    <w:name w:val="WW8Num12"/>
    <w:lvl w:ilvl="0">
      <w:start w:val="1"/>
      <w:numFmt w:val="decimal"/>
      <w:lvlText w:val="%1."/>
      <w:lvlJc w:val="left"/>
      <w:pPr>
        <w:tabs>
          <w:tab w:val="num" w:pos="0"/>
        </w:tabs>
        <w:ind w:left="360" w:hanging="360"/>
      </w:pPr>
      <w:rPr>
        <w:rFonts w:cs="Calibri" w:hint="default"/>
        <w:color w:val="auto"/>
        <w:szCs w:val="20"/>
      </w:rPr>
    </w:lvl>
  </w:abstractNum>
  <w:abstractNum w:abstractNumId="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5">
    <w:nsid w:val="00000015"/>
    <w:multiLevelType w:val="singleLevel"/>
    <w:tmpl w:val="00000015"/>
    <w:name w:val="WW8Num21"/>
    <w:lvl w:ilvl="0">
      <w:start w:val="1"/>
      <w:numFmt w:val="decimal"/>
      <w:suff w:val="nothing"/>
      <w:lvlText w:val="%1."/>
      <w:lvlJc w:val="left"/>
      <w:pPr>
        <w:tabs>
          <w:tab w:val="num" w:pos="0"/>
        </w:tabs>
        <w:ind w:left="0" w:firstLine="0"/>
      </w:pPr>
      <w:rPr>
        <w:rFonts w:ascii="Century Gothic" w:eastAsia="Times New Roman" w:hAnsi="Century Gothic" w:cs="Calibri" w:hint="default"/>
        <w:color w:val="auto"/>
        <w:sz w:val="16"/>
        <w:szCs w:val="16"/>
      </w:rPr>
    </w:lvl>
  </w:abstractNum>
  <w:abstractNum w:abstractNumId="6">
    <w:nsid w:val="0000001C"/>
    <w:multiLevelType w:val="singleLevel"/>
    <w:tmpl w:val="0000001C"/>
    <w:name w:val="WW8Num28"/>
    <w:lvl w:ilvl="0">
      <w:start w:val="1"/>
      <w:numFmt w:val="bullet"/>
      <w:lvlText w:val=""/>
      <w:lvlJc w:val="left"/>
      <w:pPr>
        <w:tabs>
          <w:tab w:val="num" w:pos="0"/>
        </w:tabs>
        <w:ind w:left="720" w:hanging="360"/>
      </w:pPr>
      <w:rPr>
        <w:rFonts w:ascii="Symbol" w:hAnsi="Symbol"/>
      </w:rPr>
    </w:lvl>
  </w:abstractNum>
  <w:abstractNum w:abstractNumId="7">
    <w:nsid w:val="0000001E"/>
    <w:multiLevelType w:val="singleLevel"/>
    <w:tmpl w:val="0000001E"/>
    <w:name w:val="WW8Num30"/>
    <w:lvl w:ilvl="0">
      <w:start w:val="1"/>
      <w:numFmt w:val="decimal"/>
      <w:lvlText w:val="%1."/>
      <w:lvlJc w:val="left"/>
      <w:pPr>
        <w:tabs>
          <w:tab w:val="num" w:pos="0"/>
        </w:tabs>
        <w:ind w:left="720" w:hanging="360"/>
      </w:pPr>
      <w:rPr>
        <w:rFonts w:ascii="Symbol" w:hAnsi="Symbol" w:cs="Symbol" w:hint="default"/>
        <w:color w:val="auto"/>
        <w:szCs w:val="20"/>
      </w:rPr>
    </w:lvl>
  </w:abstractNum>
  <w:abstractNum w:abstractNumId="8">
    <w:nsid w:val="00000021"/>
    <w:multiLevelType w:val="singleLevel"/>
    <w:tmpl w:val="C272305A"/>
    <w:name w:val="WW8Num34"/>
    <w:lvl w:ilvl="0">
      <w:start w:val="1"/>
      <w:numFmt w:val="decimal"/>
      <w:lvlText w:val="%1."/>
      <w:lvlJc w:val="left"/>
      <w:pPr>
        <w:tabs>
          <w:tab w:val="num" w:pos="0"/>
        </w:tabs>
        <w:ind w:left="720" w:hanging="360"/>
      </w:pPr>
      <w:rPr>
        <w:rFonts w:hint="default"/>
        <w:color w:val="auto"/>
        <w:sz w:val="16"/>
        <w:szCs w:val="20"/>
      </w:rPr>
    </w:lvl>
  </w:abstractNum>
  <w:abstractNum w:abstractNumId="9">
    <w:nsid w:val="00000026"/>
    <w:multiLevelType w:val="singleLevel"/>
    <w:tmpl w:val="00000026"/>
    <w:name w:val="WW8Num39"/>
    <w:lvl w:ilvl="0">
      <w:start w:val="1"/>
      <w:numFmt w:val="decimal"/>
      <w:lvlText w:val="%1."/>
      <w:lvlJc w:val="left"/>
      <w:pPr>
        <w:tabs>
          <w:tab w:val="num" w:pos="0"/>
        </w:tabs>
        <w:ind w:left="720" w:hanging="360"/>
      </w:pPr>
      <w:rPr>
        <w:color w:val="auto"/>
        <w:szCs w:val="20"/>
      </w:rPr>
    </w:lvl>
  </w:abstractNum>
  <w:abstractNum w:abstractNumId="10">
    <w:nsid w:val="0000002C"/>
    <w:multiLevelType w:val="singleLevel"/>
    <w:tmpl w:val="B9AEF324"/>
    <w:name w:val="WW8Num45"/>
    <w:lvl w:ilvl="0">
      <w:start w:val="1"/>
      <w:numFmt w:val="upperLetter"/>
      <w:lvlText w:val="%1."/>
      <w:lvlJc w:val="left"/>
      <w:pPr>
        <w:tabs>
          <w:tab w:val="num" w:pos="0"/>
        </w:tabs>
        <w:ind w:left="1211" w:hanging="360"/>
      </w:pPr>
      <w:rPr>
        <w:rFonts w:ascii="Century Gothic" w:hAnsi="Century Gothic" w:cs="Times New Roman" w:hint="default"/>
        <w:i/>
        <w:color w:val="auto"/>
        <w:sz w:val="12"/>
        <w:szCs w:val="12"/>
      </w:rPr>
    </w:lvl>
  </w:abstractNum>
  <w:abstractNum w:abstractNumId="11">
    <w:nsid w:val="0000002D"/>
    <w:multiLevelType w:val="singleLevel"/>
    <w:tmpl w:val="0000002D"/>
    <w:name w:val="WW8Num46"/>
    <w:lvl w:ilvl="0">
      <w:start w:val="1"/>
      <w:numFmt w:val="bullet"/>
      <w:lvlText w:val=""/>
      <w:lvlJc w:val="left"/>
      <w:pPr>
        <w:tabs>
          <w:tab w:val="num" w:pos="0"/>
        </w:tabs>
        <w:ind w:left="720" w:hanging="360"/>
      </w:pPr>
      <w:rPr>
        <w:rFonts w:ascii="Symbol" w:hAnsi="Symbol"/>
      </w:rPr>
    </w:lvl>
  </w:abstractNum>
  <w:abstractNum w:abstractNumId="12">
    <w:nsid w:val="0000002F"/>
    <w:multiLevelType w:val="singleLevel"/>
    <w:tmpl w:val="0000002F"/>
    <w:name w:val="WW8Num48"/>
    <w:lvl w:ilvl="0">
      <w:start w:val="1"/>
      <w:numFmt w:val="bullet"/>
      <w:lvlText w:val=""/>
      <w:lvlJc w:val="left"/>
      <w:pPr>
        <w:tabs>
          <w:tab w:val="num" w:pos="0"/>
        </w:tabs>
        <w:ind w:left="720" w:hanging="360"/>
      </w:pPr>
      <w:rPr>
        <w:rFonts w:ascii="Symbol" w:hAnsi="Symbol" w:cs="Symbol" w:hint="default"/>
      </w:rPr>
    </w:lvl>
  </w:abstractNum>
  <w:abstractNum w:abstractNumId="13">
    <w:nsid w:val="00000030"/>
    <w:multiLevelType w:val="singleLevel"/>
    <w:tmpl w:val="00000030"/>
    <w:name w:val="WW8Num49"/>
    <w:lvl w:ilvl="0">
      <w:start w:val="1"/>
      <w:numFmt w:val="lowerLetter"/>
      <w:suff w:val="space"/>
      <w:lvlText w:val="%1."/>
      <w:lvlJc w:val="left"/>
      <w:pPr>
        <w:tabs>
          <w:tab w:val="num" w:pos="0"/>
        </w:tabs>
        <w:ind w:left="1440" w:hanging="360"/>
      </w:pPr>
      <w:rPr>
        <w:rFonts w:cs="Century Gothic" w:hint="default"/>
      </w:rPr>
    </w:lvl>
  </w:abstractNum>
  <w:abstractNum w:abstractNumId="14">
    <w:nsid w:val="00000031"/>
    <w:multiLevelType w:val="singleLevel"/>
    <w:tmpl w:val="00000031"/>
    <w:name w:val="WW8Num50"/>
    <w:lvl w:ilvl="0">
      <w:start w:val="1"/>
      <w:numFmt w:val="decimal"/>
      <w:lvlText w:val="%1."/>
      <w:lvlJc w:val="left"/>
      <w:pPr>
        <w:tabs>
          <w:tab w:val="num" w:pos="0"/>
        </w:tabs>
        <w:ind w:left="720" w:hanging="360"/>
      </w:pPr>
      <w:rPr>
        <w:rFonts w:ascii="Symbol" w:hAnsi="Symbol" w:cs="Symbol" w:hint="default"/>
      </w:rPr>
    </w:lvl>
  </w:abstractNum>
  <w:abstractNum w:abstractNumId="15">
    <w:nsid w:val="00000037"/>
    <w:multiLevelType w:val="singleLevel"/>
    <w:tmpl w:val="00000037"/>
    <w:name w:val="WW8Num56"/>
    <w:lvl w:ilvl="0">
      <w:start w:val="1"/>
      <w:numFmt w:val="upperRoman"/>
      <w:lvlText w:val="%1."/>
      <w:lvlJc w:val="right"/>
      <w:pPr>
        <w:tabs>
          <w:tab w:val="num" w:pos="0"/>
        </w:tabs>
        <w:ind w:left="720" w:hanging="360"/>
      </w:pPr>
      <w:rPr>
        <w:rFonts w:hint="default"/>
      </w:rPr>
    </w:lvl>
  </w:abstractNum>
  <w:abstractNum w:abstractNumId="16">
    <w:nsid w:val="0000003A"/>
    <w:multiLevelType w:val="singleLevel"/>
    <w:tmpl w:val="0000003A"/>
    <w:name w:val="WW8Num59"/>
    <w:lvl w:ilvl="0">
      <w:start w:val="1"/>
      <w:numFmt w:val="decimal"/>
      <w:lvlText w:val="%1."/>
      <w:lvlJc w:val="left"/>
      <w:pPr>
        <w:tabs>
          <w:tab w:val="num" w:pos="0"/>
        </w:tabs>
        <w:ind w:left="557" w:hanging="360"/>
      </w:pPr>
      <w:rPr>
        <w:rFonts w:cs="Calibri"/>
        <w:color w:val="auto"/>
        <w:szCs w:val="20"/>
        <w:lang w:val="pl-PL"/>
      </w:rPr>
    </w:lvl>
  </w:abstractNum>
  <w:abstractNum w:abstractNumId="17">
    <w:nsid w:val="0000003B"/>
    <w:multiLevelType w:val="singleLevel"/>
    <w:tmpl w:val="0000003B"/>
    <w:name w:val="WW8Num60"/>
    <w:lvl w:ilvl="0">
      <w:start w:val="1"/>
      <w:numFmt w:val="decimal"/>
      <w:lvlText w:val="%1."/>
      <w:lvlJc w:val="left"/>
      <w:pPr>
        <w:tabs>
          <w:tab w:val="num" w:pos="357"/>
        </w:tabs>
        <w:ind w:left="720" w:hanging="360"/>
      </w:pPr>
      <w:rPr>
        <w:rFonts w:cs="Century Gothic"/>
        <w:i/>
        <w:iCs/>
        <w:color w:val="auto"/>
        <w:szCs w:val="20"/>
      </w:rPr>
    </w:lvl>
  </w:abstractNum>
  <w:abstractNum w:abstractNumId="18">
    <w:nsid w:val="0000003D"/>
    <w:multiLevelType w:val="singleLevel"/>
    <w:tmpl w:val="0000003D"/>
    <w:name w:val="WW8Num62"/>
    <w:lvl w:ilvl="0">
      <w:start w:val="1"/>
      <w:numFmt w:val="decimal"/>
      <w:lvlText w:val="%1."/>
      <w:lvlJc w:val="left"/>
      <w:pPr>
        <w:tabs>
          <w:tab w:val="num" w:pos="0"/>
        </w:tabs>
        <w:ind w:left="720" w:hanging="360"/>
      </w:pPr>
    </w:lvl>
  </w:abstractNum>
  <w:abstractNum w:abstractNumId="19">
    <w:nsid w:val="0000003E"/>
    <w:multiLevelType w:val="singleLevel"/>
    <w:tmpl w:val="0000003E"/>
    <w:name w:val="WW8Num63"/>
    <w:lvl w:ilvl="0">
      <w:start w:val="1"/>
      <w:numFmt w:val="lowerLetter"/>
      <w:lvlText w:val="%1)"/>
      <w:lvlJc w:val="left"/>
      <w:pPr>
        <w:tabs>
          <w:tab w:val="num" w:pos="0"/>
        </w:tabs>
        <w:ind w:left="1211" w:hanging="360"/>
      </w:pPr>
      <w:rPr>
        <w:rFonts w:ascii="Century Gothic" w:hAnsi="Century Gothic" w:cs="Century Gothic"/>
        <w:color w:val="auto"/>
        <w:sz w:val="20"/>
        <w:szCs w:val="20"/>
      </w:rPr>
    </w:lvl>
  </w:abstractNum>
  <w:abstractNum w:abstractNumId="20">
    <w:nsid w:val="00000040"/>
    <w:multiLevelType w:val="singleLevel"/>
    <w:tmpl w:val="00000040"/>
    <w:name w:val="WW8Num65"/>
    <w:lvl w:ilvl="0">
      <w:start w:val="1"/>
      <w:numFmt w:val="decimal"/>
      <w:lvlText w:val="%1."/>
      <w:lvlJc w:val="left"/>
      <w:pPr>
        <w:tabs>
          <w:tab w:val="num" w:pos="0"/>
        </w:tabs>
        <w:ind w:left="720" w:hanging="360"/>
      </w:pPr>
      <w:rPr>
        <w:rFonts w:ascii="Century Gothic" w:hAnsi="Century Gothic" w:cs="Century Gothic" w:hint="default"/>
        <w:b/>
        <w:sz w:val="20"/>
        <w:szCs w:val="20"/>
        <w:lang w:val="pl-PL"/>
      </w:rPr>
    </w:lvl>
  </w:abstractNum>
  <w:abstractNum w:abstractNumId="21">
    <w:nsid w:val="00000041"/>
    <w:multiLevelType w:val="singleLevel"/>
    <w:tmpl w:val="00000041"/>
    <w:name w:val="WW8Num66"/>
    <w:lvl w:ilvl="0">
      <w:start w:val="1"/>
      <w:numFmt w:val="decimal"/>
      <w:lvlText w:val="%1."/>
      <w:lvlJc w:val="left"/>
      <w:pPr>
        <w:tabs>
          <w:tab w:val="num" w:pos="357"/>
        </w:tabs>
        <w:ind w:left="720" w:hanging="360"/>
      </w:pPr>
      <w:rPr>
        <w:rFonts w:cs="Century Gothic"/>
        <w:lang w:val="pl-PL"/>
      </w:rPr>
    </w:lvl>
  </w:abstractNum>
  <w:abstractNum w:abstractNumId="22">
    <w:nsid w:val="00000042"/>
    <w:multiLevelType w:val="singleLevel"/>
    <w:tmpl w:val="00000042"/>
    <w:name w:val="WW8Num67"/>
    <w:lvl w:ilvl="0">
      <w:start w:val="1"/>
      <w:numFmt w:val="lowerLetter"/>
      <w:lvlText w:val="%1)"/>
      <w:lvlJc w:val="left"/>
      <w:pPr>
        <w:tabs>
          <w:tab w:val="num" w:pos="0"/>
        </w:tabs>
        <w:ind w:left="720" w:hanging="360"/>
      </w:pPr>
      <w:rPr>
        <w:rFonts w:cs="Century Gothic"/>
        <w:lang w:val="pl-PL"/>
      </w:rPr>
    </w:lvl>
  </w:abstractNum>
  <w:abstractNum w:abstractNumId="23">
    <w:nsid w:val="00000043"/>
    <w:multiLevelType w:val="singleLevel"/>
    <w:tmpl w:val="00000043"/>
    <w:name w:val="WW8Num68"/>
    <w:lvl w:ilvl="0">
      <w:start w:val="1"/>
      <w:numFmt w:val="decimal"/>
      <w:lvlText w:val="%1."/>
      <w:lvlJc w:val="left"/>
      <w:pPr>
        <w:tabs>
          <w:tab w:val="num" w:pos="0"/>
        </w:tabs>
        <w:ind w:left="720" w:hanging="360"/>
      </w:pPr>
      <w:rPr>
        <w:rFonts w:cs="Calibri" w:hint="default"/>
        <w:lang w:val="pl-PL"/>
      </w:rPr>
    </w:lvl>
  </w:abstractNum>
  <w:abstractNum w:abstractNumId="24">
    <w:nsid w:val="00000045"/>
    <w:multiLevelType w:val="singleLevel"/>
    <w:tmpl w:val="00000045"/>
    <w:name w:val="WW8Num70"/>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5">
    <w:nsid w:val="00000047"/>
    <w:multiLevelType w:val="singleLevel"/>
    <w:tmpl w:val="00000047"/>
    <w:name w:val="WW8Num72"/>
    <w:lvl w:ilvl="0">
      <w:start w:val="1"/>
      <w:numFmt w:val="decimal"/>
      <w:lvlText w:val="%1."/>
      <w:lvlJc w:val="left"/>
      <w:pPr>
        <w:tabs>
          <w:tab w:val="num" w:pos="0"/>
        </w:tabs>
        <w:ind w:left="786" w:hanging="360"/>
      </w:pPr>
      <w:rPr>
        <w:rFonts w:ascii="Symbol" w:hAnsi="Symbol" w:cs="Symbol" w:hint="default"/>
      </w:rPr>
    </w:lvl>
  </w:abstractNum>
  <w:abstractNum w:abstractNumId="26">
    <w:nsid w:val="00000048"/>
    <w:multiLevelType w:val="singleLevel"/>
    <w:tmpl w:val="00000048"/>
    <w:name w:val="WW8Num73"/>
    <w:lvl w:ilvl="0">
      <w:start w:val="1"/>
      <w:numFmt w:val="decimal"/>
      <w:lvlText w:val="%1."/>
      <w:lvlJc w:val="left"/>
      <w:pPr>
        <w:tabs>
          <w:tab w:val="num" w:pos="0"/>
        </w:tabs>
        <w:ind w:left="720" w:hanging="360"/>
      </w:pPr>
      <w:rPr>
        <w:rFonts w:ascii="Century Gothic" w:hAnsi="Century Gothic" w:cs="Century Gothic" w:hint="default"/>
        <w:sz w:val="20"/>
        <w:szCs w:val="20"/>
      </w:rPr>
    </w:lvl>
  </w:abstractNum>
  <w:abstractNum w:abstractNumId="27">
    <w:nsid w:val="0000004A"/>
    <w:multiLevelType w:val="singleLevel"/>
    <w:tmpl w:val="0000004A"/>
    <w:name w:val="WW8Num75"/>
    <w:lvl w:ilvl="0">
      <w:start w:val="1"/>
      <w:numFmt w:val="bullet"/>
      <w:lvlText w:val=""/>
      <w:lvlJc w:val="left"/>
      <w:pPr>
        <w:tabs>
          <w:tab w:val="num" w:pos="0"/>
        </w:tabs>
        <w:ind w:left="720" w:hanging="360"/>
      </w:pPr>
      <w:rPr>
        <w:rFonts w:ascii="Symbol" w:hAnsi="Symbol" w:cs="Calibri"/>
        <w:color w:val="auto"/>
        <w:sz w:val="16"/>
        <w:szCs w:val="16"/>
        <w:lang w:val="pl-PL"/>
      </w:rPr>
    </w:lvl>
  </w:abstractNum>
  <w:abstractNum w:abstractNumId="28">
    <w:nsid w:val="0000004B"/>
    <w:multiLevelType w:val="singleLevel"/>
    <w:tmpl w:val="9454D59A"/>
    <w:name w:val="WW8Num76"/>
    <w:lvl w:ilvl="0">
      <w:start w:val="1"/>
      <w:numFmt w:val="decimal"/>
      <w:lvlText w:val="%1."/>
      <w:lvlJc w:val="left"/>
      <w:pPr>
        <w:tabs>
          <w:tab w:val="num" w:pos="0"/>
        </w:tabs>
        <w:ind w:left="720" w:hanging="360"/>
      </w:pPr>
      <w:rPr>
        <w:rFonts w:cs="Calibri"/>
        <w:sz w:val="16"/>
        <w:szCs w:val="16"/>
      </w:rPr>
    </w:lvl>
  </w:abstractNum>
  <w:abstractNum w:abstractNumId="29">
    <w:nsid w:val="0000004C"/>
    <w:multiLevelType w:val="multilevel"/>
    <w:tmpl w:val="0000004C"/>
    <w:name w:val="WW8Num77"/>
    <w:lvl w:ilvl="0">
      <w:start w:val="1"/>
      <w:numFmt w:val="upperRoman"/>
      <w:lvlText w:val="%1."/>
      <w:lvlJc w:val="left"/>
      <w:pPr>
        <w:tabs>
          <w:tab w:val="num" w:pos="0"/>
        </w:tabs>
        <w:ind w:left="1080" w:hanging="720"/>
      </w:pPr>
      <w:rPr>
        <w:rFonts w:ascii="Century Gothic" w:eastAsia="Times New Roman" w:hAnsi="Century Gothic" w:cs="Calibri" w:hint="default"/>
        <w:color w:val="auto"/>
        <w:sz w:val="16"/>
        <w:szCs w:val="16"/>
      </w:rPr>
    </w:lvl>
    <w:lvl w:ilvl="1">
      <w:start w:val="3"/>
      <w:numFmt w:val="decimal"/>
      <w:lvlText w:val="%1.%2"/>
      <w:lvlJc w:val="left"/>
      <w:pPr>
        <w:tabs>
          <w:tab w:val="num" w:pos="0"/>
        </w:tabs>
        <w:ind w:left="720" w:hanging="360"/>
      </w:pPr>
      <w:rPr>
        <w:rFonts w:ascii="Century Gothic" w:eastAsia="Times New Roman" w:hAnsi="Century Gothic" w:cs="Calibri" w:hint="default"/>
        <w:color w:val="auto"/>
        <w:sz w:val="16"/>
        <w:szCs w:val="16"/>
      </w:rPr>
    </w:lvl>
    <w:lvl w:ilvl="2">
      <w:start w:val="1"/>
      <w:numFmt w:val="decimal"/>
      <w:lvlText w:val="%1.%2.%3"/>
      <w:lvlJc w:val="left"/>
      <w:pPr>
        <w:tabs>
          <w:tab w:val="num" w:pos="0"/>
        </w:tabs>
        <w:ind w:left="720" w:hanging="360"/>
      </w:pPr>
      <w:rPr>
        <w:rFonts w:ascii="Century Gothic" w:eastAsia="Times New Roman" w:hAnsi="Century Gothic" w:cs="Calibri" w:hint="default"/>
        <w:color w:val="auto"/>
        <w:sz w:val="16"/>
        <w:szCs w:val="16"/>
      </w:rPr>
    </w:lvl>
    <w:lvl w:ilvl="3">
      <w:start w:val="1"/>
      <w:numFmt w:val="decimal"/>
      <w:lvlText w:val="%1.%2.%3.%4"/>
      <w:lvlJc w:val="left"/>
      <w:pPr>
        <w:tabs>
          <w:tab w:val="num" w:pos="0"/>
        </w:tabs>
        <w:ind w:left="1080" w:hanging="720"/>
      </w:pPr>
      <w:rPr>
        <w:rFonts w:ascii="Century Gothic" w:eastAsia="Times New Roman" w:hAnsi="Century Gothic" w:cs="Calibri" w:hint="default"/>
        <w:color w:val="auto"/>
        <w:sz w:val="16"/>
        <w:szCs w:val="16"/>
      </w:rPr>
    </w:lvl>
    <w:lvl w:ilvl="4">
      <w:start w:val="1"/>
      <w:numFmt w:val="decimal"/>
      <w:lvlText w:val="%1.%2.%3.%4.%5"/>
      <w:lvlJc w:val="left"/>
      <w:pPr>
        <w:tabs>
          <w:tab w:val="num" w:pos="0"/>
        </w:tabs>
        <w:ind w:left="1080" w:hanging="720"/>
      </w:pPr>
      <w:rPr>
        <w:rFonts w:ascii="Century Gothic" w:eastAsia="Times New Roman" w:hAnsi="Century Gothic" w:cs="Calibri" w:hint="default"/>
        <w:color w:val="auto"/>
        <w:sz w:val="16"/>
        <w:szCs w:val="16"/>
      </w:rPr>
    </w:lvl>
    <w:lvl w:ilvl="5">
      <w:start w:val="1"/>
      <w:numFmt w:val="decimal"/>
      <w:lvlText w:val="%1.%2.%3.%4.%5.%6"/>
      <w:lvlJc w:val="left"/>
      <w:pPr>
        <w:tabs>
          <w:tab w:val="num" w:pos="0"/>
        </w:tabs>
        <w:ind w:left="1080" w:hanging="720"/>
      </w:pPr>
      <w:rPr>
        <w:rFonts w:ascii="Century Gothic" w:eastAsia="Times New Roman" w:hAnsi="Century Gothic" w:cs="Calibri" w:hint="default"/>
        <w:color w:val="auto"/>
        <w:sz w:val="16"/>
        <w:szCs w:val="16"/>
      </w:rPr>
    </w:lvl>
    <w:lvl w:ilvl="6">
      <w:start w:val="1"/>
      <w:numFmt w:val="decimal"/>
      <w:lvlText w:val="%1.%2.%3.%4.%5.%6.%7"/>
      <w:lvlJc w:val="left"/>
      <w:pPr>
        <w:tabs>
          <w:tab w:val="num" w:pos="0"/>
        </w:tabs>
        <w:ind w:left="1440" w:hanging="1080"/>
      </w:pPr>
      <w:rPr>
        <w:rFonts w:ascii="Century Gothic" w:eastAsia="Times New Roman" w:hAnsi="Century Gothic" w:cs="Calibri" w:hint="default"/>
        <w:color w:val="auto"/>
        <w:sz w:val="16"/>
        <w:szCs w:val="16"/>
      </w:rPr>
    </w:lvl>
    <w:lvl w:ilvl="7">
      <w:start w:val="1"/>
      <w:numFmt w:val="decimal"/>
      <w:lvlText w:val="%1.%2.%3.%4.%5.%6.%7.%8"/>
      <w:lvlJc w:val="left"/>
      <w:pPr>
        <w:tabs>
          <w:tab w:val="num" w:pos="0"/>
        </w:tabs>
        <w:ind w:left="1440" w:hanging="1080"/>
      </w:pPr>
      <w:rPr>
        <w:rFonts w:ascii="Century Gothic" w:eastAsia="Times New Roman" w:hAnsi="Century Gothic" w:cs="Calibri" w:hint="default"/>
        <w:color w:val="auto"/>
        <w:sz w:val="16"/>
        <w:szCs w:val="16"/>
      </w:rPr>
    </w:lvl>
    <w:lvl w:ilvl="8">
      <w:start w:val="1"/>
      <w:numFmt w:val="decimal"/>
      <w:lvlText w:val="%1.%2.%3.%4.%5.%6.%7.%8.%9"/>
      <w:lvlJc w:val="left"/>
      <w:pPr>
        <w:tabs>
          <w:tab w:val="num" w:pos="0"/>
        </w:tabs>
        <w:ind w:left="1440" w:hanging="1080"/>
      </w:pPr>
      <w:rPr>
        <w:rFonts w:ascii="Century Gothic" w:eastAsia="Times New Roman" w:hAnsi="Century Gothic" w:cs="Calibri" w:hint="default"/>
        <w:color w:val="auto"/>
        <w:sz w:val="16"/>
        <w:szCs w:val="16"/>
      </w:rPr>
    </w:lvl>
  </w:abstractNum>
  <w:abstractNum w:abstractNumId="30">
    <w:nsid w:val="0000004D"/>
    <w:multiLevelType w:val="singleLevel"/>
    <w:tmpl w:val="0000004D"/>
    <w:name w:val="WW8Num78"/>
    <w:lvl w:ilvl="0">
      <w:start w:val="1"/>
      <w:numFmt w:val="lowerLetter"/>
      <w:lvlText w:val="%1)"/>
      <w:lvlJc w:val="left"/>
      <w:pPr>
        <w:tabs>
          <w:tab w:val="num" w:pos="0"/>
        </w:tabs>
        <w:ind w:left="720" w:hanging="360"/>
      </w:pPr>
      <w:rPr>
        <w:rFonts w:ascii="Century Gothic" w:eastAsia="Times New Roman" w:hAnsi="Century Gothic" w:cs="Century Gothic" w:hint="default"/>
        <w:color w:val="auto"/>
        <w:sz w:val="16"/>
        <w:szCs w:val="16"/>
        <w:lang w:val="pl-PL"/>
      </w:rPr>
    </w:lvl>
  </w:abstractNum>
  <w:abstractNum w:abstractNumId="31">
    <w:nsid w:val="0000004E"/>
    <w:multiLevelType w:val="singleLevel"/>
    <w:tmpl w:val="0000004E"/>
    <w:name w:val="WW8Num79"/>
    <w:lvl w:ilvl="0">
      <w:start w:val="1"/>
      <w:numFmt w:val="decimal"/>
      <w:lvlText w:val="%1."/>
      <w:lvlJc w:val="left"/>
      <w:pPr>
        <w:tabs>
          <w:tab w:val="num" w:pos="0"/>
        </w:tabs>
        <w:ind w:left="786" w:hanging="360"/>
      </w:pPr>
      <w:rPr>
        <w:rFonts w:cs="Century Gothic" w:hint="default"/>
        <w:lang w:val="pl-PL"/>
      </w:rPr>
    </w:lvl>
  </w:abstractNum>
  <w:abstractNum w:abstractNumId="32">
    <w:nsid w:val="0000004F"/>
    <w:multiLevelType w:val="singleLevel"/>
    <w:tmpl w:val="0000004F"/>
    <w:name w:val="WW8Num80"/>
    <w:lvl w:ilvl="0">
      <w:start w:val="1"/>
      <w:numFmt w:val="bullet"/>
      <w:lvlText w:val=""/>
      <w:lvlJc w:val="left"/>
      <w:pPr>
        <w:tabs>
          <w:tab w:val="num" w:pos="0"/>
        </w:tabs>
        <w:ind w:left="720" w:hanging="360"/>
      </w:pPr>
      <w:rPr>
        <w:rFonts w:ascii="Symbol" w:hAnsi="Symbol" w:cs="Century Gothic" w:hint="default"/>
        <w:color w:val="auto"/>
        <w:sz w:val="16"/>
        <w:szCs w:val="16"/>
      </w:rPr>
    </w:lvl>
  </w:abstractNum>
  <w:abstractNum w:abstractNumId="33">
    <w:nsid w:val="00000052"/>
    <w:multiLevelType w:val="singleLevel"/>
    <w:tmpl w:val="00000052"/>
    <w:name w:val="WW8Num83"/>
    <w:lvl w:ilvl="0">
      <w:start w:val="1"/>
      <w:numFmt w:val="bullet"/>
      <w:lvlText w:val=""/>
      <w:lvlJc w:val="left"/>
      <w:pPr>
        <w:tabs>
          <w:tab w:val="num" w:pos="0"/>
        </w:tabs>
        <w:ind w:left="720" w:hanging="360"/>
      </w:pPr>
      <w:rPr>
        <w:rFonts w:ascii="Symbol" w:hAnsi="Symbol" w:cs="Century Gothic"/>
        <w:b/>
      </w:rPr>
    </w:lvl>
  </w:abstractNum>
  <w:abstractNum w:abstractNumId="34">
    <w:nsid w:val="00000054"/>
    <w:multiLevelType w:val="singleLevel"/>
    <w:tmpl w:val="00000054"/>
    <w:name w:val="WW8Num85"/>
    <w:lvl w:ilvl="0">
      <w:numFmt w:val="bullet"/>
      <w:lvlText w:val=""/>
      <w:lvlJc w:val="left"/>
      <w:pPr>
        <w:tabs>
          <w:tab w:val="num" w:pos="1080"/>
        </w:tabs>
        <w:ind w:left="1080" w:hanging="360"/>
      </w:pPr>
      <w:rPr>
        <w:rFonts w:ascii="Symbol" w:hAnsi="Symbol" w:cs="Calibri"/>
        <w:color w:val="auto"/>
        <w:sz w:val="16"/>
        <w:szCs w:val="16"/>
        <w:lang w:val="pl-PL"/>
      </w:rPr>
    </w:lvl>
  </w:abstractNum>
  <w:abstractNum w:abstractNumId="35">
    <w:nsid w:val="0000005B"/>
    <w:multiLevelType w:val="multilevel"/>
    <w:tmpl w:val="0000005B"/>
    <w:name w:val="WW8Num92"/>
    <w:lvl w:ilvl="0">
      <w:start w:val="1"/>
      <w:numFmt w:val="decimal"/>
      <w:lvlText w:val="%1)"/>
      <w:lvlJc w:val="left"/>
      <w:pPr>
        <w:tabs>
          <w:tab w:val="num" w:pos="0"/>
        </w:tabs>
        <w:ind w:left="720" w:hanging="360"/>
      </w:pPr>
      <w:rPr>
        <w:rFonts w:ascii="Symbol" w:hAnsi="Symbol" w:cs="Symbol" w:hint="default"/>
        <w:color w:val="auto"/>
        <w:sz w:val="20"/>
        <w:szCs w:val="20"/>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5C"/>
    <w:multiLevelType w:val="multilevel"/>
    <w:tmpl w:val="14869BAA"/>
    <w:name w:val="WW8Num93"/>
    <w:lvl w:ilvl="0">
      <w:start w:val="1"/>
      <w:numFmt w:val="decimal"/>
      <w:pStyle w:val="Nagwek2"/>
      <w:lvlText w:val="%1."/>
      <w:lvlJc w:val="left"/>
      <w:pPr>
        <w:tabs>
          <w:tab w:val="num" w:pos="66"/>
        </w:tabs>
        <w:ind w:left="786" w:hanging="360"/>
      </w:pPr>
      <w:rPr>
        <w:rFonts w:ascii="Century Gothic" w:hAnsi="Century Gothic" w:cs="Century Gothic" w:hint="default"/>
        <w:color w:val="auto"/>
        <w:sz w:val="20"/>
        <w:szCs w:val="20"/>
        <w:u w:val="singl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0000005D"/>
    <w:multiLevelType w:val="multilevel"/>
    <w:tmpl w:val="0000005D"/>
    <w:name w:val="WW8Num94"/>
    <w:lvl w:ilvl="0">
      <w:start w:val="1"/>
      <w:numFmt w:val="decimal"/>
      <w:lvlText w:val="%1)"/>
      <w:lvlJc w:val="left"/>
      <w:pPr>
        <w:tabs>
          <w:tab w:val="num" w:pos="0"/>
        </w:tabs>
        <w:ind w:left="720" w:hanging="360"/>
      </w:pPr>
      <w:rPr>
        <w:b w:val="0"/>
        <w:color w:val="auto"/>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00000066"/>
    <w:multiLevelType w:val="multilevel"/>
    <w:tmpl w:val="00000066"/>
    <w:name w:val="WW8Num103"/>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nsid w:val="00000067"/>
    <w:multiLevelType w:val="multilevel"/>
    <w:tmpl w:val="D7D46832"/>
    <w:name w:val="WW8Num104"/>
    <w:lvl w:ilvl="0">
      <w:start w:val="1"/>
      <w:numFmt w:val="decimal"/>
      <w:lvlText w:val="%1."/>
      <w:lvlJc w:val="left"/>
      <w:pPr>
        <w:tabs>
          <w:tab w:val="num" w:pos="0"/>
        </w:tabs>
        <w:ind w:left="1080" w:hanging="360"/>
      </w:pPr>
      <w:rPr>
        <w:rFonts w:ascii="Century Gothic" w:hAnsi="Century Gothic" w:hint="default"/>
        <w:color w:val="auto"/>
        <w:sz w:val="20"/>
        <w:szCs w:val="20"/>
        <w:lang w:val="pl-P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0">
    <w:nsid w:val="00000068"/>
    <w:multiLevelType w:val="multilevel"/>
    <w:tmpl w:val="00000068"/>
    <w:name w:val="WW8Num105"/>
    <w:lvl w:ilvl="0">
      <w:start w:val="1"/>
      <w:numFmt w:val="decimal"/>
      <w:suff w:val="nothing"/>
      <w:lvlText w:val="%1."/>
      <w:lvlJc w:val="left"/>
      <w:pPr>
        <w:tabs>
          <w:tab w:val="num" w:pos="0"/>
        </w:tabs>
        <w:ind w:left="0" w:firstLine="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3950910"/>
    <w:multiLevelType w:val="hybridMultilevel"/>
    <w:tmpl w:val="28C8D780"/>
    <w:lvl w:ilvl="0" w:tplc="90D816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059F507B"/>
    <w:multiLevelType w:val="hybridMultilevel"/>
    <w:tmpl w:val="05C6B5B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8902262"/>
    <w:multiLevelType w:val="hybridMultilevel"/>
    <w:tmpl w:val="AEFA553C"/>
    <w:lvl w:ilvl="0" w:tplc="7AC428B6">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B5B5934"/>
    <w:multiLevelType w:val="hybridMultilevel"/>
    <w:tmpl w:val="AE1ACD6C"/>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CD442E8"/>
    <w:multiLevelType w:val="hybridMultilevel"/>
    <w:tmpl w:val="E876B708"/>
    <w:lvl w:ilvl="0" w:tplc="A4028A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08445C7"/>
    <w:multiLevelType w:val="hybridMultilevel"/>
    <w:tmpl w:val="AD32E96E"/>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08E4BE3"/>
    <w:multiLevelType w:val="hybridMultilevel"/>
    <w:tmpl w:val="152C8F68"/>
    <w:lvl w:ilvl="0" w:tplc="04150011">
      <w:start w:val="1"/>
      <w:numFmt w:val="decimal"/>
      <w:lvlText w:val="%1)"/>
      <w:lvlJc w:val="left"/>
      <w:pPr>
        <w:tabs>
          <w:tab w:val="num" w:pos="36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13AE1F4E"/>
    <w:multiLevelType w:val="hybridMultilevel"/>
    <w:tmpl w:val="E5EE58CC"/>
    <w:lvl w:ilvl="0" w:tplc="6840E8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1A07307C"/>
    <w:multiLevelType w:val="multilevel"/>
    <w:tmpl w:val="94B466E2"/>
    <w:lvl w:ilvl="0">
      <w:start w:val="1"/>
      <w:numFmt w:val="decimal"/>
      <w:pStyle w:val="Bezodstp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221B2429"/>
    <w:multiLevelType w:val="hybridMultilevel"/>
    <w:tmpl w:val="8E2CD5E4"/>
    <w:lvl w:ilvl="0" w:tplc="03AA050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C97ADE"/>
    <w:multiLevelType w:val="hybridMultilevel"/>
    <w:tmpl w:val="96A47B0A"/>
    <w:lvl w:ilvl="0" w:tplc="54F48D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9AE377B"/>
    <w:multiLevelType w:val="hybridMultilevel"/>
    <w:tmpl w:val="6432399E"/>
    <w:name w:val="WW8Num792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9E56411"/>
    <w:multiLevelType w:val="hybridMultilevel"/>
    <w:tmpl w:val="D14CE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C980549"/>
    <w:multiLevelType w:val="hybridMultilevel"/>
    <w:tmpl w:val="E2EE5F98"/>
    <w:lvl w:ilvl="0" w:tplc="3C2005E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2E02485A"/>
    <w:multiLevelType w:val="hybridMultilevel"/>
    <w:tmpl w:val="F3FA5CFA"/>
    <w:lvl w:ilvl="0" w:tplc="221CE196">
      <w:start w:val="1"/>
      <w:numFmt w:val="decimal"/>
      <w:lvlText w:val="%1."/>
      <w:lvlJc w:val="left"/>
      <w:pPr>
        <w:ind w:left="1080" w:hanging="360"/>
      </w:pPr>
      <w:rPr>
        <w:rFonts w:eastAsiaTheme="minorEastAsia"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A835F2"/>
    <w:multiLevelType w:val="hybridMultilevel"/>
    <w:tmpl w:val="6AC6BD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6510A8E"/>
    <w:multiLevelType w:val="hybridMultilevel"/>
    <w:tmpl w:val="8F1804F6"/>
    <w:lvl w:ilvl="0" w:tplc="97CE21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CFC4ACE"/>
    <w:multiLevelType w:val="hybridMultilevel"/>
    <w:tmpl w:val="A40E43EA"/>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F1A77E3"/>
    <w:multiLevelType w:val="hybridMultilevel"/>
    <w:tmpl w:val="49441180"/>
    <w:lvl w:ilvl="0" w:tplc="BD18B7A6">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FB663D6"/>
    <w:multiLevelType w:val="hybridMultilevel"/>
    <w:tmpl w:val="844E306A"/>
    <w:lvl w:ilvl="0" w:tplc="9D42789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0C4442"/>
    <w:multiLevelType w:val="hybridMultilevel"/>
    <w:tmpl w:val="B1D23960"/>
    <w:name w:val="WW8Num792"/>
    <w:lvl w:ilvl="0" w:tplc="F90AA5D6">
      <w:start w:val="13"/>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5504396"/>
    <w:multiLevelType w:val="hybridMultilevel"/>
    <w:tmpl w:val="3A762C42"/>
    <w:lvl w:ilvl="0" w:tplc="674A0FF8">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AD8128F"/>
    <w:multiLevelType w:val="hybridMultilevel"/>
    <w:tmpl w:val="47784BF2"/>
    <w:lvl w:ilvl="0" w:tplc="E29AD468">
      <w:start w:val="1"/>
      <w:numFmt w:val="decimal"/>
      <w:lvlText w:val="%1."/>
      <w:lvlJc w:val="left"/>
      <w:pPr>
        <w:ind w:left="1440" w:hanging="360"/>
      </w:pPr>
      <w:rPr>
        <w:rFonts w:eastAsiaTheme="minorEastAsia"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CA92811"/>
    <w:multiLevelType w:val="hybridMultilevel"/>
    <w:tmpl w:val="897A9D5E"/>
    <w:name w:val="WW8Num932"/>
    <w:lvl w:ilvl="0" w:tplc="291A1B50">
      <w:start w:val="1"/>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4F746FB"/>
    <w:multiLevelType w:val="singleLevel"/>
    <w:tmpl w:val="00000037"/>
    <w:lvl w:ilvl="0">
      <w:start w:val="1"/>
      <w:numFmt w:val="upperRoman"/>
      <w:lvlText w:val="%1."/>
      <w:lvlJc w:val="right"/>
      <w:pPr>
        <w:tabs>
          <w:tab w:val="num" w:pos="0"/>
        </w:tabs>
        <w:ind w:left="720" w:hanging="360"/>
      </w:pPr>
      <w:rPr>
        <w:rFonts w:hint="default"/>
      </w:rPr>
    </w:lvl>
  </w:abstractNum>
  <w:abstractNum w:abstractNumId="66">
    <w:nsid w:val="5D7B731D"/>
    <w:multiLevelType w:val="hybridMultilevel"/>
    <w:tmpl w:val="FB6019F6"/>
    <w:name w:val="WW8Num7923"/>
    <w:lvl w:ilvl="0" w:tplc="D43CA9EE">
      <w:start w:val="15"/>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25F2365"/>
    <w:multiLevelType w:val="hybridMultilevel"/>
    <w:tmpl w:val="F3185F7E"/>
    <w:lvl w:ilvl="0" w:tplc="BCEE68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032E87"/>
    <w:multiLevelType w:val="hybridMultilevel"/>
    <w:tmpl w:val="14D0F5F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728276B"/>
    <w:multiLevelType w:val="hybridMultilevel"/>
    <w:tmpl w:val="8532766E"/>
    <w:lvl w:ilvl="0" w:tplc="48AE8D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A2C6C0E"/>
    <w:multiLevelType w:val="hybridMultilevel"/>
    <w:tmpl w:val="359AAB98"/>
    <w:name w:val="WW8Num722"/>
    <w:lvl w:ilvl="0" w:tplc="458C83AC">
      <w:start w:val="14"/>
      <w:numFmt w:val="decimal"/>
      <w:lvlText w:val="%1."/>
      <w:lvlJc w:val="left"/>
      <w:pPr>
        <w:ind w:left="1080" w:hanging="360"/>
      </w:pPr>
      <w:rPr>
        <w:rFonts w:ascii="Century Gothic" w:hAnsi="Century Gothic" w:cs="Century Gothic"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3F79BD"/>
    <w:multiLevelType w:val="hybridMultilevel"/>
    <w:tmpl w:val="4984D4F6"/>
    <w:lvl w:ilvl="0" w:tplc="6F6ACF4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B5A6EFC"/>
    <w:multiLevelType w:val="hybridMultilevel"/>
    <w:tmpl w:val="DB3C1CAC"/>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7D7825F7"/>
    <w:multiLevelType w:val="hybridMultilevel"/>
    <w:tmpl w:val="7FC677E6"/>
    <w:lvl w:ilvl="0" w:tplc="00000021">
      <w:start w:val="1"/>
      <w:numFmt w:val="decimal"/>
      <w:lvlText w:val="%1."/>
      <w:lvlJc w:val="left"/>
      <w:pPr>
        <w:ind w:left="720" w:hanging="360"/>
      </w:pPr>
      <w:rPr>
        <w:rFonts w:hint="default"/>
        <w:color w:val="auto"/>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73"/>
  </w:num>
  <w:num w:numId="3">
    <w:abstractNumId w:val="3"/>
  </w:num>
  <w:num w:numId="4">
    <w:abstractNumId w:val="65"/>
  </w:num>
  <w:num w:numId="5">
    <w:abstractNumId w:val="2"/>
  </w:num>
  <w:num w:numId="6">
    <w:abstractNumId w:val="55"/>
  </w:num>
  <w:num w:numId="7">
    <w:abstractNumId w:val="68"/>
  </w:num>
  <w:num w:numId="8">
    <w:abstractNumId w:val="56"/>
  </w:num>
  <w:num w:numId="9">
    <w:abstractNumId w:val="14"/>
  </w:num>
  <w:num w:numId="10">
    <w:abstractNumId w:val="32"/>
  </w:num>
  <w:num w:numId="11">
    <w:abstractNumId w:val="44"/>
  </w:num>
  <w:num w:numId="12">
    <w:abstractNumId w:val="71"/>
  </w:num>
  <w:num w:numId="13">
    <w:abstractNumId w:val="63"/>
  </w:num>
  <w:num w:numId="14">
    <w:abstractNumId w:val="50"/>
  </w:num>
  <w:num w:numId="15">
    <w:abstractNumId w:val="69"/>
  </w:num>
  <w:num w:numId="16">
    <w:abstractNumId w:val="58"/>
  </w:num>
  <w:num w:numId="17">
    <w:abstractNumId w:val="67"/>
  </w:num>
  <w:num w:numId="18">
    <w:abstractNumId w:val="42"/>
  </w:num>
  <w:num w:numId="19">
    <w:abstractNumId w:val="12"/>
  </w:num>
  <w:num w:numId="20">
    <w:abstractNumId w:val="18"/>
  </w:num>
  <w:num w:numId="21">
    <w:abstractNumId w:val="48"/>
  </w:num>
  <w:num w:numId="22">
    <w:abstractNumId w:val="45"/>
  </w:num>
  <w:num w:numId="23">
    <w:abstractNumId w:val="57"/>
  </w:num>
  <w:num w:numId="24">
    <w:abstractNumId w:val="36"/>
  </w:num>
  <w:num w:numId="25">
    <w:abstractNumId w:val="59"/>
  </w:num>
  <w:num w:numId="26">
    <w:abstractNumId w:val="49"/>
  </w:num>
  <w:num w:numId="27">
    <w:abstractNumId w:val="47"/>
  </w:num>
  <w:num w:numId="28">
    <w:abstractNumId w:val="16"/>
  </w:num>
  <w:num w:numId="29">
    <w:abstractNumId w:val="23"/>
  </w:num>
  <w:num w:numId="30">
    <w:abstractNumId w:val="27"/>
  </w:num>
  <w:num w:numId="31">
    <w:abstractNumId w:val="30"/>
  </w:num>
  <w:num w:numId="32">
    <w:abstractNumId w:val="28"/>
  </w:num>
  <w:num w:numId="33">
    <w:abstractNumId w:val="6"/>
  </w:num>
  <w:num w:numId="34">
    <w:abstractNumId w:val="11"/>
  </w:num>
  <w:num w:numId="35">
    <w:abstractNumId w:val="60"/>
  </w:num>
  <w:num w:numId="36">
    <w:abstractNumId w:val="34"/>
  </w:num>
  <w:num w:numId="37">
    <w:abstractNumId w:val="33"/>
  </w:num>
  <w:num w:numId="38">
    <w:abstractNumId w:val="51"/>
  </w:num>
  <w:num w:numId="39">
    <w:abstractNumId w:val="41"/>
  </w:num>
  <w:num w:numId="40">
    <w:abstractNumId w:val="46"/>
  </w:num>
  <w:num w:numId="41">
    <w:abstractNumId w:val="53"/>
  </w:num>
  <w:num w:numId="42">
    <w:abstractNumId w:val="72"/>
  </w:num>
  <w:num w:numId="43">
    <w:abstractNumId w:val="10"/>
  </w:num>
  <w:num w:numId="44">
    <w:abstractNumId w:val="19"/>
  </w:num>
  <w:num w:numId="45">
    <w:abstractNumId w:val="31"/>
  </w:num>
  <w:num w:numId="46">
    <w:abstractNumId w:val="25"/>
  </w:num>
  <w:num w:numId="47">
    <w:abstractNumId w:val="5"/>
  </w:num>
  <w:num w:numId="48">
    <w:abstractNumId w:val="13"/>
  </w:num>
  <w:num w:numId="49">
    <w:abstractNumId w:val="21"/>
  </w:num>
  <w:num w:numId="50">
    <w:abstractNumId w:val="62"/>
  </w:num>
  <w:num w:numId="51">
    <w:abstractNumId w:val="39"/>
  </w:num>
  <w:num w:numId="52">
    <w:abstractNumId w:val="0"/>
  </w:num>
  <w:num w:numId="53">
    <w:abstractNumId w:val="1"/>
  </w:num>
  <w:num w:numId="54">
    <w:abstractNumId w:val="8"/>
  </w:num>
  <w:num w:numId="55">
    <w:abstractNumId w:val="20"/>
  </w:num>
  <w:num w:numId="56">
    <w:abstractNumId w:val="9"/>
  </w:num>
  <w:num w:numId="57">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num>
  <w:num w:numId="59">
    <w:abstractNumId w:val="70"/>
  </w:num>
  <w:num w:numId="60">
    <w:abstractNumId w:val="66"/>
  </w:num>
  <w:num w:numId="61">
    <w:abstractNumId w:val="43"/>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0459B"/>
    <w:rsid w:val="00022DB5"/>
    <w:rsid w:val="0003262A"/>
    <w:rsid w:val="00032F92"/>
    <w:rsid w:val="00034B27"/>
    <w:rsid w:val="00037A52"/>
    <w:rsid w:val="00043BF0"/>
    <w:rsid w:val="00055AD5"/>
    <w:rsid w:val="0006018A"/>
    <w:rsid w:val="00064915"/>
    <w:rsid w:val="00077030"/>
    <w:rsid w:val="00081E34"/>
    <w:rsid w:val="00082CBD"/>
    <w:rsid w:val="000911F0"/>
    <w:rsid w:val="00093631"/>
    <w:rsid w:val="0009466C"/>
    <w:rsid w:val="000A0695"/>
    <w:rsid w:val="000B5878"/>
    <w:rsid w:val="000B5C0C"/>
    <w:rsid w:val="000C2245"/>
    <w:rsid w:val="000E2018"/>
    <w:rsid w:val="000E2D9B"/>
    <w:rsid w:val="000E46C5"/>
    <w:rsid w:val="000F1BCA"/>
    <w:rsid w:val="000F4AE7"/>
    <w:rsid w:val="00115509"/>
    <w:rsid w:val="001155D2"/>
    <w:rsid w:val="00116966"/>
    <w:rsid w:val="00117013"/>
    <w:rsid w:val="00122B2A"/>
    <w:rsid w:val="00125C8C"/>
    <w:rsid w:val="00143BF5"/>
    <w:rsid w:val="00152597"/>
    <w:rsid w:val="00156249"/>
    <w:rsid w:val="0016018D"/>
    <w:rsid w:val="001616B8"/>
    <w:rsid w:val="00172888"/>
    <w:rsid w:val="00174AD6"/>
    <w:rsid w:val="00176278"/>
    <w:rsid w:val="0018629D"/>
    <w:rsid w:val="0019277E"/>
    <w:rsid w:val="001A098C"/>
    <w:rsid w:val="001A2237"/>
    <w:rsid w:val="001A74B6"/>
    <w:rsid w:val="001B44FB"/>
    <w:rsid w:val="001B5DB9"/>
    <w:rsid w:val="001F3EDF"/>
    <w:rsid w:val="002029E5"/>
    <w:rsid w:val="00211277"/>
    <w:rsid w:val="00216FE0"/>
    <w:rsid w:val="00222393"/>
    <w:rsid w:val="00223528"/>
    <w:rsid w:val="00235085"/>
    <w:rsid w:val="00244A68"/>
    <w:rsid w:val="00260A1A"/>
    <w:rsid w:val="00264285"/>
    <w:rsid w:val="002675B9"/>
    <w:rsid w:val="002711C9"/>
    <w:rsid w:val="002715BB"/>
    <w:rsid w:val="00272BCE"/>
    <w:rsid w:val="00277188"/>
    <w:rsid w:val="00285D24"/>
    <w:rsid w:val="002A0E02"/>
    <w:rsid w:val="002A2C52"/>
    <w:rsid w:val="002A5552"/>
    <w:rsid w:val="002A5616"/>
    <w:rsid w:val="002B398F"/>
    <w:rsid w:val="002C5499"/>
    <w:rsid w:val="002C5A2C"/>
    <w:rsid w:val="002C650A"/>
    <w:rsid w:val="002D5273"/>
    <w:rsid w:val="002D64A6"/>
    <w:rsid w:val="002E7167"/>
    <w:rsid w:val="002F1BC3"/>
    <w:rsid w:val="002F340F"/>
    <w:rsid w:val="002F7444"/>
    <w:rsid w:val="00307881"/>
    <w:rsid w:val="0031008F"/>
    <w:rsid w:val="0031196A"/>
    <w:rsid w:val="00317B53"/>
    <w:rsid w:val="00322E2C"/>
    <w:rsid w:val="00326EAC"/>
    <w:rsid w:val="0033420E"/>
    <w:rsid w:val="0034480D"/>
    <w:rsid w:val="00345296"/>
    <w:rsid w:val="003476C8"/>
    <w:rsid w:val="00350578"/>
    <w:rsid w:val="00350611"/>
    <w:rsid w:val="003615B5"/>
    <w:rsid w:val="00375CBD"/>
    <w:rsid w:val="00376C85"/>
    <w:rsid w:val="00391C81"/>
    <w:rsid w:val="00396599"/>
    <w:rsid w:val="003B0303"/>
    <w:rsid w:val="003B5ABF"/>
    <w:rsid w:val="003C2E03"/>
    <w:rsid w:val="003E2E16"/>
    <w:rsid w:val="003F01E6"/>
    <w:rsid w:val="003F7BCD"/>
    <w:rsid w:val="0040309C"/>
    <w:rsid w:val="004040F7"/>
    <w:rsid w:val="00416C79"/>
    <w:rsid w:val="0042443E"/>
    <w:rsid w:val="00434F60"/>
    <w:rsid w:val="00444087"/>
    <w:rsid w:val="004534DA"/>
    <w:rsid w:val="004650DA"/>
    <w:rsid w:val="004662A5"/>
    <w:rsid w:val="00472607"/>
    <w:rsid w:val="00472DBE"/>
    <w:rsid w:val="00475E6B"/>
    <w:rsid w:val="00483E6A"/>
    <w:rsid w:val="00487C2C"/>
    <w:rsid w:val="004920F8"/>
    <w:rsid w:val="00496851"/>
    <w:rsid w:val="004B3BF5"/>
    <w:rsid w:val="004B5042"/>
    <w:rsid w:val="004C00D8"/>
    <w:rsid w:val="004C0635"/>
    <w:rsid w:val="004C1E9B"/>
    <w:rsid w:val="004C4977"/>
    <w:rsid w:val="004C7900"/>
    <w:rsid w:val="004D612B"/>
    <w:rsid w:val="004E1278"/>
    <w:rsid w:val="004E309D"/>
    <w:rsid w:val="004E5704"/>
    <w:rsid w:val="004F1CD1"/>
    <w:rsid w:val="004F6A6C"/>
    <w:rsid w:val="004F7579"/>
    <w:rsid w:val="00505A79"/>
    <w:rsid w:val="00507829"/>
    <w:rsid w:val="00513A60"/>
    <w:rsid w:val="00520A6A"/>
    <w:rsid w:val="00524CF7"/>
    <w:rsid w:val="00525270"/>
    <w:rsid w:val="00533995"/>
    <w:rsid w:val="005503AB"/>
    <w:rsid w:val="005532FF"/>
    <w:rsid w:val="005573B8"/>
    <w:rsid w:val="00566DD4"/>
    <w:rsid w:val="00570384"/>
    <w:rsid w:val="005900B1"/>
    <w:rsid w:val="00592396"/>
    <w:rsid w:val="00592522"/>
    <w:rsid w:val="005B1F15"/>
    <w:rsid w:val="005B6482"/>
    <w:rsid w:val="005B6EF0"/>
    <w:rsid w:val="005C0E58"/>
    <w:rsid w:val="005C3418"/>
    <w:rsid w:val="005D5970"/>
    <w:rsid w:val="005E0C9F"/>
    <w:rsid w:val="00601DD7"/>
    <w:rsid w:val="0060332D"/>
    <w:rsid w:val="00605E88"/>
    <w:rsid w:val="00610897"/>
    <w:rsid w:val="00613A59"/>
    <w:rsid w:val="006153E7"/>
    <w:rsid w:val="00620451"/>
    <w:rsid w:val="00622D20"/>
    <w:rsid w:val="00625E61"/>
    <w:rsid w:val="006261FF"/>
    <w:rsid w:val="00630886"/>
    <w:rsid w:val="00636639"/>
    <w:rsid w:val="00642DF4"/>
    <w:rsid w:val="00643B20"/>
    <w:rsid w:val="00665F68"/>
    <w:rsid w:val="006678AD"/>
    <w:rsid w:val="00676C52"/>
    <w:rsid w:val="00681C04"/>
    <w:rsid w:val="006923A3"/>
    <w:rsid w:val="006A1B5C"/>
    <w:rsid w:val="006C2D2A"/>
    <w:rsid w:val="006C2DE0"/>
    <w:rsid w:val="006C6D2E"/>
    <w:rsid w:val="006C7546"/>
    <w:rsid w:val="006D2080"/>
    <w:rsid w:val="006E0FB1"/>
    <w:rsid w:val="006E2362"/>
    <w:rsid w:val="006E5455"/>
    <w:rsid w:val="006F2887"/>
    <w:rsid w:val="006F5964"/>
    <w:rsid w:val="00703977"/>
    <w:rsid w:val="00714F6C"/>
    <w:rsid w:val="007150B4"/>
    <w:rsid w:val="007162DA"/>
    <w:rsid w:val="007260F0"/>
    <w:rsid w:val="007271C2"/>
    <w:rsid w:val="007313F6"/>
    <w:rsid w:val="00743F07"/>
    <w:rsid w:val="00744F68"/>
    <w:rsid w:val="00746568"/>
    <w:rsid w:val="007469C3"/>
    <w:rsid w:val="007478F1"/>
    <w:rsid w:val="00754A19"/>
    <w:rsid w:val="0075575B"/>
    <w:rsid w:val="00756651"/>
    <w:rsid w:val="0077338B"/>
    <w:rsid w:val="00773435"/>
    <w:rsid w:val="00781BA0"/>
    <w:rsid w:val="007842DE"/>
    <w:rsid w:val="00786291"/>
    <w:rsid w:val="007870C0"/>
    <w:rsid w:val="00787644"/>
    <w:rsid w:val="00793E3C"/>
    <w:rsid w:val="007A2628"/>
    <w:rsid w:val="007A77FA"/>
    <w:rsid w:val="007B1A40"/>
    <w:rsid w:val="007B54C8"/>
    <w:rsid w:val="007D00EA"/>
    <w:rsid w:val="007D148C"/>
    <w:rsid w:val="007E02AA"/>
    <w:rsid w:val="007E1136"/>
    <w:rsid w:val="007E4731"/>
    <w:rsid w:val="007F1274"/>
    <w:rsid w:val="007F3173"/>
    <w:rsid w:val="008023DF"/>
    <w:rsid w:val="008053D5"/>
    <w:rsid w:val="00816166"/>
    <w:rsid w:val="00820B77"/>
    <w:rsid w:val="00820C7D"/>
    <w:rsid w:val="008519BC"/>
    <w:rsid w:val="0085457E"/>
    <w:rsid w:val="008567F5"/>
    <w:rsid w:val="0086729A"/>
    <w:rsid w:val="00873D42"/>
    <w:rsid w:val="00875834"/>
    <w:rsid w:val="00880EE0"/>
    <w:rsid w:val="008904B4"/>
    <w:rsid w:val="00893A76"/>
    <w:rsid w:val="008972C4"/>
    <w:rsid w:val="008C6FE9"/>
    <w:rsid w:val="008D03B2"/>
    <w:rsid w:val="008D5E96"/>
    <w:rsid w:val="008D7E78"/>
    <w:rsid w:val="008E05B8"/>
    <w:rsid w:val="008E14AE"/>
    <w:rsid w:val="008E206C"/>
    <w:rsid w:val="008E256D"/>
    <w:rsid w:val="008F1C0D"/>
    <w:rsid w:val="008F434D"/>
    <w:rsid w:val="0090297C"/>
    <w:rsid w:val="009071E5"/>
    <w:rsid w:val="00921262"/>
    <w:rsid w:val="00936668"/>
    <w:rsid w:val="00945BDB"/>
    <w:rsid w:val="00961DDD"/>
    <w:rsid w:val="0096612A"/>
    <w:rsid w:val="00984643"/>
    <w:rsid w:val="009A5E91"/>
    <w:rsid w:val="009B02CF"/>
    <w:rsid w:val="009B2958"/>
    <w:rsid w:val="009C2641"/>
    <w:rsid w:val="009C4D77"/>
    <w:rsid w:val="009D4C45"/>
    <w:rsid w:val="009D6365"/>
    <w:rsid w:val="009E1C52"/>
    <w:rsid w:val="009E4EF1"/>
    <w:rsid w:val="009E585A"/>
    <w:rsid w:val="009E5D90"/>
    <w:rsid w:val="009F287C"/>
    <w:rsid w:val="00A040D8"/>
    <w:rsid w:val="00A11578"/>
    <w:rsid w:val="00A20C77"/>
    <w:rsid w:val="00A33367"/>
    <w:rsid w:val="00A372D3"/>
    <w:rsid w:val="00A433AA"/>
    <w:rsid w:val="00A44436"/>
    <w:rsid w:val="00A46509"/>
    <w:rsid w:val="00A5362E"/>
    <w:rsid w:val="00A6157D"/>
    <w:rsid w:val="00A61EE1"/>
    <w:rsid w:val="00A62756"/>
    <w:rsid w:val="00A67AB0"/>
    <w:rsid w:val="00A735D4"/>
    <w:rsid w:val="00A80395"/>
    <w:rsid w:val="00A9117E"/>
    <w:rsid w:val="00A91628"/>
    <w:rsid w:val="00A954B9"/>
    <w:rsid w:val="00A956A1"/>
    <w:rsid w:val="00AA24EB"/>
    <w:rsid w:val="00AA2C00"/>
    <w:rsid w:val="00AA3885"/>
    <w:rsid w:val="00AC2293"/>
    <w:rsid w:val="00AD1797"/>
    <w:rsid w:val="00AD1F88"/>
    <w:rsid w:val="00AD5AA0"/>
    <w:rsid w:val="00AE01A0"/>
    <w:rsid w:val="00AE3B8A"/>
    <w:rsid w:val="00B0106B"/>
    <w:rsid w:val="00B05B85"/>
    <w:rsid w:val="00B36B7D"/>
    <w:rsid w:val="00B40031"/>
    <w:rsid w:val="00B404CD"/>
    <w:rsid w:val="00B42F39"/>
    <w:rsid w:val="00B52428"/>
    <w:rsid w:val="00B55A75"/>
    <w:rsid w:val="00B6075C"/>
    <w:rsid w:val="00B60F02"/>
    <w:rsid w:val="00B67811"/>
    <w:rsid w:val="00B75872"/>
    <w:rsid w:val="00B90EE0"/>
    <w:rsid w:val="00B9140A"/>
    <w:rsid w:val="00B92E6D"/>
    <w:rsid w:val="00B92F91"/>
    <w:rsid w:val="00B93FC3"/>
    <w:rsid w:val="00BB0503"/>
    <w:rsid w:val="00BB0CFB"/>
    <w:rsid w:val="00BD0D8C"/>
    <w:rsid w:val="00C05C9B"/>
    <w:rsid w:val="00C22C38"/>
    <w:rsid w:val="00C24587"/>
    <w:rsid w:val="00C31003"/>
    <w:rsid w:val="00C323DC"/>
    <w:rsid w:val="00C4283B"/>
    <w:rsid w:val="00C519B7"/>
    <w:rsid w:val="00C51D8C"/>
    <w:rsid w:val="00C524F6"/>
    <w:rsid w:val="00C66FBB"/>
    <w:rsid w:val="00C72F2E"/>
    <w:rsid w:val="00C75E52"/>
    <w:rsid w:val="00C7639D"/>
    <w:rsid w:val="00C77CDF"/>
    <w:rsid w:val="00C90312"/>
    <w:rsid w:val="00C94F22"/>
    <w:rsid w:val="00C951E4"/>
    <w:rsid w:val="00C97D79"/>
    <w:rsid w:val="00CA510C"/>
    <w:rsid w:val="00CB0173"/>
    <w:rsid w:val="00CC1437"/>
    <w:rsid w:val="00CD134C"/>
    <w:rsid w:val="00CD243F"/>
    <w:rsid w:val="00CD4E81"/>
    <w:rsid w:val="00CD5577"/>
    <w:rsid w:val="00CE0A2F"/>
    <w:rsid w:val="00CE2AA7"/>
    <w:rsid w:val="00CE69AB"/>
    <w:rsid w:val="00CF3B00"/>
    <w:rsid w:val="00CF5768"/>
    <w:rsid w:val="00CF5E1B"/>
    <w:rsid w:val="00CF6E8A"/>
    <w:rsid w:val="00D13691"/>
    <w:rsid w:val="00D32BDD"/>
    <w:rsid w:val="00D358F6"/>
    <w:rsid w:val="00D36B18"/>
    <w:rsid w:val="00D43074"/>
    <w:rsid w:val="00D46A3C"/>
    <w:rsid w:val="00D62E52"/>
    <w:rsid w:val="00D901A1"/>
    <w:rsid w:val="00D91690"/>
    <w:rsid w:val="00D965CC"/>
    <w:rsid w:val="00DA0591"/>
    <w:rsid w:val="00DA5A41"/>
    <w:rsid w:val="00DA6261"/>
    <w:rsid w:val="00DB340E"/>
    <w:rsid w:val="00DB7DB6"/>
    <w:rsid w:val="00DC7035"/>
    <w:rsid w:val="00DD07E7"/>
    <w:rsid w:val="00DD7835"/>
    <w:rsid w:val="00DE05B9"/>
    <w:rsid w:val="00DF24D3"/>
    <w:rsid w:val="00DF4FC6"/>
    <w:rsid w:val="00E04951"/>
    <w:rsid w:val="00E11F7B"/>
    <w:rsid w:val="00E144B2"/>
    <w:rsid w:val="00E144E1"/>
    <w:rsid w:val="00E20481"/>
    <w:rsid w:val="00E21992"/>
    <w:rsid w:val="00E221DB"/>
    <w:rsid w:val="00E26836"/>
    <w:rsid w:val="00E32EE4"/>
    <w:rsid w:val="00E33A83"/>
    <w:rsid w:val="00E35D71"/>
    <w:rsid w:val="00E4015A"/>
    <w:rsid w:val="00E42955"/>
    <w:rsid w:val="00E4350B"/>
    <w:rsid w:val="00E503DD"/>
    <w:rsid w:val="00E5064E"/>
    <w:rsid w:val="00E5133D"/>
    <w:rsid w:val="00E514CE"/>
    <w:rsid w:val="00E518F2"/>
    <w:rsid w:val="00E64FF0"/>
    <w:rsid w:val="00E722B0"/>
    <w:rsid w:val="00E83DCD"/>
    <w:rsid w:val="00E8659E"/>
    <w:rsid w:val="00E8678B"/>
    <w:rsid w:val="00E900E3"/>
    <w:rsid w:val="00E959E6"/>
    <w:rsid w:val="00EA42E6"/>
    <w:rsid w:val="00EA5D90"/>
    <w:rsid w:val="00EB02E7"/>
    <w:rsid w:val="00EB3583"/>
    <w:rsid w:val="00EB6605"/>
    <w:rsid w:val="00EB7954"/>
    <w:rsid w:val="00EC13D0"/>
    <w:rsid w:val="00EC3B6F"/>
    <w:rsid w:val="00EC4268"/>
    <w:rsid w:val="00EC55D0"/>
    <w:rsid w:val="00EF0EF1"/>
    <w:rsid w:val="00F01E19"/>
    <w:rsid w:val="00F021CC"/>
    <w:rsid w:val="00F1050A"/>
    <w:rsid w:val="00F159D4"/>
    <w:rsid w:val="00F252B7"/>
    <w:rsid w:val="00F26629"/>
    <w:rsid w:val="00F27C6A"/>
    <w:rsid w:val="00F30073"/>
    <w:rsid w:val="00F33B19"/>
    <w:rsid w:val="00F55B68"/>
    <w:rsid w:val="00F64C7B"/>
    <w:rsid w:val="00F66B42"/>
    <w:rsid w:val="00F746F0"/>
    <w:rsid w:val="00F74D97"/>
    <w:rsid w:val="00F8115E"/>
    <w:rsid w:val="00F83178"/>
    <w:rsid w:val="00FA77D6"/>
    <w:rsid w:val="00FB01C3"/>
    <w:rsid w:val="00FB4D10"/>
    <w:rsid w:val="00FC20DF"/>
    <w:rsid w:val="00FC2812"/>
    <w:rsid w:val="00FD07B7"/>
    <w:rsid w:val="00FD1CF6"/>
    <w:rsid w:val="00FD358A"/>
    <w:rsid w:val="00FD7B75"/>
    <w:rsid w:val="00FE21C3"/>
    <w:rsid w:val="00FE45CE"/>
    <w:rsid w:val="00FE6CC6"/>
    <w:rsid w:val="00FF6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4"/>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6"/>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44FB"/>
    <w:rPr>
      <w:rFonts w:ascii="Century Gothic" w:hAnsi="Century Gothic"/>
    </w:rPr>
  </w:style>
  <w:style w:type="paragraph" w:styleId="Nagwek1">
    <w:name w:val="heading 1"/>
    <w:basedOn w:val="Normalny"/>
    <w:next w:val="Normalny"/>
    <w:link w:val="Nagwek1Znak"/>
    <w:qFormat/>
    <w:rsid w:val="00EB7954"/>
    <w:pPr>
      <w:keepNext/>
      <w:widowControl w:val="0"/>
      <w:suppressAutoHyphens/>
      <w:spacing w:after="240"/>
      <w:jc w:val="both"/>
      <w:outlineLvl w:val="0"/>
    </w:pPr>
    <w:rPr>
      <w:rFonts w:eastAsia="Times New Roman" w:cs="Times New Roman"/>
      <w:b/>
      <w:bCs/>
      <w:kern w:val="1"/>
      <w:sz w:val="20"/>
      <w:szCs w:val="20"/>
      <w:lang w:eastAsia="ar-SA"/>
    </w:rPr>
  </w:style>
  <w:style w:type="paragraph" w:styleId="Nagwek2">
    <w:name w:val="heading 2"/>
    <w:basedOn w:val="Normalny"/>
    <w:next w:val="Normalny"/>
    <w:link w:val="Nagwek2Znak"/>
    <w:qFormat/>
    <w:rsid w:val="00EB7954"/>
    <w:pPr>
      <w:keepNext/>
      <w:widowControl w:val="0"/>
      <w:numPr>
        <w:numId w:val="24"/>
      </w:numPr>
      <w:suppressAutoHyphens/>
      <w:spacing w:before="240" w:after="240"/>
      <w:jc w:val="both"/>
      <w:outlineLvl w:val="1"/>
    </w:pPr>
    <w:rPr>
      <w:rFonts w:eastAsia="Times New Roman" w:cs="Times New Roman"/>
      <w:b/>
      <w:bCs/>
      <w:i/>
      <w:iCs/>
      <w:sz w:val="20"/>
      <w:szCs w:val="20"/>
      <w:lang w:eastAsia="ar-SA"/>
    </w:rPr>
  </w:style>
  <w:style w:type="paragraph" w:styleId="Nagwek3">
    <w:name w:val="heading 3"/>
    <w:basedOn w:val="Normalny"/>
    <w:next w:val="Normalny"/>
    <w:link w:val="Nagwek3Znak"/>
    <w:uiPriority w:val="9"/>
    <w:unhideWhenUsed/>
    <w:qFormat/>
    <w:rsid w:val="00592522"/>
    <w:pPr>
      <w:keepNext/>
      <w:keepLines/>
      <w:spacing w:before="200" w:after="0"/>
      <w:outlineLvl w:val="2"/>
    </w:pPr>
    <w:rPr>
      <w:rFonts w:eastAsiaTheme="majorEastAsia" w:cstheme="majorBidi"/>
      <w:b/>
      <w:bCs/>
      <w:color w:val="4F81BD" w:themeColor="accent1"/>
      <w:sz w:val="1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rsid w:val="00EB7954"/>
    <w:rPr>
      <w:rFonts w:ascii="Century Gothic" w:eastAsia="Times New Roman" w:hAnsi="Century Gothic" w:cs="Times New Roman"/>
      <w:b/>
      <w:bCs/>
      <w:kern w:val="1"/>
      <w:sz w:val="20"/>
      <w:szCs w:val="20"/>
      <w:lang w:eastAsia="ar-SA"/>
    </w:rPr>
  </w:style>
  <w:style w:type="character" w:customStyle="1" w:styleId="Nagwek2Znak">
    <w:name w:val="Nagłówek 2 Znak"/>
    <w:basedOn w:val="Domylnaczcionkaakapitu"/>
    <w:link w:val="Nagwek2"/>
    <w:rsid w:val="00EB7954"/>
    <w:rPr>
      <w:rFonts w:ascii="Century Gothic" w:eastAsia="Times New Roman" w:hAnsi="Century Gothic" w:cs="Times New Roman"/>
      <w:b/>
      <w:bCs/>
      <w:i/>
      <w:iCs/>
      <w:sz w:val="20"/>
      <w:szCs w:val="20"/>
      <w:lang w:eastAsia="ar-SA"/>
    </w:rPr>
  </w:style>
  <w:style w:type="paragraph" w:customStyle="1" w:styleId="Default">
    <w:name w:val="Default"/>
    <w:rsid w:val="00EB7954"/>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Nagwek3Znak">
    <w:name w:val="Nagłówek 3 Znak"/>
    <w:basedOn w:val="Domylnaczcionkaakapitu"/>
    <w:link w:val="Nagwek3"/>
    <w:uiPriority w:val="9"/>
    <w:rsid w:val="00592522"/>
    <w:rPr>
      <w:rFonts w:ascii="Century Gothic" w:eastAsiaTheme="majorEastAsia" w:hAnsi="Century Gothic" w:cstheme="majorBidi"/>
      <w:b/>
      <w:bCs/>
      <w:color w:val="4F81BD" w:themeColor="accent1"/>
      <w:sz w:val="18"/>
      <w:u w:val="single"/>
    </w:rPr>
  </w:style>
  <w:style w:type="table" w:styleId="Tabela-Siatka">
    <w:name w:val="Table Grid"/>
    <w:basedOn w:val="Standardowy"/>
    <w:uiPriority w:val="59"/>
    <w:rsid w:val="00592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2C5499"/>
    <w:pPr>
      <w:widowControl w:val="0"/>
      <w:suppressLineNumbers/>
      <w:suppressAutoHyphens/>
      <w:spacing w:after="0" w:line="240" w:lineRule="auto"/>
    </w:pPr>
    <w:rPr>
      <w:rFonts w:ascii="Courier New" w:eastAsia="Courier New" w:hAnsi="Courier New" w:cs="Courier New"/>
      <w:color w:val="000000"/>
      <w:sz w:val="24"/>
      <w:szCs w:val="24"/>
      <w:lang w:eastAsia="ar-SA"/>
    </w:rPr>
  </w:style>
  <w:style w:type="paragraph" w:styleId="Bezodstpw">
    <w:name w:val="No Spacing"/>
    <w:qFormat/>
    <w:rsid w:val="00F64C7B"/>
    <w:pPr>
      <w:widowControl w:val="0"/>
      <w:numPr>
        <w:numId w:val="26"/>
      </w:numPr>
      <w:suppressAutoHyphens/>
      <w:spacing w:before="240" w:after="240"/>
      <w:ind w:left="714" w:hanging="357"/>
      <w:jc w:val="both"/>
    </w:pPr>
    <w:rPr>
      <w:rFonts w:ascii="Century Gothic" w:eastAsia="Courier New" w:hAnsi="Century Gothic" w:cs="Century Gothic"/>
      <w:color w:val="000000"/>
      <w:sz w:val="20"/>
      <w:szCs w:val="24"/>
      <w:lang w:eastAsia="ar-SA"/>
    </w:rPr>
  </w:style>
  <w:style w:type="paragraph" w:styleId="Tekstprzypisudolnego">
    <w:name w:val="footnote text"/>
    <w:basedOn w:val="Normalny"/>
    <w:link w:val="TekstprzypisudolnegoZnak"/>
    <w:uiPriority w:val="99"/>
    <w:unhideWhenUsed/>
    <w:rsid w:val="00285D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85D24"/>
    <w:rPr>
      <w:rFonts w:ascii="Century Gothic" w:hAnsi="Century Gothic"/>
      <w:sz w:val="20"/>
      <w:szCs w:val="20"/>
    </w:rPr>
  </w:style>
  <w:style w:type="character" w:styleId="Odwoanieprzypisudolnego">
    <w:name w:val="footnote reference"/>
    <w:basedOn w:val="Domylnaczcionkaakapitu"/>
    <w:uiPriority w:val="99"/>
    <w:unhideWhenUsed/>
    <w:rsid w:val="00285D24"/>
    <w:rPr>
      <w:vertAlign w:val="superscript"/>
    </w:rPr>
  </w:style>
  <w:style w:type="character" w:styleId="Odwoaniedokomentarza">
    <w:name w:val="annotation reference"/>
    <w:basedOn w:val="Domylnaczcionkaakapitu"/>
    <w:uiPriority w:val="99"/>
    <w:semiHidden/>
    <w:unhideWhenUsed/>
    <w:rsid w:val="00434F60"/>
    <w:rPr>
      <w:sz w:val="16"/>
      <w:szCs w:val="16"/>
    </w:rPr>
  </w:style>
  <w:style w:type="paragraph" w:styleId="Tekstkomentarza">
    <w:name w:val="annotation text"/>
    <w:basedOn w:val="Normalny"/>
    <w:link w:val="TekstkomentarzaZnak"/>
    <w:uiPriority w:val="99"/>
    <w:semiHidden/>
    <w:unhideWhenUsed/>
    <w:rsid w:val="00434F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4F60"/>
    <w:rPr>
      <w:rFonts w:ascii="Century Gothic" w:hAnsi="Century Gothic"/>
      <w:sz w:val="20"/>
      <w:szCs w:val="20"/>
    </w:rPr>
  </w:style>
  <w:style w:type="paragraph" w:styleId="Tematkomentarza">
    <w:name w:val="annotation subject"/>
    <w:basedOn w:val="Tekstkomentarza"/>
    <w:next w:val="Tekstkomentarza"/>
    <w:link w:val="TematkomentarzaZnak"/>
    <w:uiPriority w:val="99"/>
    <w:semiHidden/>
    <w:unhideWhenUsed/>
    <w:rsid w:val="00434F60"/>
    <w:rPr>
      <w:b/>
      <w:bCs/>
    </w:rPr>
  </w:style>
  <w:style w:type="character" w:customStyle="1" w:styleId="TematkomentarzaZnak">
    <w:name w:val="Temat komentarza Znak"/>
    <w:basedOn w:val="TekstkomentarzaZnak"/>
    <w:link w:val="Tematkomentarza"/>
    <w:uiPriority w:val="99"/>
    <w:semiHidden/>
    <w:rsid w:val="00434F60"/>
    <w:rPr>
      <w:rFonts w:ascii="Century Gothic" w:hAnsi="Century Gothic"/>
      <w:b/>
      <w:bCs/>
      <w:sz w:val="20"/>
      <w:szCs w:val="20"/>
    </w:rPr>
  </w:style>
  <w:style w:type="character" w:customStyle="1" w:styleId="BezodstpwZnak">
    <w:name w:val="Bez odstępów Znak"/>
    <w:rsid w:val="00434F60"/>
    <w:rPr>
      <w:rFonts w:ascii="Century Gothic" w:eastAsia="Courier New" w:hAnsi="Century Gothic" w:cs="Century Gothic"/>
      <w:color w:val="000000"/>
      <w:szCs w:val="24"/>
      <w:lang w:eastAsia="ar-SA" w:bidi="ar-SA"/>
    </w:rPr>
  </w:style>
  <w:style w:type="paragraph" w:customStyle="1" w:styleId="ZWYKYTEKST">
    <w:name w:val="ZWYKŁY TEKST"/>
    <w:basedOn w:val="Normalny"/>
    <w:qFormat/>
    <w:rsid w:val="00434F60"/>
    <w:pPr>
      <w:widowControl w:val="0"/>
      <w:suppressAutoHyphens/>
      <w:spacing w:after="0"/>
      <w:jc w:val="both"/>
    </w:pPr>
    <w:rPr>
      <w:rFonts w:eastAsia="Courier New" w:cs="Times New Roman"/>
      <w:sz w:val="20"/>
      <w:szCs w:val="24"/>
      <w:lang w:eastAsia="ar-SA"/>
    </w:rPr>
  </w:style>
  <w:style w:type="paragraph" w:customStyle="1" w:styleId="CZWSPPKTczwsplnapunktw">
    <w:name w:val="CZ_WSP_PKT – część wspólna punktów"/>
    <w:basedOn w:val="Normalny"/>
    <w:next w:val="Normalny"/>
    <w:uiPriority w:val="16"/>
    <w:qFormat/>
    <w:rsid w:val="00E11F7B"/>
    <w:pPr>
      <w:suppressAutoHyphens/>
      <w:spacing w:after="0" w:line="360" w:lineRule="auto"/>
      <w:jc w:val="both"/>
    </w:pPr>
    <w:rPr>
      <w:rFonts w:ascii="Times" w:eastAsia="Times New Roman" w:hAnsi="Times" w:cs="Arial"/>
      <w:bCs/>
      <w:sz w:val="24"/>
      <w:szCs w:val="20"/>
      <w:lang w:eastAsia="ar-SA"/>
    </w:rPr>
  </w:style>
  <w:style w:type="character" w:customStyle="1" w:styleId="Odwoaniedokomentarza1">
    <w:name w:val="Odwołanie do komentarza1"/>
    <w:rsid w:val="00FA77D6"/>
    <w:rPr>
      <w:sz w:val="16"/>
      <w:szCs w:val="16"/>
    </w:rPr>
  </w:style>
  <w:style w:type="paragraph" w:styleId="Tekstpodstawowy">
    <w:name w:val="Body Text"/>
    <w:basedOn w:val="Normalny"/>
    <w:link w:val="TekstpodstawowyZnak"/>
    <w:rsid w:val="00FA77D6"/>
    <w:pPr>
      <w:widowControl w:val="0"/>
      <w:suppressAutoHyphens/>
      <w:spacing w:after="120" w:line="240" w:lineRule="auto"/>
    </w:pPr>
    <w:rPr>
      <w:rFonts w:ascii="Courier New" w:eastAsia="Courier New" w:hAnsi="Courier New" w:cs="Times New Roman"/>
      <w:color w:val="000000"/>
      <w:sz w:val="24"/>
      <w:szCs w:val="24"/>
      <w:lang w:eastAsia="ar-SA"/>
    </w:rPr>
  </w:style>
  <w:style w:type="character" w:customStyle="1" w:styleId="TekstpodstawowyZnak">
    <w:name w:val="Tekst podstawowy Znak"/>
    <w:basedOn w:val="Domylnaczcionkaakapitu"/>
    <w:link w:val="Tekstpodstawowy"/>
    <w:rsid w:val="00FA77D6"/>
    <w:rPr>
      <w:rFonts w:ascii="Courier New" w:eastAsia="Courier New" w:hAnsi="Courier New" w:cs="Times New Roman"/>
      <w:color w:val="000000"/>
      <w:sz w:val="24"/>
      <w:szCs w:val="24"/>
      <w:lang w:eastAsia="ar-SA"/>
    </w:rPr>
  </w:style>
  <w:style w:type="character" w:customStyle="1" w:styleId="Znakiprzypiswdolnych">
    <w:name w:val="Znaki przypisów dolnych"/>
    <w:rsid w:val="00816166"/>
    <w:rPr>
      <w:vertAlign w:val="superscript"/>
    </w:rPr>
  </w:style>
  <w:style w:type="paragraph" w:customStyle="1" w:styleId="Tekstpodstawowy21">
    <w:name w:val="Tekst podstawowy 21"/>
    <w:basedOn w:val="Normalny"/>
    <w:rsid w:val="00524CF7"/>
    <w:pPr>
      <w:suppressAutoHyphens/>
      <w:spacing w:after="120" w:line="480" w:lineRule="auto"/>
    </w:pPr>
    <w:rPr>
      <w:rFonts w:ascii="Times New Roman" w:eastAsia="Times New Roman" w:hAnsi="Times New Roman" w:cs="Times New Roman"/>
      <w:sz w:val="24"/>
      <w:szCs w:val="24"/>
      <w:lang w:eastAsia="ar-SA"/>
    </w:rPr>
  </w:style>
  <w:style w:type="paragraph" w:styleId="Tytu">
    <w:name w:val="Title"/>
    <w:basedOn w:val="Normalny"/>
    <w:next w:val="Normalny"/>
    <w:link w:val="TytuZnak"/>
    <w:qFormat/>
    <w:rsid w:val="00EC4268"/>
    <w:pPr>
      <w:widowControl w:val="0"/>
      <w:suppressAutoHyphens/>
      <w:spacing w:after="0"/>
      <w:jc w:val="both"/>
    </w:pPr>
    <w:rPr>
      <w:rFonts w:eastAsia="Times New Roman" w:cs="Times New Roman"/>
      <w:b/>
      <w:bCs/>
      <w:i/>
      <w:color w:val="FF0000"/>
      <w:kern w:val="1"/>
      <w:sz w:val="20"/>
      <w:szCs w:val="32"/>
      <w:u w:val="single"/>
      <w:lang w:eastAsia="ar-SA"/>
    </w:rPr>
  </w:style>
  <w:style w:type="character" w:customStyle="1" w:styleId="TytuZnak">
    <w:name w:val="Tytuł Znak"/>
    <w:basedOn w:val="Domylnaczcionkaakapitu"/>
    <w:link w:val="Tytu"/>
    <w:rsid w:val="00EC4268"/>
    <w:rPr>
      <w:rFonts w:ascii="Century Gothic" w:eastAsia="Times New Roman" w:hAnsi="Century Gothic" w:cs="Times New Roman"/>
      <w:b/>
      <w:bCs/>
      <w:i/>
      <w:color w:val="FF0000"/>
      <w:kern w:val="1"/>
      <w:sz w:val="20"/>
      <w:szCs w:val="32"/>
      <w:u w:val="single"/>
      <w:lang w:eastAsia="ar-SA"/>
    </w:rPr>
  </w:style>
  <w:style w:type="paragraph" w:styleId="Nagwekspisutreci">
    <w:name w:val="TOC Heading"/>
    <w:basedOn w:val="Nagwek1"/>
    <w:next w:val="Normalny"/>
    <w:uiPriority w:val="39"/>
    <w:unhideWhenUsed/>
    <w:qFormat/>
    <w:rsid w:val="00117013"/>
    <w:pPr>
      <w:keepLines/>
      <w:widowControl/>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pl-PL"/>
    </w:rPr>
  </w:style>
  <w:style w:type="paragraph" w:styleId="Spistreci1">
    <w:name w:val="toc 1"/>
    <w:basedOn w:val="Normalny"/>
    <w:next w:val="Normalny"/>
    <w:autoRedefine/>
    <w:uiPriority w:val="39"/>
    <w:unhideWhenUsed/>
    <w:rsid w:val="00B93FC3"/>
    <w:pPr>
      <w:tabs>
        <w:tab w:val="right" w:leader="dot" w:pos="10762"/>
      </w:tabs>
      <w:spacing w:after="100" w:line="360" w:lineRule="auto"/>
      <w:jc w:val="both"/>
    </w:pPr>
  </w:style>
  <w:style w:type="paragraph" w:styleId="Spistreci2">
    <w:name w:val="toc 2"/>
    <w:basedOn w:val="Normalny"/>
    <w:next w:val="Normalny"/>
    <w:autoRedefine/>
    <w:uiPriority w:val="39"/>
    <w:unhideWhenUsed/>
    <w:rsid w:val="008567F5"/>
    <w:pPr>
      <w:tabs>
        <w:tab w:val="right" w:leader="dot" w:pos="10762"/>
      </w:tabs>
      <w:spacing w:after="100" w:line="360" w:lineRule="auto"/>
      <w:ind w:left="567" w:hanging="347"/>
      <w:jc w:val="both"/>
    </w:pPr>
  </w:style>
  <w:style w:type="paragraph" w:styleId="Spistreci3">
    <w:name w:val="toc 3"/>
    <w:basedOn w:val="Normalny"/>
    <w:next w:val="Normalny"/>
    <w:autoRedefine/>
    <w:uiPriority w:val="39"/>
    <w:unhideWhenUsed/>
    <w:rsid w:val="008567F5"/>
    <w:pPr>
      <w:tabs>
        <w:tab w:val="left" w:pos="880"/>
        <w:tab w:val="right" w:leader="dot" w:pos="10762"/>
      </w:tabs>
      <w:spacing w:after="100" w:line="360" w:lineRule="auto"/>
      <w:ind w:left="284"/>
      <w:jc w:val="both"/>
    </w:pPr>
  </w:style>
  <w:style w:type="paragraph" w:customStyle="1" w:styleId="Nagwek31">
    <w:name w:val="Nagłówek 31"/>
    <w:basedOn w:val="Normalny"/>
    <w:next w:val="Normalny"/>
    <w:uiPriority w:val="9"/>
    <w:semiHidden/>
    <w:unhideWhenUsed/>
    <w:qFormat/>
    <w:rsid w:val="00F159D4"/>
    <w:pPr>
      <w:keepNext/>
      <w:keepLines/>
      <w:spacing w:before="200" w:after="0"/>
      <w:outlineLvl w:val="2"/>
    </w:pPr>
    <w:rPr>
      <w:rFonts w:eastAsia="Times New Roman" w:cs="Times New Roman"/>
      <w:b/>
      <w:bCs/>
      <w:color w:val="4F81BD"/>
      <w:sz w:val="18"/>
      <w:u w:val="single"/>
    </w:rPr>
  </w:style>
  <w:style w:type="numbering" w:customStyle="1" w:styleId="Bezlisty1">
    <w:name w:val="Bez listy1"/>
    <w:next w:val="Bezlisty"/>
    <w:uiPriority w:val="99"/>
    <w:semiHidden/>
    <w:unhideWhenUsed/>
    <w:rsid w:val="00F159D4"/>
  </w:style>
  <w:style w:type="character" w:customStyle="1" w:styleId="UyteHipercze1">
    <w:name w:val="UżyteHiperłącze1"/>
    <w:uiPriority w:val="99"/>
    <w:semiHidden/>
    <w:unhideWhenUsed/>
    <w:rsid w:val="00F159D4"/>
    <w:rPr>
      <w:color w:val="800080"/>
      <w:u w:val="single"/>
    </w:rPr>
  </w:style>
  <w:style w:type="paragraph" w:customStyle="1" w:styleId="Nagwekspisutreci1">
    <w:name w:val="Nagłówek spisu treści1"/>
    <w:basedOn w:val="Nagwek1"/>
    <w:next w:val="Normalny"/>
    <w:uiPriority w:val="39"/>
    <w:semiHidden/>
    <w:unhideWhenUsed/>
    <w:qFormat/>
    <w:rsid w:val="00F159D4"/>
    <w:pPr>
      <w:keepLines/>
      <w:widowControl/>
      <w:suppressAutoHyphens w:val="0"/>
      <w:spacing w:before="240" w:after="0" w:line="256" w:lineRule="auto"/>
      <w:jc w:val="left"/>
      <w:outlineLvl w:val="9"/>
    </w:pPr>
    <w:rPr>
      <w:rFonts w:ascii="Cambria" w:hAnsi="Cambria"/>
      <w:b w:val="0"/>
      <w:bCs w:val="0"/>
      <w:color w:val="365F91"/>
      <w:kern w:val="0"/>
      <w:sz w:val="32"/>
      <w:szCs w:val="32"/>
      <w:lang w:eastAsia="pl-PL"/>
    </w:rPr>
  </w:style>
  <w:style w:type="table" w:customStyle="1" w:styleId="Tabela-Siatka1">
    <w:name w:val="Tabela - Siatka1"/>
    <w:basedOn w:val="Standardowy"/>
    <w:next w:val="Tabela-Siatka"/>
    <w:uiPriority w:val="59"/>
    <w:rsid w:val="00F159D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1">
    <w:name w:val="Nagłówek 3 Znak1"/>
    <w:uiPriority w:val="9"/>
    <w:semiHidden/>
    <w:rsid w:val="00F159D4"/>
    <w:rPr>
      <w:rFonts w:ascii="Cambria" w:eastAsia="Times New Roman" w:hAnsi="Cambria" w:cs="Times New Roman"/>
      <w:b/>
      <w:bCs/>
      <w:sz w:val="26"/>
      <w:szCs w:val="26"/>
    </w:rPr>
  </w:style>
  <w:style w:type="character" w:styleId="UyteHipercze">
    <w:name w:val="FollowedHyperlink"/>
    <w:uiPriority w:val="99"/>
    <w:semiHidden/>
    <w:unhideWhenUsed/>
    <w:rsid w:val="00F159D4"/>
    <w:rPr>
      <w:color w:val="800080"/>
      <w:u w:val="single"/>
    </w:rPr>
  </w:style>
  <w:style w:type="paragraph" w:styleId="Tekstprzypisukocowego">
    <w:name w:val="endnote text"/>
    <w:basedOn w:val="Normalny"/>
    <w:link w:val="TekstprzypisukocowegoZnak"/>
    <w:uiPriority w:val="99"/>
    <w:semiHidden/>
    <w:unhideWhenUsed/>
    <w:rsid w:val="00F159D4"/>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159D4"/>
    <w:rPr>
      <w:rFonts w:ascii="Calibri" w:eastAsia="Times New Roman" w:hAnsi="Calibri" w:cs="Times New Roman"/>
      <w:sz w:val="20"/>
      <w:szCs w:val="20"/>
    </w:rPr>
  </w:style>
  <w:style w:type="character" w:styleId="Odwoanieprzypisukocowego">
    <w:name w:val="endnote reference"/>
    <w:uiPriority w:val="99"/>
    <w:semiHidden/>
    <w:unhideWhenUsed/>
    <w:rsid w:val="00F159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91135">
      <w:bodyDiv w:val="1"/>
      <w:marLeft w:val="0"/>
      <w:marRight w:val="0"/>
      <w:marTop w:val="0"/>
      <w:marBottom w:val="0"/>
      <w:divBdr>
        <w:top w:val="none" w:sz="0" w:space="0" w:color="auto"/>
        <w:left w:val="none" w:sz="0" w:space="0" w:color="auto"/>
        <w:bottom w:val="none" w:sz="0" w:space="0" w:color="auto"/>
        <w:right w:val="none" w:sz="0" w:space="0" w:color="auto"/>
      </w:divBdr>
    </w:div>
    <w:div w:id="1024795005">
      <w:bodyDiv w:val="1"/>
      <w:marLeft w:val="0"/>
      <w:marRight w:val="0"/>
      <w:marTop w:val="0"/>
      <w:marBottom w:val="0"/>
      <w:divBdr>
        <w:top w:val="none" w:sz="0" w:space="0" w:color="auto"/>
        <w:left w:val="none" w:sz="0" w:space="0" w:color="auto"/>
        <w:bottom w:val="none" w:sz="0" w:space="0" w:color="auto"/>
        <w:right w:val="none" w:sz="0" w:space="0" w:color="auto"/>
      </w:divBdr>
    </w:div>
    <w:div w:id="13115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d.trzydoliny@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10FE9C-62D9-46C9-B3C2-26FD8780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17068</Words>
  <Characters>102414</Characters>
  <Application>Microsoft Office Word</Application>
  <DocSecurity>0</DocSecurity>
  <Lines>853</Lines>
  <Paragraphs>238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3</cp:revision>
  <cp:lastPrinted>2021-11-24T10:29:00Z</cp:lastPrinted>
  <dcterms:created xsi:type="dcterms:W3CDTF">2022-01-20T08:52:00Z</dcterms:created>
  <dcterms:modified xsi:type="dcterms:W3CDTF">2022-01-20T08:52:00Z</dcterms:modified>
</cp:coreProperties>
</file>