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33F08" w:rsidRDefault="00A33F08" w:rsidP="00626942">
      <w:pPr>
        <w:spacing w:before="0" w:after="0" w:line="240" w:lineRule="auto"/>
        <w:rPr>
          <w:rFonts w:cstheme="minorHAnsi"/>
          <w:noProof/>
          <w:color w:val="000000"/>
          <w:spacing w:val="-1"/>
        </w:rPr>
      </w:pPr>
    </w:p>
    <w:p w14:paraId="0A37501D" w14:textId="77777777" w:rsidR="00742A51" w:rsidRPr="000C4303" w:rsidRDefault="00742A51" w:rsidP="00626942">
      <w:pPr>
        <w:spacing w:before="0" w:after="0" w:line="240" w:lineRule="auto"/>
        <w:rPr>
          <w:rFonts w:cstheme="minorHAnsi"/>
          <w:noProof/>
          <w:color w:val="000000"/>
          <w:spacing w:val="-1"/>
        </w:rPr>
      </w:pPr>
    </w:p>
    <w:p w14:paraId="3C2C9AC7" w14:textId="77777777" w:rsidR="00BD334F" w:rsidRPr="007235A0" w:rsidRDefault="000C4303" w:rsidP="7D70C916">
      <w:pPr>
        <w:pStyle w:val="Defaul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D70C916">
        <w:rPr>
          <w:rFonts w:asciiTheme="minorHAnsi" w:hAnsiTheme="minorHAnsi" w:cstheme="minorBidi"/>
          <w:b/>
          <w:bCs/>
          <w:sz w:val="28"/>
          <w:szCs w:val="28"/>
        </w:rPr>
        <w:t>UMOWA UCZESTNICTWA W PROJEKCIE</w:t>
      </w:r>
      <w:r w:rsidR="00C834E4" w:rsidRPr="7D70C916">
        <w:rPr>
          <w:rFonts w:asciiTheme="minorHAnsi" w:hAnsiTheme="minorHAnsi" w:cstheme="minorBidi"/>
          <w:b/>
          <w:bCs/>
          <w:sz w:val="28"/>
          <w:szCs w:val="28"/>
        </w:rPr>
        <w:t xml:space="preserve">  </w:t>
      </w:r>
    </w:p>
    <w:p w14:paraId="4418623D" w14:textId="77777777" w:rsidR="000C4303" w:rsidRPr="00B77ED6" w:rsidRDefault="000C4303" w:rsidP="7D70C916">
      <w:pPr>
        <w:pStyle w:val="Defaul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7D70C916">
        <w:rPr>
          <w:rFonts w:asciiTheme="minorHAnsi" w:hAnsiTheme="minorHAnsi" w:cstheme="minorBidi"/>
          <w:b/>
          <w:bCs/>
          <w:sz w:val="28"/>
          <w:szCs w:val="28"/>
        </w:rPr>
        <w:t xml:space="preserve">pt. </w:t>
      </w:r>
      <w:bookmarkStart w:id="0" w:name="_Hlk29843243"/>
      <w:r w:rsidR="00A52D60" w:rsidRPr="7D70C916">
        <w:rPr>
          <w:rFonts w:asciiTheme="minorHAnsi" w:hAnsiTheme="minorHAnsi" w:cstheme="minorBidi"/>
          <w:b/>
          <w:bCs/>
          <w:sz w:val="28"/>
          <w:szCs w:val="28"/>
        </w:rPr>
        <w:t>„</w:t>
      </w:r>
      <w:r w:rsidR="0081700A" w:rsidRPr="0081700A">
        <w:rPr>
          <w:rFonts w:asciiTheme="minorHAnsi" w:hAnsiTheme="minorHAnsi" w:cstheme="minorBidi"/>
          <w:b/>
          <w:bCs/>
          <w:noProof/>
          <w:sz w:val="28"/>
          <w:szCs w:val="28"/>
        </w:rPr>
        <w:t>AKADEMIA MŁODEGO LIDERA – 4 ŻYWIOŁY </w:t>
      </w:r>
      <w:r w:rsidR="00A52D60" w:rsidRPr="7D70C916">
        <w:rPr>
          <w:rFonts w:asciiTheme="minorHAnsi" w:hAnsiTheme="minorHAnsi" w:cstheme="minorBidi"/>
          <w:b/>
          <w:bCs/>
          <w:sz w:val="28"/>
          <w:szCs w:val="28"/>
        </w:rPr>
        <w:t>”</w:t>
      </w:r>
    </w:p>
    <w:p w14:paraId="5DAB6C7B" w14:textId="77777777" w:rsidR="007235A0" w:rsidRPr="007235A0" w:rsidRDefault="007235A0" w:rsidP="00626942">
      <w:pPr>
        <w:pStyle w:val="Default"/>
        <w:jc w:val="center"/>
        <w:rPr>
          <w:rFonts w:asciiTheme="minorHAnsi" w:hAnsiTheme="minorHAnsi" w:cstheme="minorHAnsi"/>
        </w:rPr>
      </w:pPr>
    </w:p>
    <w:bookmarkEnd w:id="0"/>
    <w:p w14:paraId="06C01850" w14:textId="77777777" w:rsidR="007235A0" w:rsidRPr="00C834E4" w:rsidRDefault="007235A0" w:rsidP="00C834E4">
      <w:pPr>
        <w:pStyle w:val="Default"/>
        <w:spacing w:after="24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>Nr .………</w:t>
      </w:r>
      <w:r>
        <w:rPr>
          <w:rFonts w:asciiTheme="minorHAnsi" w:hAnsiTheme="minorHAnsi" w:cstheme="minorHAnsi"/>
          <w:b/>
          <w:bCs/>
          <w:sz w:val="22"/>
          <w:szCs w:val="22"/>
        </w:rPr>
        <w:t>…………………...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>……….</w:t>
      </w:r>
    </w:p>
    <w:p w14:paraId="1FD69976" w14:textId="77777777" w:rsidR="007235A0" w:rsidRPr="000C4303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zawarta w dniu </w:t>
      </w:r>
      <w:r w:rsidRPr="000C4303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0C4303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0C4303">
        <w:rPr>
          <w:rFonts w:asciiTheme="minorHAnsi" w:hAnsiTheme="minorHAnsi" w:cstheme="minorHAnsi"/>
          <w:sz w:val="22"/>
          <w:szCs w:val="22"/>
        </w:rPr>
        <w:t xml:space="preserve">…….. 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Pr="000C4303">
        <w:rPr>
          <w:rFonts w:asciiTheme="minorHAnsi" w:hAnsiTheme="minorHAnsi" w:cstheme="minorHAnsi"/>
          <w:sz w:val="22"/>
          <w:szCs w:val="22"/>
        </w:rPr>
        <w:t xml:space="preserve">……………………...……… </w:t>
      </w:r>
    </w:p>
    <w:p w14:paraId="7C35F68B" w14:textId="77777777" w:rsidR="007235A0" w:rsidRPr="000C4303" w:rsidRDefault="007235A0" w:rsidP="00626942">
      <w:pPr>
        <w:pStyle w:val="Podtytu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i w:val="0"/>
          <w:color w:val="000000"/>
          <w:sz w:val="22"/>
          <w:szCs w:val="22"/>
        </w:rPr>
        <w:t>pomiędzy</w:t>
      </w:r>
      <w:r>
        <w:rPr>
          <w:rFonts w:asciiTheme="minorHAnsi" w:hAnsiTheme="minorHAnsi" w:cstheme="minorHAnsi"/>
          <w:i w:val="0"/>
          <w:color w:val="000000"/>
          <w:sz w:val="22"/>
          <w:szCs w:val="22"/>
        </w:rPr>
        <w:t>:</w:t>
      </w:r>
    </w:p>
    <w:p w14:paraId="22E0A9C9" w14:textId="77777777" w:rsidR="00626942" w:rsidRDefault="00C834E4" w:rsidP="00626942">
      <w:pPr>
        <w:rPr>
          <w:rFonts w:cstheme="minorHAnsi"/>
          <w:b/>
          <w:color w:val="000000"/>
        </w:rPr>
      </w:pPr>
      <w:r>
        <w:rPr>
          <w:rFonts w:cstheme="minorHAnsi"/>
          <w:b/>
          <w:color w:val="000000"/>
        </w:rPr>
        <w:t xml:space="preserve">LOKALNĄ GRUPĄ DZIAŁANIA „TRZY DOLINY”,  Gądecz 33, 86-022 Dobrcz, </w:t>
      </w:r>
      <w:r w:rsidRPr="00C834E4">
        <w:rPr>
          <w:rFonts w:cstheme="minorHAnsi"/>
          <w:b/>
          <w:color w:val="000000"/>
        </w:rPr>
        <w:t>KRS 0000320340</w:t>
      </w:r>
      <w:r>
        <w:rPr>
          <w:rFonts w:cstheme="minorHAnsi"/>
          <w:b/>
          <w:color w:val="000000"/>
        </w:rPr>
        <w:t xml:space="preserve">, NIP: </w:t>
      </w:r>
      <w:r w:rsidRPr="00C834E4">
        <w:rPr>
          <w:rFonts w:cstheme="minorHAnsi"/>
          <w:b/>
          <w:color w:val="000000"/>
        </w:rPr>
        <w:t>5542823628</w:t>
      </w:r>
    </w:p>
    <w:p w14:paraId="552D2A8E" w14:textId="77777777" w:rsidR="00A52D60" w:rsidRPr="00626942" w:rsidRDefault="00A52D60" w:rsidP="00626942">
      <w:pPr>
        <w:rPr>
          <w:rFonts w:cstheme="minorHAnsi"/>
          <w:b/>
          <w:color w:val="000000"/>
        </w:rPr>
      </w:pPr>
      <w:r w:rsidRPr="00626942">
        <w:rPr>
          <w:rFonts w:cstheme="minorHAnsi"/>
          <w:color w:val="000000"/>
        </w:rPr>
        <w:t>reprezentowaną przez:</w:t>
      </w:r>
    </w:p>
    <w:p w14:paraId="1A1A553C" w14:textId="77777777" w:rsidR="00A52D60" w:rsidRPr="00626942" w:rsidRDefault="00C834E4" w:rsidP="00626942">
      <w:pPr>
        <w:rPr>
          <w:rFonts w:cstheme="minorHAnsi"/>
          <w:color w:val="000000"/>
        </w:rPr>
      </w:pPr>
      <w:r w:rsidRPr="00C834E4">
        <w:rPr>
          <w:rFonts w:cstheme="minorHAnsi"/>
          <w:b/>
          <w:bCs/>
          <w:color w:val="000000"/>
        </w:rPr>
        <w:t>Leszka Kuziaka</w:t>
      </w:r>
      <w:r w:rsidR="00A52D60" w:rsidRPr="00626942">
        <w:rPr>
          <w:rFonts w:cstheme="minorHAnsi"/>
          <w:color w:val="000000"/>
        </w:rPr>
        <w:t xml:space="preserve"> – </w:t>
      </w:r>
      <w:r>
        <w:rPr>
          <w:rFonts w:cstheme="minorHAnsi"/>
          <w:color w:val="000000"/>
        </w:rPr>
        <w:t>Prezesa LGD</w:t>
      </w:r>
      <w:r w:rsidR="00626942">
        <w:rPr>
          <w:rFonts w:cstheme="minorHAnsi"/>
          <w:color w:val="000000"/>
        </w:rPr>
        <w:t xml:space="preserve"> , </w:t>
      </w:r>
    </w:p>
    <w:p w14:paraId="61F90DD2" w14:textId="77777777" w:rsidR="007235A0" w:rsidRPr="000C4303" w:rsidRDefault="007235A0" w:rsidP="00626942">
      <w:pPr>
        <w:rPr>
          <w:rFonts w:cstheme="minorHAnsi"/>
        </w:rPr>
      </w:pPr>
      <w:r w:rsidRPr="000C4303">
        <w:rPr>
          <w:rFonts w:cstheme="minorHAnsi"/>
        </w:rPr>
        <w:t>zwan</w:t>
      </w:r>
      <w:r>
        <w:rPr>
          <w:rFonts w:cstheme="minorHAnsi"/>
        </w:rPr>
        <w:t>ym</w:t>
      </w:r>
      <w:r w:rsidRPr="000C4303">
        <w:rPr>
          <w:rFonts w:cstheme="minorHAnsi"/>
        </w:rPr>
        <w:t xml:space="preserve"> dalej </w:t>
      </w:r>
      <w:r w:rsidRPr="000C4303">
        <w:rPr>
          <w:rFonts w:cstheme="minorHAnsi"/>
          <w:b/>
          <w:bCs/>
        </w:rPr>
        <w:t>REALIZATOREM PROJEKTU</w:t>
      </w:r>
    </w:p>
    <w:p w14:paraId="6B164567" w14:textId="77777777" w:rsidR="007235A0" w:rsidRPr="000C4303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</w:p>
    <w:p w14:paraId="23ACC9C5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….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 </w:t>
      </w:r>
    </w:p>
    <w:p w14:paraId="391EC7FC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zamieszkałym/łą w……………………………………………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…………………………………………..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…………… </w:t>
      </w:r>
    </w:p>
    <w:p w14:paraId="43C67A91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………………………………………………………………………………………………………………………………….. </w:t>
      </w:r>
    </w:p>
    <w:p w14:paraId="60E827D3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legitymującym się dowodem osobistym seria ………… nr ……………..……………, </w:t>
      </w:r>
    </w:p>
    <w:p w14:paraId="298B6BBB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Telefon ………………………………, </w:t>
      </w:r>
    </w:p>
    <w:p w14:paraId="69BAA083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>E-mail ………………………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</w:p>
    <w:p w14:paraId="41BD0471" w14:textId="77777777" w:rsidR="007235A0" w:rsidRPr="00CE6DCC" w:rsidRDefault="007235A0" w:rsidP="00626942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zwanym/ą dalej – 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>UCZESTNIKIEM PROJEKTU</w:t>
      </w:r>
      <w:r w:rsidRPr="00CE6DC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2EB378F" w14:textId="58DCE946" w:rsidR="001A4204" w:rsidRPr="00C0686F" w:rsidRDefault="007235A0" w:rsidP="00C0686F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E6DCC">
        <w:rPr>
          <w:rFonts w:asciiTheme="minorHAnsi" w:hAnsiTheme="minorHAnsi" w:cstheme="minorHAnsi"/>
          <w:color w:val="auto"/>
          <w:sz w:val="22"/>
          <w:szCs w:val="22"/>
        </w:rPr>
        <w:t xml:space="preserve">zwanymi dalej łącznie </w:t>
      </w:r>
      <w:r w:rsidRPr="00581FA4">
        <w:rPr>
          <w:rFonts w:asciiTheme="minorHAnsi" w:hAnsiTheme="minorHAnsi" w:cstheme="minorHAnsi"/>
          <w:b/>
          <w:bCs/>
          <w:color w:val="auto"/>
          <w:sz w:val="22"/>
          <w:szCs w:val="22"/>
        </w:rPr>
        <w:t>STRONAMI</w:t>
      </w:r>
    </w:p>
    <w:p w14:paraId="69026984" w14:textId="77777777" w:rsidR="004F0302" w:rsidRDefault="000C4303" w:rsidP="00C0686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0D52">
        <w:rPr>
          <w:rFonts w:asciiTheme="minorHAnsi" w:hAnsiTheme="minorHAnsi" w:cstheme="minorHAnsi"/>
          <w:b/>
          <w:bCs/>
          <w:sz w:val="22"/>
          <w:szCs w:val="22"/>
        </w:rPr>
        <w:t>§ 1.</w:t>
      </w:r>
    </w:p>
    <w:p w14:paraId="67546F38" w14:textId="38D8F732" w:rsidR="00C0686F" w:rsidRPr="00C0686F" w:rsidRDefault="000C4303" w:rsidP="00C0686F">
      <w:pPr>
        <w:pStyle w:val="Default"/>
        <w:spacing w:before="120"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20D52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6A05A809" w14:textId="60478F5B" w:rsidR="00626942" w:rsidRPr="00C0686F" w:rsidRDefault="000C4303" w:rsidP="00C0686F">
      <w:pPr>
        <w:pStyle w:val="Default"/>
        <w:numPr>
          <w:ilvl w:val="0"/>
          <w:numId w:val="5"/>
        </w:numPr>
        <w:spacing w:before="120" w:after="120" w:line="276" w:lineRule="auto"/>
        <w:ind w:left="426" w:hanging="426"/>
        <w:rPr>
          <w:rFonts w:asciiTheme="minorHAnsi" w:hAnsiTheme="minorHAnsi" w:cstheme="minorBidi"/>
          <w:sz w:val="22"/>
          <w:szCs w:val="22"/>
        </w:rPr>
      </w:pPr>
      <w:r w:rsidRPr="43EE7F9F">
        <w:rPr>
          <w:rFonts w:asciiTheme="minorHAnsi" w:hAnsiTheme="minorHAnsi" w:cstheme="minorBidi"/>
          <w:sz w:val="22"/>
          <w:szCs w:val="22"/>
        </w:rPr>
        <w:t xml:space="preserve">Przedmiotem </w:t>
      </w:r>
      <w:r w:rsidR="00920D52" w:rsidRPr="43EE7F9F">
        <w:rPr>
          <w:rFonts w:asciiTheme="minorHAnsi" w:hAnsiTheme="minorHAnsi" w:cstheme="minorBidi"/>
          <w:sz w:val="22"/>
          <w:szCs w:val="22"/>
        </w:rPr>
        <w:t xml:space="preserve">niniejszej </w:t>
      </w:r>
      <w:r w:rsidRPr="43EE7F9F">
        <w:rPr>
          <w:rFonts w:asciiTheme="minorHAnsi" w:hAnsiTheme="minorHAnsi" w:cstheme="minorBidi"/>
          <w:sz w:val="22"/>
          <w:szCs w:val="22"/>
        </w:rPr>
        <w:t xml:space="preserve">Umowy jest </w:t>
      </w:r>
      <w:r w:rsidR="00920D52" w:rsidRPr="43EE7F9F">
        <w:rPr>
          <w:rFonts w:asciiTheme="minorHAnsi" w:hAnsiTheme="minorHAnsi" w:cstheme="minorBidi"/>
          <w:sz w:val="22"/>
          <w:szCs w:val="22"/>
        </w:rPr>
        <w:t xml:space="preserve">udzielenie przez Realizatora wsparcia w ramach projektu pt. </w:t>
      </w:r>
      <w:r w:rsidR="0081700A" w:rsidRPr="43EE7F9F">
        <w:rPr>
          <w:rFonts w:asciiTheme="minorHAnsi" w:hAnsiTheme="minorHAnsi" w:cstheme="minorBidi"/>
          <w:b/>
          <w:bCs/>
          <w:sz w:val="22"/>
          <w:szCs w:val="22"/>
        </w:rPr>
        <w:t>AKADEMIA MŁODEGO LIDERA – 4 ŻYWIOŁY</w:t>
      </w:r>
      <w:r w:rsidR="00C834E4" w:rsidRPr="43EE7F9F">
        <w:rPr>
          <w:rFonts w:asciiTheme="minorHAnsi" w:hAnsiTheme="minorHAnsi" w:cstheme="minorBidi"/>
          <w:b/>
          <w:bCs/>
          <w:sz w:val="22"/>
          <w:szCs w:val="22"/>
        </w:rPr>
        <w:t>”</w:t>
      </w:r>
      <w:r w:rsidR="007235A0" w:rsidRPr="43EE7F9F">
        <w:rPr>
          <w:rFonts w:asciiTheme="minorHAnsi" w:hAnsiTheme="minorHAnsi" w:cstheme="minorBidi"/>
          <w:sz w:val="22"/>
          <w:szCs w:val="22"/>
        </w:rPr>
        <w:t>,</w:t>
      </w:r>
      <w:r w:rsidR="001605E6" w:rsidRPr="43EE7F9F">
        <w:rPr>
          <w:rFonts w:asciiTheme="minorHAnsi" w:hAnsiTheme="minorHAnsi" w:cstheme="minorBidi"/>
          <w:sz w:val="22"/>
          <w:szCs w:val="22"/>
        </w:rPr>
        <w:t xml:space="preserve"> </w:t>
      </w:r>
      <w:r w:rsidR="00920D52" w:rsidRPr="43EE7F9F">
        <w:rPr>
          <w:rFonts w:asciiTheme="minorHAnsi" w:hAnsiTheme="minorHAnsi" w:cstheme="minorBidi"/>
          <w:sz w:val="22"/>
          <w:szCs w:val="22"/>
        </w:rPr>
        <w:t xml:space="preserve">zwanego dalej „Projektem”. </w:t>
      </w:r>
      <w:r w:rsidR="00626942" w:rsidRPr="43EE7F9F">
        <w:rPr>
          <w:rFonts w:asciiTheme="minorHAnsi" w:hAnsiTheme="minorHAnsi" w:cstheme="minorBidi"/>
          <w:sz w:val="22"/>
          <w:szCs w:val="22"/>
        </w:rPr>
        <w:t xml:space="preserve">                                         </w:t>
      </w:r>
    </w:p>
    <w:p w14:paraId="5A39BBE3" w14:textId="2DEE1838" w:rsidR="00626942" w:rsidRDefault="00626942" w:rsidP="00C0686F">
      <w:pPr>
        <w:pStyle w:val="paragraph"/>
        <w:spacing w:before="120" w:beforeAutospacing="0" w:after="12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95311">
        <w:rPr>
          <w:rFonts w:asciiTheme="minorHAnsi" w:hAnsiTheme="minorHAnsi" w:cstheme="minorHAnsi"/>
          <w:sz w:val="22"/>
          <w:szCs w:val="22"/>
        </w:rPr>
        <w:t>Projekt współfinansowany jest ze środków Unii Europejskiej</w:t>
      </w:r>
      <w:r w:rsidRPr="00995311">
        <w:rPr>
          <w:rFonts w:asciiTheme="minorHAnsi" w:hAnsiTheme="minorHAnsi" w:cstheme="minorHAnsi"/>
          <w:sz w:val="22"/>
          <w:szCs w:val="22"/>
          <w:lang w:bidi="hi-IN"/>
        </w:rPr>
        <w:t xml:space="preserve"> Regionalnego Programu Operacyjnego Województwa Kujawsko-Pomorskiego na lata 2014-2020</w:t>
      </w:r>
      <w:r w:rsidRPr="009953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Oś priorytetowa  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11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. </w:t>
      </w:r>
      <w:r w:rsidR="00C834E4" w:rsidRP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Rozwój lokalny kierowany przez społeczność</w:t>
      </w:r>
      <w:r w:rsidRPr="00626942">
        <w:rPr>
          <w:rFonts w:asciiTheme="minorHAnsi" w:hAnsiTheme="minorHAnsi" w:cstheme="minorHAnsi"/>
          <w:i/>
          <w:sz w:val="14"/>
          <w:szCs w:val="14"/>
        </w:rPr>
        <w:t xml:space="preserve">, 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Działani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e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11.1</w:t>
      </w:r>
      <w:r w:rsidRPr="00626942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C834E4" w:rsidRPr="00C834E4">
        <w:rPr>
          <w:rStyle w:val="normaltextrun"/>
          <w:rFonts w:asciiTheme="minorHAnsi" w:hAnsiTheme="minorHAnsi" w:cstheme="minorHAnsi"/>
          <w:bCs/>
          <w:i/>
          <w:sz w:val="20"/>
          <w:szCs w:val="20"/>
        </w:rPr>
        <w:t>Włączenie społeczne na obszarach objętych LSR</w:t>
      </w:r>
      <w:r w:rsidR="00C834E4">
        <w:rPr>
          <w:rFonts w:asciiTheme="minorHAnsi" w:hAnsiTheme="minorHAnsi" w:cstheme="minorHAnsi"/>
          <w:i/>
          <w:sz w:val="14"/>
          <w:szCs w:val="14"/>
        </w:rPr>
        <w:t xml:space="preserve"> </w:t>
      </w:r>
      <w:r w:rsidRPr="00995311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, reprezentowanym przez Zarząd Województwa Kujawsko-Pomorskiego, pełniący funkcję Instytucji Zarządzającej Regionalnym Programem Operacyjnym Województwa Kujawsko-Pomorskiego na lata 2014-2020, </w:t>
      </w:r>
      <w:r w:rsidRPr="00626942"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zwanym </w:t>
      </w:r>
      <w:r w:rsidRPr="00626942">
        <w:rPr>
          <w:rStyle w:val="normaltextrun"/>
          <w:rFonts w:asciiTheme="minorHAnsi" w:hAnsiTheme="minorHAnsi" w:cstheme="minorHAnsi"/>
          <w:i/>
          <w:color w:val="000000"/>
          <w:sz w:val="20"/>
          <w:szCs w:val="20"/>
          <w:shd w:val="clear" w:color="auto" w:fill="FFFFFF"/>
        </w:rPr>
        <w:t>dalej </w:t>
      </w:r>
      <w:r w:rsidRPr="00626942">
        <w:rPr>
          <w:rStyle w:val="normaltextrun"/>
          <w:rFonts w:asciiTheme="minorHAnsi" w:hAnsiTheme="minorHAnsi" w:cstheme="minorHAnsi"/>
          <w:bCs/>
          <w:i/>
          <w:color w:val="000000"/>
          <w:sz w:val="20"/>
          <w:szCs w:val="20"/>
          <w:shd w:val="clear" w:color="auto" w:fill="FFFFFF"/>
        </w:rPr>
        <w:t>Instytucją Zarządzającą RPO WK-P</w:t>
      </w:r>
    </w:p>
    <w:p w14:paraId="41C8F396" w14:textId="6F479D13" w:rsidR="007235A0" w:rsidRPr="00C0686F" w:rsidRDefault="00920D52" w:rsidP="00C0686F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26942">
        <w:rPr>
          <w:rFonts w:asciiTheme="minorHAnsi" w:hAnsiTheme="minorHAnsi" w:cstheme="minorHAnsi"/>
          <w:sz w:val="22"/>
          <w:szCs w:val="22"/>
        </w:rPr>
        <w:t>Umowa reguluje prawa i obowiązki Stron w zakresie realizacji Projektu.</w:t>
      </w:r>
    </w:p>
    <w:p w14:paraId="72A3D3EC" w14:textId="0232FEFC" w:rsidR="000C4303" w:rsidRPr="00C0686F" w:rsidRDefault="0068310B" w:rsidP="00C0686F">
      <w:pPr>
        <w:pStyle w:val="Default"/>
        <w:numPr>
          <w:ilvl w:val="0"/>
          <w:numId w:val="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Szczegółowe warunki elementów wsparcia ujęte są w </w:t>
      </w:r>
      <w:r w:rsidR="00C834E4">
        <w:rPr>
          <w:rFonts w:asciiTheme="minorHAnsi" w:hAnsiTheme="minorHAnsi" w:cstheme="minorHAnsi"/>
          <w:sz w:val="22"/>
          <w:szCs w:val="22"/>
        </w:rPr>
        <w:t>niniejszej umowie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7FF198D" w14:textId="77777777" w:rsidR="00C834E4" w:rsidRPr="00994B54" w:rsidRDefault="00C834E4" w:rsidP="00C0686F">
      <w:pPr>
        <w:pStyle w:val="Standard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B54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</w:p>
    <w:p w14:paraId="5F413011" w14:textId="7D7288F4" w:rsidR="43EE7F9F" w:rsidRPr="00C0686F" w:rsidRDefault="00C834E4" w:rsidP="00C0686F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43EE7F9F">
        <w:rPr>
          <w:rFonts w:asciiTheme="minorHAnsi" w:hAnsiTheme="minorHAnsi" w:cstheme="minorBidi"/>
          <w:b/>
          <w:bCs/>
          <w:sz w:val="22"/>
          <w:szCs w:val="22"/>
        </w:rPr>
        <w:t>Informacje ogólne o projekcie</w:t>
      </w:r>
    </w:p>
    <w:p w14:paraId="3C9A5F1A" w14:textId="59D63F3C" w:rsidR="0081700A" w:rsidRPr="0081700A" w:rsidRDefault="00C834E4" w:rsidP="00C0686F">
      <w:pPr>
        <w:pStyle w:val="Textbody"/>
        <w:numPr>
          <w:ilvl w:val="0"/>
          <w:numId w:val="2"/>
        </w:numPr>
        <w:spacing w:before="120" w:after="0" w:line="23" w:lineRule="atLeast"/>
        <w:ind w:left="357" w:hanging="357"/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43EE7F9F">
        <w:rPr>
          <w:rFonts w:asciiTheme="minorHAnsi" w:hAnsiTheme="minorHAnsi" w:cstheme="minorBidi"/>
          <w:sz w:val="22"/>
          <w:szCs w:val="22"/>
        </w:rPr>
        <w:t xml:space="preserve">Projekt pn. </w:t>
      </w:r>
      <w:r w:rsidR="00E965D7">
        <w:rPr>
          <w:rFonts w:asciiTheme="minorHAnsi" w:hAnsiTheme="minorHAnsi" w:cstheme="minorBidi"/>
          <w:sz w:val="22"/>
          <w:szCs w:val="22"/>
        </w:rPr>
        <w:t>„TRZY DOLINY AKTYWNOŚCI”</w:t>
      </w:r>
      <w:r w:rsidRPr="43EE7F9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43EE7F9F">
        <w:rPr>
          <w:rFonts w:asciiTheme="minorHAnsi" w:hAnsiTheme="minorHAnsi" w:cstheme="minorBidi"/>
          <w:sz w:val="22"/>
          <w:szCs w:val="22"/>
        </w:rPr>
        <w:t xml:space="preserve">realizowany jest </w:t>
      </w:r>
      <w:r w:rsidR="00BD2BC2" w:rsidRPr="43EE7F9F">
        <w:rPr>
          <w:rFonts w:asciiTheme="minorHAnsi" w:hAnsiTheme="minorHAnsi" w:cstheme="minorBidi"/>
          <w:sz w:val="22"/>
          <w:szCs w:val="22"/>
        </w:rPr>
        <w:t>przez LOKALNĄ GRUPĄ DZIAŁANIA „TRZY DOLINY”,  Gądecz 33, 86-022 Dobrcz, KRS 0000320340, NIP: 5542823628</w:t>
      </w:r>
    </w:p>
    <w:p w14:paraId="5F44616A" w14:textId="6E3B1899" w:rsidR="0081700A" w:rsidRPr="0081700A" w:rsidRDefault="00C834E4" w:rsidP="00C0686F">
      <w:pPr>
        <w:pStyle w:val="Textbody"/>
        <w:numPr>
          <w:ilvl w:val="0"/>
          <w:numId w:val="2"/>
        </w:numPr>
        <w:spacing w:after="0" w:line="23" w:lineRule="atLeast"/>
        <w:jc w:val="both"/>
        <w:rPr>
          <w:rFonts w:asciiTheme="minorHAnsi" w:hAnsiTheme="minorHAnsi" w:cstheme="minorBidi"/>
          <w:sz w:val="22"/>
          <w:szCs w:val="22"/>
        </w:rPr>
      </w:pPr>
      <w:r w:rsidRPr="43EE7F9F">
        <w:rPr>
          <w:rFonts w:asciiTheme="minorHAnsi" w:hAnsiTheme="minorHAnsi" w:cstheme="minorBidi"/>
          <w:color w:val="000000" w:themeColor="text1"/>
          <w:sz w:val="22"/>
          <w:szCs w:val="22"/>
        </w:rPr>
        <w:t>Biuro realizatora projektu mieści się pod adresem:</w:t>
      </w:r>
      <w:r w:rsidRPr="43EE7F9F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BD2BC2" w:rsidRPr="43EE7F9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LOKALNĄ GRUPĄ DZIAŁANIA „TRZY DOLINY”, Gądecz 33, 86-022 Dobrcz, </w:t>
      </w:r>
    </w:p>
    <w:p w14:paraId="458218FF" w14:textId="1883428F" w:rsidR="00C834E4" w:rsidRPr="004D4360" w:rsidRDefault="00C834E4" w:rsidP="00C0686F">
      <w:pPr>
        <w:pStyle w:val="Textbody"/>
        <w:numPr>
          <w:ilvl w:val="0"/>
          <w:numId w:val="2"/>
        </w:numPr>
        <w:spacing w:after="0" w:line="23" w:lineRule="atLeas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690965">
        <w:rPr>
          <w:rFonts w:asciiTheme="minorHAnsi" w:hAnsiTheme="minorHAnsi" w:cstheme="minorBidi"/>
          <w:sz w:val="22"/>
          <w:szCs w:val="22"/>
        </w:rPr>
        <w:t>Pro</w:t>
      </w:r>
      <w:r w:rsidRPr="1C690965">
        <w:rPr>
          <w:rFonts w:asciiTheme="minorHAnsi" w:eastAsiaTheme="minorEastAsia" w:hAnsiTheme="minorHAnsi" w:cstheme="minorBidi"/>
          <w:sz w:val="22"/>
          <w:szCs w:val="22"/>
        </w:rPr>
        <w:t>jekt realizowany jest w okresie</w:t>
      </w:r>
      <w:r w:rsidR="004D436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D4360">
        <w:rPr>
          <w:rFonts w:asciiTheme="minorHAnsi" w:eastAsiaTheme="minorEastAsia" w:hAnsiTheme="minorHAnsi" w:cstheme="minorBidi"/>
          <w:b/>
          <w:bCs/>
          <w:sz w:val="22"/>
          <w:szCs w:val="22"/>
        </w:rPr>
        <w:t>od 2023-04-01 do 2023-10-31 roku.</w:t>
      </w:r>
    </w:p>
    <w:p w14:paraId="5945B012" w14:textId="1101E3F9" w:rsidR="00C834E4" w:rsidRPr="00BD2BC2" w:rsidRDefault="00C834E4" w:rsidP="00C0686F">
      <w:pPr>
        <w:pStyle w:val="Textbody"/>
        <w:numPr>
          <w:ilvl w:val="0"/>
          <w:numId w:val="2"/>
        </w:numPr>
        <w:tabs>
          <w:tab w:val="left" w:pos="390"/>
        </w:tabs>
        <w:spacing w:after="0" w:line="23" w:lineRule="atLeast"/>
        <w:jc w:val="both"/>
        <w:rPr>
          <w:rFonts w:asciiTheme="minorHAnsi" w:hAnsiTheme="minorHAnsi" w:cstheme="minorBidi"/>
          <w:sz w:val="22"/>
          <w:szCs w:val="22"/>
        </w:rPr>
      </w:pPr>
      <w:r w:rsidRPr="1C690965">
        <w:rPr>
          <w:rFonts w:asciiTheme="minorHAnsi" w:hAnsiTheme="minorHAnsi" w:cstheme="minorBidi"/>
          <w:sz w:val="22"/>
          <w:szCs w:val="22"/>
        </w:rPr>
        <w:t xml:space="preserve">Głównym celem projektu jest </w:t>
      </w:r>
      <w:r w:rsidR="00BD2BC2" w:rsidRPr="1C690965">
        <w:rPr>
          <w:rFonts w:asciiTheme="minorHAnsi" w:hAnsiTheme="minorHAnsi" w:cstheme="minorBidi"/>
          <w:sz w:val="22"/>
          <w:szCs w:val="22"/>
        </w:rPr>
        <w:t xml:space="preserve">„Wzrost uczestnictwa i aktywności </w:t>
      </w:r>
      <w:r w:rsidR="00BD2BC2" w:rsidRPr="004D4360">
        <w:rPr>
          <w:rFonts w:asciiTheme="minorHAnsi" w:hAnsiTheme="minorHAnsi" w:cstheme="minorBidi"/>
          <w:sz w:val="22"/>
          <w:szCs w:val="22"/>
        </w:rPr>
        <w:t>157 osób (88 kobiet i 69 mężczyzn)</w:t>
      </w:r>
      <w:r w:rsidR="00BD2BC2" w:rsidRPr="1C690965">
        <w:rPr>
          <w:rFonts w:asciiTheme="minorHAnsi" w:hAnsiTheme="minorHAnsi" w:cstheme="minorBidi"/>
          <w:sz w:val="22"/>
          <w:szCs w:val="22"/>
        </w:rPr>
        <w:t xml:space="preserve"> w działaniach wspierających organizowanie społeczności lokalnej i animacji społecznej. Cel osiągnięty zostanie do 31.10.2023 roku.”</w:t>
      </w:r>
    </w:p>
    <w:p w14:paraId="4D1D48AC" w14:textId="5979EDF4" w:rsidR="00C834E4" w:rsidRPr="004D4360" w:rsidRDefault="004D4360" w:rsidP="00C0686F">
      <w:pPr>
        <w:pStyle w:val="Textbody"/>
        <w:numPr>
          <w:ilvl w:val="0"/>
          <w:numId w:val="2"/>
        </w:numPr>
        <w:tabs>
          <w:tab w:val="left" w:pos="390"/>
        </w:tabs>
        <w:spacing w:after="0" w:line="23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4360">
        <w:rPr>
          <w:rFonts w:asciiTheme="minorHAnsi" w:hAnsiTheme="minorHAnsi" w:cstheme="minorHAnsi"/>
          <w:sz w:val="22"/>
          <w:szCs w:val="22"/>
        </w:rPr>
        <w:t xml:space="preserve">Projekt jest zgodny ze standardami dla osób z niepełnosprawnościami, które zostały zagwarantowane w "Wytycznych w zakresie realizacji zasady równości szans i niedyskryminacji, </w:t>
      </w:r>
      <w:r>
        <w:rPr>
          <w:rFonts w:asciiTheme="minorHAnsi" w:hAnsiTheme="minorHAnsi" w:cstheme="minorHAnsi"/>
          <w:sz w:val="22"/>
          <w:szCs w:val="22"/>
        </w:rPr>
        <w:br/>
      </w:r>
      <w:r w:rsidRPr="004D4360">
        <w:rPr>
          <w:rFonts w:asciiTheme="minorHAnsi" w:hAnsiTheme="minorHAnsi" w:cstheme="minorHAnsi"/>
          <w:sz w:val="22"/>
          <w:szCs w:val="22"/>
        </w:rPr>
        <w:t xml:space="preserve">w tym dostępności dla osób z niepełnosprawnościami oraz zasady równości szans kobiet </w:t>
      </w:r>
      <w:r>
        <w:rPr>
          <w:rFonts w:asciiTheme="minorHAnsi" w:hAnsiTheme="minorHAnsi" w:cstheme="minorHAnsi"/>
          <w:sz w:val="22"/>
          <w:szCs w:val="22"/>
        </w:rPr>
        <w:br/>
      </w:r>
      <w:r w:rsidRPr="004D4360">
        <w:rPr>
          <w:rFonts w:asciiTheme="minorHAnsi" w:hAnsiTheme="minorHAnsi" w:cstheme="minorHAnsi"/>
          <w:sz w:val="22"/>
          <w:szCs w:val="22"/>
        </w:rPr>
        <w:t>i mężczyzn w ramach funduszy unijnych na lata 2014-2020"</w:t>
      </w:r>
    </w:p>
    <w:p w14:paraId="60061E4C" w14:textId="6C2BA987" w:rsidR="00BD2BC2" w:rsidRPr="00C0686F" w:rsidRDefault="00C834E4" w:rsidP="00C0686F">
      <w:pPr>
        <w:pStyle w:val="Textbody"/>
        <w:numPr>
          <w:ilvl w:val="0"/>
          <w:numId w:val="2"/>
        </w:numPr>
        <w:tabs>
          <w:tab w:val="left" w:pos="390"/>
        </w:tabs>
        <w:spacing w:after="0" w:line="23" w:lineRule="atLeast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1C690965">
        <w:rPr>
          <w:rFonts w:asciiTheme="minorHAnsi" w:hAnsiTheme="minorHAnsi" w:cstheme="minorBidi"/>
          <w:sz w:val="22"/>
          <w:szCs w:val="22"/>
        </w:rPr>
        <w:t xml:space="preserve">Działania projektowe będą realizowane w trosce o zachowanie zasady zrównoważonego rozwoju, nie naruszając istniejącego stanu środowiska naturalnego oraz w oparciu o poszanowanie </w:t>
      </w:r>
      <w:r w:rsidR="00E965D7">
        <w:rPr>
          <w:rFonts w:asciiTheme="minorHAnsi" w:hAnsiTheme="minorHAnsi" w:cstheme="minorBidi"/>
          <w:sz w:val="22"/>
          <w:szCs w:val="22"/>
        </w:rPr>
        <w:br/>
      </w:r>
      <w:r w:rsidRPr="1C690965">
        <w:rPr>
          <w:rFonts w:asciiTheme="minorHAnsi" w:hAnsiTheme="minorHAnsi" w:cstheme="minorBidi"/>
          <w:sz w:val="22"/>
          <w:szCs w:val="22"/>
        </w:rPr>
        <w:t>dla ochrony przyrody, klimatu i zasobów wodnych</w:t>
      </w:r>
      <w:r w:rsidR="004D4360">
        <w:rPr>
          <w:rFonts w:asciiTheme="minorHAnsi" w:hAnsiTheme="minorHAnsi" w:cstheme="minorBidi"/>
          <w:sz w:val="22"/>
          <w:szCs w:val="22"/>
        </w:rPr>
        <w:t>.</w:t>
      </w:r>
    </w:p>
    <w:p w14:paraId="67F6D762" w14:textId="77777777" w:rsidR="00BD2BC2" w:rsidRPr="00BD2BC2" w:rsidRDefault="00BD2BC2" w:rsidP="00C0686F">
      <w:pPr>
        <w:pStyle w:val="Default"/>
        <w:spacing w:before="120" w:line="23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2BC2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44EAFD9C" w14:textId="27796747" w:rsidR="00BD2BC2" w:rsidRPr="00BD2BC2" w:rsidRDefault="00BD2BC2" w:rsidP="00C0686F">
      <w:pPr>
        <w:pStyle w:val="Default"/>
        <w:spacing w:line="23" w:lineRule="atLeas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2BC2">
        <w:rPr>
          <w:rFonts w:asciiTheme="minorHAnsi" w:hAnsiTheme="minorHAnsi" w:cstheme="minorHAnsi"/>
          <w:b/>
          <w:bCs/>
          <w:sz w:val="22"/>
          <w:szCs w:val="22"/>
        </w:rPr>
        <w:t>Formy wsparcia w projekcie</w:t>
      </w:r>
    </w:p>
    <w:p w14:paraId="598EA730" w14:textId="62139B4C" w:rsidR="0081700A" w:rsidRPr="001C6E42" w:rsidRDefault="00A77E6D" w:rsidP="00C0686F">
      <w:pPr>
        <w:pStyle w:val="paragraph"/>
        <w:spacing w:before="120" w:beforeAutospacing="0" w:after="0" w:afterAutospacing="0" w:line="23" w:lineRule="atLeast"/>
        <w:jc w:val="both"/>
        <w:textAlignment w:val="baseline"/>
        <w:rPr>
          <w:rStyle w:val="normaltextrun"/>
        </w:rPr>
      </w:pPr>
      <w:r w:rsidRPr="43EE7F9F">
        <w:rPr>
          <w:rFonts w:asciiTheme="minorHAnsi" w:hAnsiTheme="minorHAnsi" w:cstheme="minorBidi"/>
          <w:sz w:val="22"/>
          <w:szCs w:val="22"/>
        </w:rPr>
        <w:t xml:space="preserve">1. </w:t>
      </w:r>
      <w:r w:rsidR="0081700A" w:rsidRPr="43EE7F9F">
        <w:rPr>
          <w:rFonts w:asciiTheme="minorHAnsi" w:hAnsiTheme="minorHAnsi" w:cstheme="minorBidi"/>
          <w:sz w:val="22"/>
          <w:szCs w:val="22"/>
        </w:rPr>
        <w:t>Wsparcie w</w:t>
      </w:r>
      <w:r w:rsidR="00BD2BC2" w:rsidRPr="43EE7F9F">
        <w:rPr>
          <w:rFonts w:asciiTheme="minorHAnsi" w:hAnsiTheme="minorHAnsi" w:cstheme="minorBidi"/>
          <w:sz w:val="22"/>
          <w:szCs w:val="22"/>
        </w:rPr>
        <w:t xml:space="preserve"> ramach projektu </w:t>
      </w:r>
      <w:r w:rsidR="0081700A" w:rsidRPr="43EE7F9F">
        <w:rPr>
          <w:rFonts w:asciiTheme="minorHAnsi" w:hAnsiTheme="minorHAnsi" w:cstheme="minorBidi"/>
          <w:sz w:val="22"/>
          <w:szCs w:val="22"/>
        </w:rPr>
        <w:t>„</w:t>
      </w:r>
      <w:r w:rsidR="0081700A" w:rsidRPr="43EE7F9F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  <w:t>AKADEMIA MŁODEGO LIDERA – 4 ŻYWIOŁY</w:t>
      </w:r>
      <w:r w:rsidR="0081700A" w:rsidRPr="43EE7F9F">
        <w:rPr>
          <w:rFonts w:asciiTheme="minorHAnsi" w:hAnsiTheme="minorHAnsi" w:cstheme="minorBidi"/>
          <w:b/>
          <w:bCs/>
          <w:sz w:val="22"/>
          <w:szCs w:val="22"/>
        </w:rPr>
        <w:t xml:space="preserve">” </w:t>
      </w:r>
      <w:r w:rsidR="534D4470"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od</w:t>
      </w:r>
      <w:r w:rsidR="0081700A"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będzie w formie </w:t>
      </w:r>
      <w:r w:rsidR="00E965D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br/>
      </w:r>
      <w:r w:rsidR="0081700A"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4 biwaków szkoleniowych odwzorowujących tematyką wykorzystanie lokalnych zasobów naturalnych.</w:t>
      </w:r>
    </w:p>
    <w:p w14:paraId="6BD12611" w14:textId="189153F7" w:rsidR="004D4360" w:rsidRPr="00BD2BC2" w:rsidRDefault="004D4360" w:rsidP="00C0686F">
      <w:pPr>
        <w:pStyle w:val="Textbody"/>
        <w:numPr>
          <w:ilvl w:val="0"/>
          <w:numId w:val="4"/>
        </w:numPr>
        <w:tabs>
          <w:tab w:val="left" w:pos="390"/>
        </w:tabs>
        <w:spacing w:after="0" w:line="23" w:lineRule="atLeast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690965">
        <w:rPr>
          <w:rFonts w:asciiTheme="minorHAnsi" w:eastAsiaTheme="minorEastAsia" w:hAnsiTheme="minorHAnsi" w:cstheme="minorBidi"/>
          <w:sz w:val="22"/>
          <w:szCs w:val="22"/>
        </w:rPr>
        <w:t>BIWAK 1 ZIEMIA Harcerski ośrodek obozowy ‘Pólko” 23-24.09</w:t>
      </w:r>
      <w:r w:rsidR="00E965D7">
        <w:rPr>
          <w:rFonts w:asciiTheme="minorHAnsi" w:eastAsiaTheme="minorEastAsia" w:hAnsiTheme="minorHAnsi" w:cstheme="minorBidi"/>
          <w:sz w:val="22"/>
          <w:szCs w:val="22"/>
        </w:rPr>
        <w:t>.2023</w:t>
      </w:r>
      <w:r w:rsidRPr="1C69096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1AE45C6" w14:textId="41F3240A" w:rsidR="004D4360" w:rsidRPr="00BD2BC2" w:rsidRDefault="004D4360" w:rsidP="00C0686F">
      <w:pPr>
        <w:pStyle w:val="Textbody"/>
        <w:numPr>
          <w:ilvl w:val="0"/>
          <w:numId w:val="4"/>
        </w:numPr>
        <w:tabs>
          <w:tab w:val="left" w:pos="390"/>
        </w:tabs>
        <w:spacing w:after="0" w:line="23" w:lineRule="atLeast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690965">
        <w:rPr>
          <w:rFonts w:asciiTheme="minorHAnsi" w:eastAsiaTheme="minorEastAsia" w:hAnsiTheme="minorHAnsi" w:cstheme="minorBidi"/>
          <w:sz w:val="22"/>
          <w:szCs w:val="22"/>
        </w:rPr>
        <w:t>BIWAK 2 POWIETRZE Harcerski Ośrodek Specjalności i Kształcenia HAOSiK w Solcu Kujawskim 30.09-01.10</w:t>
      </w:r>
      <w:r w:rsidR="00E965D7">
        <w:rPr>
          <w:rFonts w:asciiTheme="minorHAnsi" w:eastAsiaTheme="minorEastAsia" w:hAnsiTheme="minorHAnsi" w:cstheme="minorBidi"/>
          <w:sz w:val="22"/>
          <w:szCs w:val="22"/>
        </w:rPr>
        <w:t>.2023</w:t>
      </w:r>
      <w:r w:rsidRPr="1C69096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48038A2C" w14:textId="40E00C0D" w:rsidR="004D4360" w:rsidRDefault="004D4360" w:rsidP="00C0686F">
      <w:pPr>
        <w:pStyle w:val="Textbody"/>
        <w:numPr>
          <w:ilvl w:val="0"/>
          <w:numId w:val="4"/>
        </w:numPr>
        <w:tabs>
          <w:tab w:val="left" w:pos="390"/>
        </w:tabs>
        <w:spacing w:after="0" w:line="23" w:lineRule="atLeast"/>
        <w:ind w:left="284" w:hanging="284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C690965">
        <w:rPr>
          <w:rFonts w:asciiTheme="minorHAnsi" w:eastAsiaTheme="minorEastAsia" w:hAnsiTheme="minorHAnsi" w:cstheme="minorBidi"/>
          <w:sz w:val="22"/>
          <w:szCs w:val="22"/>
        </w:rPr>
        <w:t>BIWAK 3 OGIEŃ Harcerski Ośrodek Wypoczynkowy KRÓWKA LEŚNA 16-17.09</w:t>
      </w:r>
      <w:r w:rsidR="00E965D7">
        <w:rPr>
          <w:rFonts w:asciiTheme="minorHAnsi" w:eastAsiaTheme="minorEastAsia" w:hAnsiTheme="minorHAnsi" w:cstheme="minorBidi"/>
          <w:sz w:val="22"/>
          <w:szCs w:val="22"/>
        </w:rPr>
        <w:t>.2023</w:t>
      </w:r>
      <w:r w:rsidRPr="1C690965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5781D3D6" w14:textId="5804B794" w:rsidR="004D4360" w:rsidRPr="004D4360" w:rsidRDefault="004D4360" w:rsidP="00C0686F">
      <w:pPr>
        <w:pStyle w:val="Textbody"/>
        <w:numPr>
          <w:ilvl w:val="0"/>
          <w:numId w:val="4"/>
        </w:numPr>
        <w:tabs>
          <w:tab w:val="left" w:pos="390"/>
        </w:tabs>
        <w:spacing w:after="0" w:line="23" w:lineRule="atLeast"/>
        <w:ind w:left="284" w:hanging="284"/>
        <w:jc w:val="both"/>
        <w:rPr>
          <w:rStyle w:val="normaltextrun"/>
          <w:rFonts w:asciiTheme="minorHAnsi" w:eastAsiaTheme="minorEastAsia" w:hAnsiTheme="minorHAnsi" w:cstheme="minorBidi"/>
          <w:sz w:val="22"/>
          <w:szCs w:val="22"/>
        </w:rPr>
      </w:pPr>
      <w:r w:rsidRPr="004D4360">
        <w:rPr>
          <w:rFonts w:asciiTheme="minorHAnsi" w:eastAsiaTheme="minorEastAsia" w:hAnsiTheme="minorHAnsi" w:cstheme="minorBidi"/>
          <w:sz w:val="22"/>
          <w:szCs w:val="22"/>
        </w:rPr>
        <w:t>BIWAK 4 WODA Pieczyska Jachty, 06-08.10.2023</w:t>
      </w:r>
    </w:p>
    <w:p w14:paraId="4FAE5282" w14:textId="253ADE22" w:rsidR="0081700A" w:rsidRDefault="0081700A" w:rsidP="00C0686F">
      <w:pPr>
        <w:pStyle w:val="paragraph"/>
        <w:spacing w:before="0" w:beforeAutospacing="0" w:after="0" w:afterAutospacing="0" w:line="23" w:lineRule="atLeast"/>
        <w:jc w:val="both"/>
        <w:textAlignment w:val="baseline"/>
      </w:pP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W ramach wsparcia przewidziano:</w:t>
      </w:r>
      <w:r w:rsidRPr="43EE7F9F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388D38D9" w14:textId="77777777" w:rsidR="0081700A" w:rsidRDefault="0081700A" w:rsidP="00C0686F">
      <w:pPr>
        <w:pStyle w:val="paragraph"/>
        <w:spacing w:before="120" w:beforeAutospacing="0" w:after="0" w:afterAutospacing="0" w:line="23" w:lineRule="atLeast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BIWAK SZKOLENIOWY – 4 ŻYWIOŁY – ZIEMIA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- w ramach biwaku dla uczestników zaplanowano: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1902072" w14:textId="77777777" w:rsidR="0081700A" w:rsidRDefault="0081700A" w:rsidP="00C0686F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nocleg dla 25 osób (2 dni, 1 przedłużona doba hotelowa), wyżywienie obejmujące obiad, kolację, śniadanie oraz obiad</w:t>
      </w:r>
    </w:p>
    <w:p w14:paraId="76B81669" w14:textId="2539AB2C" w:rsidR="0081700A" w:rsidRDefault="0081700A" w:rsidP="00C0686F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Warsztaty survivalowe/bushcraftowe – 2 grupy po 12,13 osób. 8 godzin na grupę. W ramach usługi zapewnione zostaną: obsługa 2 instruktorów, 1 instruktor na grupę, materiały </w:t>
      </w:r>
      <w:r w:rsidR="00E965D7">
        <w:rPr>
          <w:rStyle w:val="normaltextrun"/>
          <w:rFonts w:ascii="Calibri" w:hAnsi="Calibri" w:cs="Calibri"/>
          <w:color w:val="000000"/>
          <w:sz w:val="22"/>
          <w:szCs w:val="22"/>
        </w:rPr>
        <w:br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 wyposażenie niezbędne do zajęć</w:t>
      </w:r>
    </w:p>
    <w:p w14:paraId="599B2961" w14:textId="77777777" w:rsidR="0081700A" w:rsidRDefault="0081700A" w:rsidP="00C0686F">
      <w:pPr>
        <w:pStyle w:val="paragraph"/>
        <w:numPr>
          <w:ilvl w:val="0"/>
          <w:numId w:val="29"/>
        </w:numPr>
        <w:tabs>
          <w:tab w:val="clear" w:pos="720"/>
        </w:tabs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Warsztaty motywacyjne – mentoring – 3 godziny zajęć z 2 mentorami (np. Jan Mela i Marek Kamiński), 1 grupa, 25 osób</w:t>
      </w:r>
    </w:p>
    <w:p w14:paraId="04C1A7D9" w14:textId="32475157" w:rsidR="0081700A" w:rsidRDefault="0081700A" w:rsidP="00C0686F">
      <w:pPr>
        <w:pStyle w:val="paragraph"/>
        <w:numPr>
          <w:ilvl w:val="0"/>
          <w:numId w:val="30"/>
        </w:numPr>
        <w:tabs>
          <w:tab w:val="clear" w:pos="720"/>
        </w:tabs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Warsztaty – „Dary lasu” – zioła i rośliny lasu – 2 grupy po 12,13 osób. 4 godzin na grupę. </w:t>
      </w:r>
      <w:r w:rsidR="00E965D7">
        <w:rPr>
          <w:rStyle w:val="normaltextrun"/>
          <w:rFonts w:ascii="Calibri" w:hAnsi="Calibri" w:cs="Calibri"/>
          <w:color w:val="000000"/>
          <w:sz w:val="22"/>
          <w:szCs w:val="22"/>
        </w:rPr>
        <w:br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W ramach usługi zapewnione zostaną: obsługa 2 instruktorów, 1 instruktor na grupę, materiały </w:t>
      </w:r>
      <w:r w:rsidR="00E965D7">
        <w:rPr>
          <w:rStyle w:val="normaltextrun"/>
          <w:rFonts w:ascii="Calibri" w:hAnsi="Calibri" w:cs="Calibri"/>
          <w:color w:val="000000"/>
          <w:sz w:val="22"/>
          <w:szCs w:val="22"/>
        </w:rPr>
        <w:br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 wyposażenie niezbędne do zajęć. Dostarczenie posiłków dla uczestników kursu pierwszej pomocy obejmujące; śniadanie, obiad (x2) i kolację przez cały czas realizacji szkolenia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40062BA" w14:textId="77777777" w:rsidR="0081700A" w:rsidRDefault="0081700A" w:rsidP="00C0686F">
      <w:pPr>
        <w:pStyle w:val="paragraph"/>
        <w:spacing w:before="120" w:beforeAutospacing="0" w:after="0" w:afterAutospacing="0" w:line="23" w:lineRule="atLeast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BIWAK SZKOLENIOWY – 4 ŻYWIOŁY – POWIETRZE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- w ramach biwaku dla uczestników zaplanowano: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D948ED6" w14:textId="77777777" w:rsidR="0081700A" w:rsidRDefault="0081700A" w:rsidP="00C0686F">
      <w:pPr>
        <w:pStyle w:val="paragraph"/>
        <w:numPr>
          <w:ilvl w:val="0"/>
          <w:numId w:val="31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nocleg dla 25 osób (2 dni, 1 przedłużona doba hotelowa), wyżywienie obejmujące obiad, kolację, śniadanie oraz obiad</w:t>
      </w:r>
    </w:p>
    <w:p w14:paraId="76293C5B" w14:textId="750844FA" w:rsidR="0081700A" w:rsidRDefault="0081700A" w:rsidP="00C0686F">
      <w:pPr>
        <w:pStyle w:val="paragraph"/>
        <w:numPr>
          <w:ilvl w:val="0"/>
          <w:numId w:val="31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Kreatywne warsztaty edukacyjne– 2 grupy po 12,13 osób. 8 godzin na grupę. W ramach usługi zapewnione zostaną: obsługa 2 instruktorów, 1 instruktor na grupę, materiały, modele OZE </w:t>
      </w:r>
      <w:r w:rsidR="00E965D7">
        <w:rPr>
          <w:rStyle w:val="normaltextrun"/>
          <w:rFonts w:ascii="Calibri" w:hAnsi="Calibri" w:cs="Calibri"/>
          <w:color w:val="000000"/>
          <w:sz w:val="22"/>
          <w:szCs w:val="22"/>
        </w:rPr>
        <w:br/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i wyposażenie niezbędne do zajęć</w:t>
      </w:r>
    </w:p>
    <w:p w14:paraId="11D82A11" w14:textId="594B2ADF" w:rsidR="0081700A" w:rsidRDefault="0081700A" w:rsidP="00C0686F">
      <w:pPr>
        <w:pStyle w:val="paragraph"/>
        <w:numPr>
          <w:ilvl w:val="0"/>
          <w:numId w:val="31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Warsztaty psychologiczne – Dobrostan psychiczny w pracy lidera – 3 godziny zajęć, 1 grupa, </w:t>
      </w:r>
      <w:r w:rsidR="00E965D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br/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25 osób, usługa obejmie: prowadzenie zajęć przez psychologa, materiały na warsztaty, </w:t>
      </w:r>
    </w:p>
    <w:p w14:paraId="6A2286B8" w14:textId="77777777" w:rsidR="0081700A" w:rsidRPr="0081700A" w:rsidRDefault="0081700A" w:rsidP="00C0686F">
      <w:pPr>
        <w:pStyle w:val="paragraph"/>
        <w:numPr>
          <w:ilvl w:val="0"/>
          <w:numId w:val="31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1700A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Warsztaty – baloniarstwo i latawce – 2 grupy po 12,13 osób. 4 godzin na grupę. W ramach usługi zapewnione zostaną: obsługa 2 instruktorów, 1 instruktor na grupę, materiały i wyposażenie niezbędne do zajęć</w:t>
      </w:r>
    </w:p>
    <w:p w14:paraId="5A860E46" w14:textId="49CC64A0" w:rsidR="0081700A" w:rsidRDefault="0081700A" w:rsidP="00C0686F">
      <w:pPr>
        <w:pStyle w:val="paragraph"/>
        <w:spacing w:before="120" w:beforeAutospacing="0" w:after="0" w:afterAutospacing="0" w:line="23" w:lineRule="atLeast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BIWAK SZKOLENIOWY – 4 ŻYWIOŁY – OGIEŃ </w:t>
      </w:r>
      <w:r w:rsidR="001C6E42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="001C6E42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 -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Zakłada się usługę obejmującą: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720421E" w14:textId="77777777" w:rsidR="0081700A" w:rsidRDefault="0081700A" w:rsidP="00C0686F">
      <w:pPr>
        <w:pStyle w:val="paragraph"/>
        <w:numPr>
          <w:ilvl w:val="0"/>
          <w:numId w:val="33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nocleg dla 25 osób (2 dni, 1 przedłużona doba hotelowa), wyżywienie obejmujące obiad, kolację, śniadanie oraz obiad 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C833430" w14:textId="77777777" w:rsidR="0081700A" w:rsidRDefault="0081700A" w:rsidP="00C0686F">
      <w:pPr>
        <w:pStyle w:val="paragraph"/>
        <w:numPr>
          <w:ilvl w:val="0"/>
          <w:numId w:val="33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Warsztaty ochrony PPOŻ– 2 grupy po 12,13 osób. 8 godzin na grupę. W ramach usługi zapewnione zostaną: obsługa 4 instruktorów, 2 instruktor na grupę, materiały drukowane z zakresu ochrony PPOŻ, wyposażenie PPOŻ niezbędne do zajęć (np. gaśnice pokazowe, linie pożarnicze, wyposażenie strażackie)</w:t>
      </w:r>
    </w:p>
    <w:p w14:paraId="56A5CF72" w14:textId="657EDE9E" w:rsidR="0081700A" w:rsidRDefault="0081700A" w:rsidP="00C0686F">
      <w:pPr>
        <w:pStyle w:val="paragraph"/>
        <w:numPr>
          <w:ilvl w:val="0"/>
          <w:numId w:val="33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Warsztaty psychologiczne – Wsparcie w sytuacjach kryzysowych. Czyli jak pomagać? Jak być pomocnym? – 3 godziny zajęć, 1 grupa, 25 osób, Cena za usługę obejmuje: prowadzenie zajęć przez psychologa, materiały na warsztaty</w:t>
      </w:r>
    </w:p>
    <w:p w14:paraId="051A7D2C" w14:textId="33B89730" w:rsidR="0081700A" w:rsidRPr="0081700A" w:rsidRDefault="0081700A" w:rsidP="00C0686F">
      <w:pPr>
        <w:pStyle w:val="paragraph"/>
        <w:numPr>
          <w:ilvl w:val="0"/>
          <w:numId w:val="33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Warsztaty – Pierwsza Pomoc Przedmedyczna w praktyce oraz zarządzanie kryzysowe – 2 grupy po 12,13 osób. 4 godzin na grupę. W ramach usługi zapewnione zostaną: obsługa 2 instruktorów, </w:t>
      </w:r>
      <w:r w:rsidR="00E965D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br/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 instruktor na grupę, materiały na warsztaty w formie wydruków, materiały do pracy warsztatowej (plansze, arkusze papieru oraz materiały piśmiennicze dla uczestników warsztatu</w:t>
      </w:r>
      <w:r w:rsidR="2982EB08" w:rsidRPr="43EE7F9F">
        <w:rPr>
          <w:rStyle w:val="eop"/>
          <w:rFonts w:ascii="Calibri" w:hAnsi="Calibri" w:cs="Calibri"/>
          <w:color w:val="000000" w:themeColor="text1"/>
          <w:sz w:val="22"/>
          <w:szCs w:val="22"/>
        </w:rPr>
        <w:t>)</w:t>
      </w:r>
    </w:p>
    <w:p w14:paraId="7C5C4C8F" w14:textId="77777777" w:rsidR="0081700A" w:rsidRDefault="0081700A" w:rsidP="00C0686F">
      <w:pPr>
        <w:pStyle w:val="paragraph"/>
        <w:spacing w:before="120" w:beforeAutospacing="0" w:after="0" w:afterAutospacing="0" w:line="23" w:lineRule="atLeast"/>
        <w:jc w:val="both"/>
        <w:textAlignment w:val="baseline"/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BIWAK SZKOLENIOWY – 4 ŻYWIOŁY – WODA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976703A" w14:textId="77777777" w:rsidR="0081700A" w:rsidRDefault="0081700A" w:rsidP="00C0686F">
      <w:pPr>
        <w:pStyle w:val="paragraph"/>
        <w:spacing w:before="0" w:beforeAutospacing="0" w:after="0" w:afterAutospacing="0" w:line="23" w:lineRule="atLeast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Zakłada się usługę obejmującą: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903AA1C" w14:textId="4B8CCEAC" w:rsidR="0081700A" w:rsidRDefault="0081700A" w:rsidP="00C0686F">
      <w:pPr>
        <w:pStyle w:val="paragraph"/>
        <w:numPr>
          <w:ilvl w:val="0"/>
          <w:numId w:val="35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Czarter jachtów na 2,5 doby (od piątku do niedzieli), 6 jachtów</w:t>
      </w:r>
      <w:r w:rsidR="600C381E"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D75899E"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opieka </w:t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instruktor</w:t>
      </w:r>
      <w:r w:rsidR="16E6F42F"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ów</w:t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E965D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br/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o kwalifikacjach min. jachtowego sternika morskiego lub nauczyciela żeglarstwa lub instruktora żeglarstwa</w:t>
      </w:r>
      <w:r w:rsidR="5A29D3DC"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 prowadzenie jachtu, instruktaż żeglarski, opieka nad jachtem i powierzonym sprzętem 24 h/dobę)</w:t>
      </w:r>
    </w:p>
    <w:p w14:paraId="56EE57A9" w14:textId="73E18C33" w:rsidR="0081700A" w:rsidRDefault="0081700A" w:rsidP="00C0686F">
      <w:pPr>
        <w:pStyle w:val="paragraph"/>
        <w:numPr>
          <w:ilvl w:val="0"/>
          <w:numId w:val="36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 Zakup produktów żywnościowych– posiłki przygotowywane samodzielnie przez uczestników </w:t>
      </w:r>
      <w:r w:rsidR="00E965D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br/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z dostarczonych produktów żywnościowych </w:t>
      </w:r>
      <w:r w:rsidRPr="43EE7F9F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18B0E838" w14:textId="77777777" w:rsidR="0081700A" w:rsidRDefault="0081700A" w:rsidP="00C0686F">
      <w:pPr>
        <w:pStyle w:val="paragraph"/>
        <w:numPr>
          <w:ilvl w:val="0"/>
          <w:numId w:val="36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Warsztaty kulinarne – gotowanie na ognisku –4 godzin na grupę. W ramach usługi zapewnione zostaną: obsługa instruktora/kucharza, materiały, wyposażenie do gotowania na ognisku, produkty żywnościowe na jeden ciepły posiłek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8BF3B6" w14:textId="2ECC7A10" w:rsidR="0081700A" w:rsidRDefault="0081700A" w:rsidP="00C0686F">
      <w:pPr>
        <w:pStyle w:val="paragraph"/>
        <w:numPr>
          <w:ilvl w:val="0"/>
          <w:numId w:val="36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Style w:val="eop"/>
          <w:rFonts w:ascii="Calibri" w:hAnsi="Calibri" w:cs="Calibri"/>
          <w:color w:val="000000" w:themeColor="text1"/>
          <w:sz w:val="22"/>
          <w:szCs w:val="22"/>
        </w:rPr>
      </w:pP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przygotowywany wspólnie Warsztaty ratownictwa wodnego – 2 grupy po 12,13 osób. 4 godzin </w:t>
      </w:r>
      <w:r w:rsidR="00E965D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br/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na grupę. W ramach usługi zapewnione zostaną: prowadzenie zajęć przez wykwalifikowanych ratowników wodnych i instruktorów sportów wodnych, niezbędne wyposażenie do zajęć ratowniczych, materiały na warsztaty</w:t>
      </w:r>
    </w:p>
    <w:p w14:paraId="394BCF1E" w14:textId="75738343" w:rsidR="0081700A" w:rsidRDefault="0081700A" w:rsidP="00C0686F">
      <w:pPr>
        <w:pStyle w:val="paragraph"/>
        <w:numPr>
          <w:ilvl w:val="0"/>
          <w:numId w:val="36"/>
        </w:numPr>
        <w:spacing w:before="0" w:beforeAutospacing="0" w:after="0" w:afterAutospacing="0" w:line="23" w:lineRule="atLeast"/>
        <w:ind w:left="284" w:hanging="28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Warsztaty motywacyjne – mentoring – Lider znaczy kapitan - 3 godziny zajęć z 2 mentorem, </w:t>
      </w:r>
      <w:r w:rsidR="00E965D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br/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1 grupa, 25 osób</w:t>
      </w:r>
      <w:r w:rsidR="27BEA0CA"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Pr="43EE7F9F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Warsztaty poprowadzi 2 oświadczonych kapitanów jachtowych z osiągnięciami w zakresie żeglugi morskiej, oceanicznej lub żegludze samotniczej </w:t>
      </w:r>
      <w:r w:rsidRPr="43EE7F9F">
        <w:rPr>
          <w:rStyle w:val="eop"/>
          <w:rFonts w:ascii="Calibri" w:hAnsi="Calibri" w:cs="Calibri"/>
          <w:color w:val="000000" w:themeColor="text1"/>
          <w:sz w:val="22"/>
          <w:szCs w:val="22"/>
        </w:rPr>
        <w:t> </w:t>
      </w:r>
    </w:p>
    <w:p w14:paraId="286014C0" w14:textId="77777777" w:rsidR="00BD2BC2" w:rsidRPr="00994B54" w:rsidRDefault="00BD2BC2" w:rsidP="00C0686F">
      <w:pPr>
        <w:pStyle w:val="Default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94B54">
        <w:rPr>
          <w:rFonts w:asciiTheme="minorHAnsi" w:hAnsiTheme="minorHAnsi" w:cstheme="minorHAnsi"/>
          <w:b/>
          <w:sz w:val="22"/>
          <w:szCs w:val="22"/>
        </w:rPr>
        <w:t>§ 4</w:t>
      </w:r>
    </w:p>
    <w:p w14:paraId="4B94D5A5" w14:textId="7E561E34" w:rsidR="00BD2BC2" w:rsidRPr="00C0686F" w:rsidRDefault="00BD2BC2" w:rsidP="00C0686F">
      <w:pPr>
        <w:pStyle w:val="Standard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7D70C916">
        <w:rPr>
          <w:rFonts w:asciiTheme="minorHAnsi" w:hAnsiTheme="minorHAnsi" w:cstheme="minorBidi"/>
          <w:b/>
          <w:bCs/>
          <w:sz w:val="22"/>
          <w:szCs w:val="22"/>
        </w:rPr>
        <w:t>Prawa i obowiązki uczestników projektu.</w:t>
      </w:r>
    </w:p>
    <w:p w14:paraId="3E5D9B25" w14:textId="77777777" w:rsidR="00BD2BC2" w:rsidRPr="00994B54" w:rsidRDefault="00BD2BC2" w:rsidP="00C0686F">
      <w:pPr>
        <w:pStyle w:val="Standard"/>
        <w:widowControl/>
        <w:numPr>
          <w:ilvl w:val="0"/>
          <w:numId w:val="25"/>
        </w:numPr>
        <w:tabs>
          <w:tab w:val="left" w:pos="345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Uczestnik/Uczestniczka spełnia wymagania i jest zobowiązany do przestrzegania wszystkich zapisów </w:t>
      </w:r>
      <w:r>
        <w:rPr>
          <w:rFonts w:asciiTheme="minorHAnsi" w:hAnsiTheme="minorHAnsi" w:cstheme="minorHAnsi"/>
          <w:sz w:val="22"/>
          <w:szCs w:val="22"/>
        </w:rPr>
        <w:t>umowy</w:t>
      </w:r>
      <w:r w:rsidRPr="00994B54">
        <w:rPr>
          <w:rFonts w:asciiTheme="minorHAnsi" w:hAnsiTheme="minorHAnsi" w:cstheme="minorHAnsi"/>
          <w:sz w:val="22"/>
          <w:szCs w:val="22"/>
        </w:rPr>
        <w:t xml:space="preserve"> i </w:t>
      </w:r>
      <w:r>
        <w:rPr>
          <w:rFonts w:asciiTheme="minorHAnsi" w:hAnsiTheme="minorHAnsi" w:cstheme="minorHAnsi"/>
          <w:sz w:val="22"/>
          <w:szCs w:val="22"/>
        </w:rPr>
        <w:t xml:space="preserve">zasad </w:t>
      </w:r>
      <w:r w:rsidRPr="00994B54">
        <w:rPr>
          <w:rFonts w:asciiTheme="minorHAnsi" w:hAnsiTheme="minorHAnsi" w:cstheme="minorHAnsi"/>
          <w:sz w:val="22"/>
          <w:szCs w:val="22"/>
        </w:rPr>
        <w:t>uczestnictwa w projekcie</w:t>
      </w:r>
      <w:r>
        <w:rPr>
          <w:rFonts w:asciiTheme="minorHAnsi" w:hAnsiTheme="minorHAnsi" w:cstheme="minorHAnsi"/>
          <w:sz w:val="22"/>
          <w:szCs w:val="22"/>
        </w:rPr>
        <w:t xml:space="preserve"> z niej wynikających</w:t>
      </w:r>
      <w:r w:rsidRPr="00994B54">
        <w:rPr>
          <w:rFonts w:asciiTheme="minorHAnsi" w:hAnsiTheme="minorHAnsi" w:cstheme="minorHAnsi"/>
          <w:sz w:val="22"/>
          <w:szCs w:val="22"/>
        </w:rPr>
        <w:t>.</w:t>
      </w:r>
    </w:p>
    <w:p w14:paraId="3DD446CD" w14:textId="77777777" w:rsidR="00BD2BC2" w:rsidRPr="00994B54" w:rsidRDefault="00BD2BC2" w:rsidP="00C0686F">
      <w:pPr>
        <w:pStyle w:val="Standard"/>
        <w:widowControl/>
        <w:numPr>
          <w:ilvl w:val="0"/>
          <w:numId w:val="25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Każdy uczestnik/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94B54">
        <w:rPr>
          <w:rFonts w:asciiTheme="minorHAnsi" w:hAnsiTheme="minorHAnsi" w:cstheme="minorHAnsi"/>
          <w:sz w:val="22"/>
          <w:szCs w:val="22"/>
        </w:rPr>
        <w:t>czestniczka ma obowiązek:</w:t>
      </w:r>
    </w:p>
    <w:p w14:paraId="15FEEA07" w14:textId="77777777" w:rsidR="00BD2BC2" w:rsidRPr="00994B54" w:rsidRDefault="00BD2BC2" w:rsidP="00C0686F">
      <w:pPr>
        <w:pStyle w:val="Standard"/>
        <w:widowControl/>
        <w:numPr>
          <w:ilvl w:val="0"/>
          <w:numId w:val="26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właściwie i zgodnie z prawdą wypełnić i podpisać dokumenty rekrutacyjne oraz wszelkie inne dokumenty niezbędne do prawidłowej realizacji projektu wskazane przez Realizatora;</w:t>
      </w:r>
    </w:p>
    <w:p w14:paraId="777FEB83" w14:textId="77777777" w:rsidR="00BD2BC2" w:rsidRPr="00994B54" w:rsidRDefault="00BD2BC2" w:rsidP="00C0686F">
      <w:pPr>
        <w:pStyle w:val="Standard"/>
        <w:widowControl/>
        <w:numPr>
          <w:ilvl w:val="0"/>
          <w:numId w:val="26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aktywnego uczestnictwa w realizowanych w projekcie formach wsparcia;</w:t>
      </w:r>
    </w:p>
    <w:p w14:paraId="7ED2FFBE" w14:textId="77777777" w:rsidR="00BD2BC2" w:rsidRDefault="00BD2BC2" w:rsidP="00C0686F">
      <w:pPr>
        <w:pStyle w:val="Standard"/>
        <w:widowControl/>
        <w:numPr>
          <w:ilvl w:val="0"/>
          <w:numId w:val="26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każdorazowego potwierdzenia uczestnictwa na liście obecności.</w:t>
      </w:r>
    </w:p>
    <w:p w14:paraId="26205C1A" w14:textId="57F75357" w:rsidR="00BD2BC2" w:rsidRPr="00994B54" w:rsidRDefault="00BD2BC2" w:rsidP="00C0686F">
      <w:pPr>
        <w:pStyle w:val="Standard"/>
        <w:widowControl/>
        <w:numPr>
          <w:ilvl w:val="0"/>
          <w:numId w:val="26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43EE7F9F">
        <w:rPr>
          <w:rFonts w:asciiTheme="minorHAnsi" w:hAnsiTheme="minorHAnsi" w:cstheme="minorBidi"/>
          <w:sz w:val="22"/>
          <w:szCs w:val="22"/>
        </w:rPr>
        <w:t>każdorazowego potwierdzenia odbioru oferowanych usług i materiałów na stosownych protokołach</w:t>
      </w:r>
      <w:r w:rsidR="7F6EF8AD" w:rsidRPr="43EE7F9F">
        <w:rPr>
          <w:rFonts w:asciiTheme="minorHAnsi" w:hAnsiTheme="minorHAnsi" w:cstheme="minorBidi"/>
          <w:sz w:val="22"/>
          <w:szCs w:val="22"/>
        </w:rPr>
        <w:t xml:space="preserve"> </w:t>
      </w:r>
      <w:r w:rsidRPr="43EE7F9F">
        <w:rPr>
          <w:rFonts w:asciiTheme="minorHAnsi" w:hAnsiTheme="minorHAnsi" w:cstheme="minorBidi"/>
          <w:sz w:val="22"/>
          <w:szCs w:val="22"/>
        </w:rPr>
        <w:t xml:space="preserve">czy listach. </w:t>
      </w:r>
    </w:p>
    <w:p w14:paraId="6344427F" w14:textId="77777777" w:rsidR="00BD2BC2" w:rsidRPr="00994B54" w:rsidRDefault="00BD2BC2" w:rsidP="00C0686F">
      <w:pPr>
        <w:pStyle w:val="Standard"/>
        <w:widowControl/>
        <w:numPr>
          <w:ilvl w:val="0"/>
          <w:numId w:val="25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zobowiązuje się do udziału w prowadzonych w ramach projektu zajęciach, akceptując terminy i miejsce, które wyznaczy Realizator.</w:t>
      </w:r>
    </w:p>
    <w:p w14:paraId="2042F444" w14:textId="6B7F9E2B" w:rsidR="00BD2BC2" w:rsidRPr="00994B54" w:rsidRDefault="00BD2BC2" w:rsidP="00C0686F">
      <w:pPr>
        <w:pStyle w:val="Standard"/>
        <w:widowControl/>
        <w:numPr>
          <w:ilvl w:val="0"/>
          <w:numId w:val="25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lastRenderedPageBreak/>
        <w:t xml:space="preserve">Uczestnik/Uczestniczka zobowiązany jest do przestrzegania zasad obowiązujących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994B54">
        <w:rPr>
          <w:rFonts w:asciiTheme="minorHAnsi" w:hAnsiTheme="minorHAnsi" w:cstheme="minorHAnsi"/>
          <w:sz w:val="22"/>
          <w:szCs w:val="22"/>
        </w:rPr>
        <w:t>na poszczególnych etapach realizacji Projektu.</w:t>
      </w:r>
    </w:p>
    <w:p w14:paraId="0111817B" w14:textId="77777777" w:rsidR="00BD2BC2" w:rsidRPr="00994B54" w:rsidRDefault="00BD2BC2" w:rsidP="00C0686F">
      <w:pPr>
        <w:pStyle w:val="Standard"/>
        <w:widowControl/>
        <w:numPr>
          <w:ilvl w:val="0"/>
          <w:numId w:val="25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zobowiązany jest do punktualności i rzetelności.</w:t>
      </w:r>
    </w:p>
    <w:p w14:paraId="7123163F" w14:textId="19E3C924" w:rsidR="00BD2BC2" w:rsidRPr="00994B54" w:rsidRDefault="00BD2BC2" w:rsidP="00C0686F">
      <w:pPr>
        <w:pStyle w:val="Standard"/>
        <w:widowControl/>
        <w:numPr>
          <w:ilvl w:val="0"/>
          <w:numId w:val="25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Uczestnik/Uczestniczka zobowiązany jest do niezwłocznego poinformowania Realizatora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994B54">
        <w:rPr>
          <w:rFonts w:asciiTheme="minorHAnsi" w:hAnsiTheme="minorHAnsi" w:cstheme="minorHAnsi"/>
          <w:sz w:val="22"/>
          <w:szCs w:val="22"/>
        </w:rPr>
        <w:t>o zamiarze rezygnacji z dalszego udziału w projekcie. Rezygnacja z udziału w projekcie w trakcie otrzymywania wsparcia jest możliwa tylko w przypadku wystąpienia ważnych okoliczności, które uniemożliwiają uczestnikowi dalszy udział w projekcie. Rezygnacja z udziału w projekcie powinna mieć formę pisemnego oświadczenia i zawierać powód rezygnacji.</w:t>
      </w:r>
    </w:p>
    <w:p w14:paraId="3CD4FFD2" w14:textId="77777777" w:rsidR="00BD2BC2" w:rsidRPr="00994B54" w:rsidRDefault="00BD2BC2" w:rsidP="00C0686F">
      <w:pPr>
        <w:pStyle w:val="Standard"/>
        <w:widowControl/>
        <w:numPr>
          <w:ilvl w:val="0"/>
          <w:numId w:val="25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jest zobowiązany do przestrzegania obowiązujących norm społecznych.</w:t>
      </w:r>
    </w:p>
    <w:p w14:paraId="20673433" w14:textId="77777777" w:rsidR="00BD2BC2" w:rsidRPr="00994B54" w:rsidRDefault="00BD2BC2" w:rsidP="00C0686F">
      <w:pPr>
        <w:pStyle w:val="Standard"/>
        <w:numPr>
          <w:ilvl w:val="0"/>
          <w:numId w:val="25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Uczestnik/Uczestniczka ma prawo do otrzymywania od Beneficjenta na bieżąco wszelkich informacji mających wpływ na jego/jej udział w Projekcie.</w:t>
      </w:r>
    </w:p>
    <w:p w14:paraId="3DEEC669" w14:textId="179695D8" w:rsidR="00E501EB" w:rsidRPr="00C0686F" w:rsidRDefault="00BD2BC2" w:rsidP="00C0686F">
      <w:pPr>
        <w:pStyle w:val="Standard"/>
        <w:numPr>
          <w:ilvl w:val="0"/>
          <w:numId w:val="25"/>
        </w:numPr>
        <w:tabs>
          <w:tab w:val="left" w:pos="345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Uczestnik podpisując niniejsz</w:t>
      </w:r>
      <w:r>
        <w:rPr>
          <w:rFonts w:asciiTheme="minorHAnsi" w:hAnsiTheme="minorHAnsi" w:cstheme="minorHAnsi"/>
          <w:sz w:val="22"/>
          <w:szCs w:val="22"/>
        </w:rPr>
        <w:t>ą umowę</w:t>
      </w:r>
      <w:r w:rsidRPr="00994B54">
        <w:rPr>
          <w:rFonts w:asciiTheme="minorHAnsi" w:hAnsiTheme="minorHAnsi" w:cstheme="minorHAnsi"/>
          <w:sz w:val="22"/>
          <w:szCs w:val="22"/>
        </w:rPr>
        <w:t xml:space="preserve"> wyraża zgodę na wykorzystanie swojego wizerunku poprzez publikację zdjęć z zajęć w ramach Projektu na stronie internetowej Realizatora,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994B54">
        <w:rPr>
          <w:rFonts w:asciiTheme="minorHAnsi" w:hAnsiTheme="minorHAnsi" w:cstheme="minorHAnsi"/>
          <w:sz w:val="22"/>
          <w:szCs w:val="22"/>
        </w:rPr>
        <w:t xml:space="preserve">w mediach społecznościowych, poprzez ogólnodostępne środki masowego przekazu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994B54">
        <w:rPr>
          <w:rFonts w:asciiTheme="minorHAnsi" w:hAnsiTheme="minorHAnsi" w:cstheme="minorHAnsi"/>
          <w:sz w:val="22"/>
          <w:szCs w:val="22"/>
        </w:rPr>
        <w:t>oraz na potrzeby dokumentacji projektowej.</w:t>
      </w:r>
    </w:p>
    <w:p w14:paraId="6383BC2B" w14:textId="77777777" w:rsidR="00E501EB" w:rsidRPr="00994B54" w:rsidRDefault="00E501EB" w:rsidP="00C0686F">
      <w:pPr>
        <w:pStyle w:val="Standard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3656B9AB" w14:textId="317EA46D" w:rsidR="00E501EB" w:rsidRPr="00994B54" w:rsidRDefault="00E501EB" w:rsidP="00C0686F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Zakończenie i przerwanie udziału w projekcie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081CA72" w14:textId="06FF4CE0" w:rsidR="00E501EB" w:rsidRPr="00994B54" w:rsidRDefault="00E501EB" w:rsidP="00C0686F">
      <w:pPr>
        <w:pStyle w:val="Standard"/>
        <w:numPr>
          <w:ilvl w:val="0"/>
          <w:numId w:val="27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W trakcie realizacji projektu rezygnacja Uczestnika z udziału w projekcie jest dopuszczalna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994B54">
        <w:rPr>
          <w:rFonts w:asciiTheme="minorHAnsi" w:hAnsiTheme="minorHAnsi" w:cstheme="minorHAnsi"/>
          <w:sz w:val="22"/>
          <w:szCs w:val="22"/>
        </w:rPr>
        <w:t>w wyniku zdarzenia losowego lub choroby i wymaga usprawiedliwienia w formie pisemnego oświadczenia o przyczynie rezygnacji. Uczestnik jest zobowiązany do przedstawienia stosownych zaświadczeń potwierdzających powód rezygnacji.</w:t>
      </w:r>
    </w:p>
    <w:p w14:paraId="3842D749" w14:textId="77777777" w:rsidR="00E501EB" w:rsidRPr="00994B54" w:rsidRDefault="00E501EB" w:rsidP="00C0686F">
      <w:pPr>
        <w:pStyle w:val="Standard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 przypadku nieusprawiedliwionych nieobecności na szkoleniach Beneficjent ma prawo skreślenia Uczestnika z listy uczestników projektu.</w:t>
      </w:r>
    </w:p>
    <w:p w14:paraId="57B96471" w14:textId="0B34D2D8" w:rsidR="00E501EB" w:rsidRPr="00994B54" w:rsidRDefault="00E501EB" w:rsidP="00C0686F">
      <w:pPr>
        <w:pStyle w:val="Standard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Beneficjent projektu zastrzega sobie prawo skreślenia Uczestnika z listy uczestników projektu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994B54">
        <w:rPr>
          <w:rFonts w:asciiTheme="minorHAnsi" w:hAnsiTheme="minorHAnsi" w:cstheme="minorHAnsi"/>
          <w:sz w:val="22"/>
          <w:szCs w:val="22"/>
        </w:rPr>
        <w:t xml:space="preserve">w przypadku naruszenia przez niego </w:t>
      </w:r>
      <w:r>
        <w:rPr>
          <w:rFonts w:asciiTheme="minorHAnsi" w:hAnsiTheme="minorHAnsi" w:cstheme="minorHAnsi"/>
          <w:sz w:val="22"/>
          <w:szCs w:val="22"/>
        </w:rPr>
        <w:t xml:space="preserve">zasad zawartych w </w:t>
      </w:r>
      <w:r w:rsidRPr="00994B54">
        <w:rPr>
          <w:rFonts w:asciiTheme="minorHAnsi" w:hAnsiTheme="minorHAnsi" w:cstheme="minorHAnsi"/>
          <w:sz w:val="22"/>
          <w:szCs w:val="22"/>
        </w:rPr>
        <w:t>niniejsze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994B5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umowie</w:t>
      </w:r>
      <w:r w:rsidRPr="00994B54">
        <w:rPr>
          <w:rFonts w:asciiTheme="minorHAnsi" w:hAnsiTheme="minorHAnsi" w:cstheme="minorHAnsi"/>
          <w:sz w:val="22"/>
          <w:szCs w:val="22"/>
        </w:rPr>
        <w:t>.</w:t>
      </w:r>
    </w:p>
    <w:p w14:paraId="5B9E9D74" w14:textId="77777777" w:rsidR="00E501EB" w:rsidRPr="00994B54" w:rsidRDefault="00E501EB" w:rsidP="00C0686F">
      <w:pPr>
        <w:pStyle w:val="Standard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>W przypadku nieusprawiedliwionej rezygnacji lub skreślenia Uczestnika projektu z listy uczestników projektu, Beneficjent jest upoważniony do wezwania Uczestnika do zwrotu kosztów uczestnictwa w terminie 14 dni od dnia doręczenia decyzji o skreśleniu z listy uczestników.</w:t>
      </w:r>
    </w:p>
    <w:p w14:paraId="049F31CB" w14:textId="0489550E" w:rsidR="00E501EB" w:rsidRPr="004D4360" w:rsidRDefault="00E501EB" w:rsidP="00C0686F">
      <w:pPr>
        <w:pStyle w:val="Standard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4B54">
        <w:rPr>
          <w:rFonts w:asciiTheme="minorHAnsi" w:hAnsiTheme="minorHAnsi" w:cstheme="minorHAnsi"/>
          <w:sz w:val="22"/>
          <w:szCs w:val="22"/>
        </w:rPr>
        <w:t xml:space="preserve">Decyzja dotycząca wezwania do zapłaty podejmowana jest indywidualnie, po uwzględnieniu wszelkich zaistniałych okoliczności – m.in. powodów rezygnacji, naruszenia regulaminu projektu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994B54">
        <w:rPr>
          <w:rFonts w:asciiTheme="minorHAnsi" w:hAnsiTheme="minorHAnsi" w:cstheme="minorHAnsi"/>
          <w:sz w:val="22"/>
          <w:szCs w:val="22"/>
        </w:rPr>
        <w:t>i innych.</w:t>
      </w:r>
    </w:p>
    <w:p w14:paraId="31D513E4" w14:textId="77777777" w:rsidR="00C834E4" w:rsidRDefault="00E501EB" w:rsidP="00C0686F">
      <w:pPr>
        <w:pStyle w:val="Standard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4B54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073B4AA6" w14:textId="77777777" w:rsidR="000C4303" w:rsidRDefault="00920D52" w:rsidP="004F030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Okres obowiązywania umowy</w:t>
      </w:r>
    </w:p>
    <w:p w14:paraId="53128261" w14:textId="7487DC51" w:rsidR="00106517" w:rsidRPr="00C0686F" w:rsidRDefault="0068310B" w:rsidP="00E501EB">
      <w:pPr>
        <w:pStyle w:val="Default"/>
        <w:numPr>
          <w:ilvl w:val="0"/>
          <w:numId w:val="20"/>
        </w:numPr>
        <w:spacing w:before="120"/>
        <w:ind w:left="357" w:hanging="357"/>
        <w:jc w:val="both"/>
        <w:rPr>
          <w:rFonts w:asciiTheme="minorHAnsi" w:hAnsiTheme="minorHAnsi" w:cstheme="minorBidi"/>
          <w:sz w:val="22"/>
          <w:szCs w:val="22"/>
        </w:rPr>
      </w:pPr>
      <w:r w:rsidRPr="4215595B">
        <w:rPr>
          <w:rFonts w:asciiTheme="minorHAnsi" w:hAnsiTheme="minorHAnsi" w:cstheme="minorBidi"/>
          <w:sz w:val="22"/>
          <w:szCs w:val="22"/>
        </w:rPr>
        <w:t>Wsparcie w ramach Projektu</w:t>
      </w:r>
      <w:r w:rsidR="000A7F1C" w:rsidRPr="4215595B">
        <w:rPr>
          <w:rFonts w:asciiTheme="minorHAnsi" w:hAnsiTheme="minorHAnsi" w:cstheme="minorBidi"/>
          <w:sz w:val="22"/>
          <w:szCs w:val="22"/>
        </w:rPr>
        <w:t xml:space="preserve"> realizowane jest</w:t>
      </w:r>
      <w:r w:rsidRPr="4215595B">
        <w:rPr>
          <w:rFonts w:asciiTheme="minorHAnsi" w:hAnsiTheme="minorHAnsi" w:cstheme="minorBidi"/>
          <w:sz w:val="22"/>
          <w:szCs w:val="22"/>
        </w:rPr>
        <w:t xml:space="preserve"> od dnia podpisania </w:t>
      </w:r>
      <w:r w:rsidR="000A7F1C" w:rsidRPr="4215595B">
        <w:rPr>
          <w:rFonts w:asciiTheme="minorHAnsi" w:hAnsiTheme="minorHAnsi" w:cstheme="minorBidi"/>
          <w:sz w:val="22"/>
          <w:szCs w:val="22"/>
        </w:rPr>
        <w:t>nini</w:t>
      </w:r>
      <w:r w:rsidRPr="4215595B">
        <w:rPr>
          <w:rFonts w:asciiTheme="minorHAnsi" w:hAnsiTheme="minorHAnsi" w:cstheme="minorBidi"/>
          <w:sz w:val="22"/>
          <w:szCs w:val="22"/>
        </w:rPr>
        <w:t xml:space="preserve">ejszej Umowy, maksymalnie do dnia zakończenia realizacji Projektu, </w:t>
      </w:r>
      <w:r w:rsidR="00E501EB" w:rsidRPr="4215595B">
        <w:rPr>
          <w:rFonts w:asciiTheme="minorHAnsi" w:hAnsiTheme="minorHAnsi" w:cstheme="minorBidi"/>
          <w:sz w:val="22"/>
          <w:szCs w:val="22"/>
        </w:rPr>
        <w:t xml:space="preserve">tj. do dnia </w:t>
      </w:r>
      <w:r w:rsidR="00B82076" w:rsidRPr="00B82076">
        <w:rPr>
          <w:rFonts w:asciiTheme="minorHAnsi" w:hAnsiTheme="minorHAnsi" w:cstheme="minorBidi"/>
          <w:sz w:val="22"/>
          <w:szCs w:val="22"/>
        </w:rPr>
        <w:t>31</w:t>
      </w:r>
      <w:r w:rsidR="0081700A" w:rsidRPr="00B82076">
        <w:rPr>
          <w:rFonts w:asciiTheme="minorHAnsi" w:hAnsiTheme="minorHAnsi" w:cstheme="minorBidi"/>
          <w:sz w:val="22"/>
          <w:szCs w:val="22"/>
        </w:rPr>
        <w:t>.10</w:t>
      </w:r>
      <w:r w:rsidR="6E7614ED" w:rsidRPr="00B82076">
        <w:rPr>
          <w:rFonts w:asciiTheme="minorHAnsi" w:hAnsiTheme="minorHAnsi" w:cstheme="minorBidi"/>
          <w:sz w:val="22"/>
          <w:szCs w:val="22"/>
        </w:rPr>
        <w:t>.2023</w:t>
      </w:r>
      <w:r w:rsidR="00E501EB" w:rsidRPr="00B82076">
        <w:rPr>
          <w:rFonts w:asciiTheme="minorHAnsi" w:hAnsiTheme="minorHAnsi" w:cstheme="minorBidi"/>
          <w:sz w:val="22"/>
          <w:szCs w:val="22"/>
        </w:rPr>
        <w:t xml:space="preserve"> r</w:t>
      </w:r>
      <w:r w:rsidRPr="00B82076">
        <w:rPr>
          <w:rFonts w:asciiTheme="minorHAnsi" w:hAnsiTheme="minorHAnsi" w:cstheme="minorBidi"/>
          <w:sz w:val="22"/>
          <w:szCs w:val="22"/>
        </w:rPr>
        <w:t>.</w:t>
      </w:r>
    </w:p>
    <w:p w14:paraId="3F505C31" w14:textId="77777777" w:rsidR="004F0302" w:rsidRDefault="00106517" w:rsidP="00C0686F">
      <w:pPr>
        <w:pStyle w:val="Default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EC72442" w14:textId="77777777" w:rsidR="00106517" w:rsidRDefault="007B7544" w:rsidP="007235A0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Zmiana umowy</w:t>
      </w:r>
    </w:p>
    <w:p w14:paraId="3506FB9B" w14:textId="77777777" w:rsidR="007B7544" w:rsidRDefault="0058289C" w:rsidP="00C0686F">
      <w:pPr>
        <w:pStyle w:val="Default"/>
        <w:numPr>
          <w:ilvl w:val="0"/>
          <w:numId w:val="8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zmiany Umowy, wymagają aneksu</w:t>
      </w:r>
      <w:r w:rsidR="008F4ACF">
        <w:rPr>
          <w:rFonts w:asciiTheme="minorHAnsi" w:hAnsiTheme="minorHAnsi" w:cstheme="minorHAnsi"/>
          <w:sz w:val="22"/>
          <w:szCs w:val="22"/>
        </w:rPr>
        <w:t xml:space="preserve"> w formie pisemnej</w:t>
      </w:r>
      <w:r w:rsidR="00847ED3">
        <w:rPr>
          <w:rFonts w:asciiTheme="minorHAnsi" w:hAnsiTheme="minorHAnsi" w:cstheme="minorHAnsi"/>
          <w:sz w:val="22"/>
          <w:szCs w:val="22"/>
        </w:rPr>
        <w:t xml:space="preserve">, dla których wystarczającą formą jest potwierdzenia przyjęcia do wiadomości wprowadzonych zmian (za wystarczające przyjmuje się potwierdzenie w formie pisemnej lub elektronicznej). Ponadto aktualizacja danych osobowych nie wymaga aneksu, tylko przedłożenia przez Uczestnika zaktualizowanego </w:t>
      </w:r>
      <w:r w:rsidR="00CF11E0">
        <w:rPr>
          <w:rFonts w:asciiTheme="minorHAnsi" w:hAnsiTheme="minorHAnsi" w:cstheme="minorHAnsi"/>
          <w:sz w:val="22"/>
          <w:szCs w:val="22"/>
        </w:rPr>
        <w:t>formularza danych osobowyc</w:t>
      </w:r>
      <w:r w:rsidR="00CF11E0" w:rsidRPr="00CF11E0">
        <w:rPr>
          <w:rFonts w:asciiTheme="minorHAnsi" w:hAnsiTheme="minorHAnsi" w:cstheme="minorHAnsi"/>
          <w:sz w:val="22"/>
          <w:szCs w:val="22"/>
        </w:rPr>
        <w:t>h</w:t>
      </w:r>
      <w:r w:rsidR="00847ED3" w:rsidRPr="00CF11E0">
        <w:rPr>
          <w:rFonts w:asciiTheme="minorHAnsi" w:hAnsiTheme="minorHAnsi" w:cstheme="minorHAnsi"/>
          <w:sz w:val="22"/>
          <w:szCs w:val="22"/>
        </w:rPr>
        <w:t>.</w:t>
      </w:r>
    </w:p>
    <w:p w14:paraId="00608465" w14:textId="77777777" w:rsidR="00950A3E" w:rsidRPr="00FD7153" w:rsidRDefault="00847ED3" w:rsidP="004F0302">
      <w:pPr>
        <w:pStyle w:val="Default"/>
        <w:numPr>
          <w:ilvl w:val="0"/>
          <w:numId w:val="8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Obowiązki i prawa wynikające z Umowy oraz związane z nią płatności nie mogą być w żadnym wypadku przenoszone na rzecz osoby trzeciej.</w:t>
      </w:r>
    </w:p>
    <w:p w14:paraId="62486C05" w14:textId="77777777" w:rsidR="00950A3E" w:rsidRPr="007B7544" w:rsidRDefault="00950A3E" w:rsidP="004F03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7C24EF1" w14:textId="77777777" w:rsidR="004F0302" w:rsidRDefault="000C4303" w:rsidP="00C0686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 xml:space="preserve">§ </w:t>
      </w:r>
      <w:r w:rsidR="00187944">
        <w:rPr>
          <w:rFonts w:asciiTheme="minorHAnsi" w:hAnsiTheme="minorHAnsi" w:cstheme="minorHAnsi"/>
          <w:b/>
          <w:bCs/>
          <w:color w:val="auto"/>
          <w:sz w:val="22"/>
          <w:szCs w:val="22"/>
        </w:rPr>
        <w:t>8</w:t>
      </w: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365D6B06" w14:textId="77777777" w:rsidR="000C4303" w:rsidRPr="000C4303" w:rsidRDefault="000C4303" w:rsidP="004F030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color w:val="auto"/>
          <w:sz w:val="22"/>
          <w:szCs w:val="22"/>
        </w:rPr>
        <w:t>Finansowanie uczestnictwa w Projekcie</w:t>
      </w:r>
    </w:p>
    <w:p w14:paraId="0B8D72B0" w14:textId="77777777" w:rsidR="00FD7153" w:rsidRDefault="004F0302" w:rsidP="00C0686F">
      <w:pPr>
        <w:pStyle w:val="Default"/>
        <w:numPr>
          <w:ilvl w:val="0"/>
          <w:numId w:val="11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Udział w projekcie</w:t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współfinansowan</w:t>
      </w:r>
      <w:r>
        <w:rPr>
          <w:rFonts w:asciiTheme="minorHAnsi" w:hAnsiTheme="minorHAnsi" w:cstheme="minorHAnsi"/>
          <w:color w:val="auto"/>
          <w:sz w:val="22"/>
          <w:szCs w:val="22"/>
        </w:rPr>
        <w:t>y jest</w:t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ze środków </w:t>
      </w:r>
      <w:r>
        <w:rPr>
          <w:rFonts w:asciiTheme="minorHAnsi" w:hAnsiTheme="minorHAnsi" w:cstheme="minorHAnsi"/>
          <w:color w:val="auto"/>
          <w:sz w:val="22"/>
          <w:szCs w:val="22"/>
        </w:rPr>
        <w:t>Europejskiego Funduszu Społecznego</w:t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7235A0">
        <w:rPr>
          <w:rFonts w:asciiTheme="minorHAnsi" w:hAnsiTheme="minorHAnsi" w:cstheme="minorHAnsi"/>
          <w:color w:val="auto"/>
          <w:sz w:val="22"/>
          <w:szCs w:val="22"/>
        </w:rPr>
        <w:br/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w ramach działania </w:t>
      </w:r>
      <w:r w:rsidR="000C4303" w:rsidRPr="000C4303">
        <w:rPr>
          <w:rFonts w:asciiTheme="minorHAnsi" w:hAnsiTheme="minorHAnsi" w:cstheme="minorHAnsi"/>
          <w:sz w:val="22"/>
          <w:szCs w:val="22"/>
        </w:rPr>
        <w:t xml:space="preserve">11.1 </w:t>
      </w:r>
      <w:r w:rsidR="000C4303" w:rsidRPr="000C4303">
        <w:rPr>
          <w:rFonts w:asciiTheme="minorHAnsi" w:hAnsiTheme="minorHAnsi" w:cstheme="minorHAnsi"/>
          <w:i/>
          <w:iCs/>
          <w:sz w:val="22"/>
          <w:szCs w:val="22"/>
        </w:rPr>
        <w:t>Włączenie społeczne na obszarach objętych LSR</w:t>
      </w:r>
      <w:r w:rsidR="000C4303" w:rsidRPr="000C430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9DA64D" w14:textId="77777777" w:rsidR="00FD7153" w:rsidRPr="007235A0" w:rsidRDefault="000C4303" w:rsidP="004F0302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235A0">
        <w:rPr>
          <w:rFonts w:asciiTheme="minorHAnsi" w:hAnsiTheme="minorHAnsi" w:cstheme="minorHAnsi"/>
          <w:color w:val="auto"/>
          <w:sz w:val="22"/>
          <w:szCs w:val="22"/>
        </w:rPr>
        <w:t>Udział we wszystkich formach wsparcia przewidzianych w Projekcie jest dla Uczestnika bezpłatny.</w:t>
      </w:r>
    </w:p>
    <w:p w14:paraId="4101652C" w14:textId="2DBA44AC" w:rsidR="000C4303" w:rsidRPr="00C0686F" w:rsidRDefault="000C4303" w:rsidP="004F0302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43EE7F9F">
        <w:rPr>
          <w:rFonts w:asciiTheme="minorHAnsi" w:hAnsiTheme="minorHAnsi" w:cstheme="minorBidi"/>
          <w:sz w:val="22"/>
          <w:szCs w:val="22"/>
        </w:rPr>
        <w:t>W</w:t>
      </w:r>
      <w:r w:rsidR="61116B54" w:rsidRPr="43EE7F9F">
        <w:rPr>
          <w:rFonts w:asciiTheme="minorHAnsi" w:hAnsiTheme="minorHAnsi" w:cstheme="minorBidi"/>
          <w:sz w:val="22"/>
          <w:szCs w:val="22"/>
        </w:rPr>
        <w:t xml:space="preserve"> </w:t>
      </w:r>
      <w:r w:rsidRPr="43EE7F9F">
        <w:rPr>
          <w:rFonts w:asciiTheme="minorHAnsi" w:hAnsiTheme="minorHAnsi" w:cstheme="minorBidi"/>
          <w:sz w:val="22"/>
          <w:szCs w:val="22"/>
        </w:rPr>
        <w:t>przypadku</w:t>
      </w:r>
      <w:r w:rsidR="5EC16B46" w:rsidRPr="43EE7F9F">
        <w:rPr>
          <w:rFonts w:asciiTheme="minorHAnsi" w:hAnsiTheme="minorHAnsi" w:cstheme="minorBidi"/>
          <w:sz w:val="22"/>
          <w:szCs w:val="22"/>
        </w:rPr>
        <w:t xml:space="preserve">, </w:t>
      </w:r>
      <w:r w:rsidRPr="43EE7F9F">
        <w:rPr>
          <w:rFonts w:asciiTheme="minorHAnsi" w:hAnsiTheme="minorHAnsi" w:cstheme="minorBidi"/>
          <w:sz w:val="22"/>
          <w:szCs w:val="22"/>
        </w:rPr>
        <w:t xml:space="preserve">jeżeli w trakcie realizacji Projektu lub po jego zakończeniu wyjdzie na jaw, </w:t>
      </w:r>
      <w:r w:rsidR="00E965D7">
        <w:rPr>
          <w:rFonts w:asciiTheme="minorHAnsi" w:hAnsiTheme="minorHAnsi" w:cstheme="minorBidi"/>
          <w:sz w:val="22"/>
          <w:szCs w:val="22"/>
        </w:rPr>
        <w:br/>
      </w:r>
      <w:r w:rsidRPr="43EE7F9F">
        <w:rPr>
          <w:rFonts w:asciiTheme="minorHAnsi" w:hAnsiTheme="minorHAnsi" w:cstheme="minorBidi"/>
          <w:sz w:val="22"/>
          <w:szCs w:val="22"/>
        </w:rPr>
        <w:t xml:space="preserve">że Uczestnik nie spełniał warunków udziału w Projekcie lub podał nieprawdziwe dane </w:t>
      </w:r>
      <w:r w:rsidR="00E965D7">
        <w:rPr>
          <w:rFonts w:asciiTheme="minorHAnsi" w:hAnsiTheme="minorHAnsi" w:cstheme="minorBidi"/>
          <w:sz w:val="22"/>
          <w:szCs w:val="22"/>
        </w:rPr>
        <w:br/>
      </w:r>
      <w:r w:rsidRPr="43EE7F9F">
        <w:rPr>
          <w:rFonts w:asciiTheme="minorHAnsi" w:hAnsiTheme="minorHAnsi" w:cstheme="minorBidi"/>
          <w:sz w:val="22"/>
          <w:szCs w:val="22"/>
        </w:rPr>
        <w:t xml:space="preserve">w oświadczeniach i dokumentach rekrutacyjnych albo gdy wyjdzie na jaw, że Uczestnik </w:t>
      </w:r>
      <w:r w:rsidR="00E965D7">
        <w:rPr>
          <w:rFonts w:asciiTheme="minorHAnsi" w:hAnsiTheme="minorHAnsi" w:cstheme="minorBidi"/>
          <w:sz w:val="22"/>
          <w:szCs w:val="22"/>
        </w:rPr>
        <w:br/>
      </w:r>
      <w:r w:rsidRPr="43EE7F9F">
        <w:rPr>
          <w:rFonts w:asciiTheme="minorHAnsi" w:hAnsiTheme="minorHAnsi" w:cstheme="minorBidi"/>
          <w:sz w:val="22"/>
          <w:szCs w:val="22"/>
        </w:rPr>
        <w:t>nie spełniał warunków do otrzymania wsparcia w ramach Projektu, Uczestnik będzie zobowiązany do zwrotu w odpowiednim zakresie na rzecz Realizatora poniesionych kosztów związanych z udziałem Uczestnika w Projekcie wraz z odsetkami.</w:t>
      </w:r>
    </w:p>
    <w:p w14:paraId="6A30D726" w14:textId="77777777" w:rsidR="004F0302" w:rsidRDefault="000C4303" w:rsidP="00C0686F">
      <w:pPr>
        <w:pStyle w:val="Default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77DE320F" w14:textId="77777777" w:rsidR="000C4303" w:rsidRPr="000C4303" w:rsidRDefault="000C4303" w:rsidP="004F030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>Rozwiązanie Umowy</w:t>
      </w:r>
    </w:p>
    <w:p w14:paraId="5FCCF770" w14:textId="77777777" w:rsidR="000C4303" w:rsidRPr="000C4303" w:rsidRDefault="000C4303" w:rsidP="00C0686F">
      <w:pPr>
        <w:pStyle w:val="Default"/>
        <w:numPr>
          <w:ilvl w:val="0"/>
          <w:numId w:val="13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Realizator może rozwiązać niniejszą Umowę w trybie natychmiastowym, w przypadku, gdy: </w:t>
      </w:r>
    </w:p>
    <w:p w14:paraId="656AA24A" w14:textId="5DE95752" w:rsidR="000C4303" w:rsidRPr="000C4303" w:rsidRDefault="000C4303" w:rsidP="004F0302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Uczestnik pozostaje w zwłoce bądź uchyla się z wykonaniem obowiązków przewidzianych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0C4303">
        <w:rPr>
          <w:rFonts w:asciiTheme="minorHAnsi" w:hAnsiTheme="minorHAnsi" w:cstheme="minorHAnsi"/>
          <w:sz w:val="22"/>
          <w:szCs w:val="22"/>
        </w:rPr>
        <w:t xml:space="preserve">w niniejszej Umowie, </w:t>
      </w:r>
    </w:p>
    <w:p w14:paraId="0DD6B09D" w14:textId="77777777" w:rsidR="000C4303" w:rsidRPr="000C4303" w:rsidRDefault="000C4303" w:rsidP="004F0302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Złożył nieprawdziwe oświadczenia, </w:t>
      </w:r>
    </w:p>
    <w:p w14:paraId="3516639C" w14:textId="77777777" w:rsidR="000C4303" w:rsidRPr="000C4303" w:rsidRDefault="000C4303" w:rsidP="004F0302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Narusza przepisy niniejszej Umowy, </w:t>
      </w:r>
    </w:p>
    <w:p w14:paraId="465DE55F" w14:textId="5BC7CC27" w:rsidR="000C4303" w:rsidRPr="000C4303" w:rsidRDefault="000C4303" w:rsidP="004F0302">
      <w:pPr>
        <w:pStyle w:val="Default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 xml:space="preserve">Wystąpią okoliczności, które uniemożliwiają dalsze wykonywanie postanowień zawartych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 w:rsidRPr="000C4303">
        <w:rPr>
          <w:rFonts w:asciiTheme="minorHAnsi" w:hAnsiTheme="minorHAnsi" w:cstheme="minorHAnsi"/>
          <w:sz w:val="22"/>
          <w:szCs w:val="22"/>
        </w:rPr>
        <w:t>w niniejszej Umowie.</w:t>
      </w:r>
    </w:p>
    <w:p w14:paraId="7093D953" w14:textId="77777777" w:rsidR="007235A0" w:rsidRPr="00E501EB" w:rsidRDefault="000C4303" w:rsidP="00E501EB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>W przypadku wypowiedzenia Umowy przez Realizatora z przyczyn określonych w pkt. 1 niniejszego paragrafu, Uczestnik zobowiązany będzie do zwrotu na rzecz Realizatora poniesionych kosztów związanych z jego udziałem w Projekcie w terminie 14 dni po otrzymaniu pisemnego wezwania do zapłaty, przesłanego listem poleconym, na wskazany w Umowie adres zamieszkania.</w:t>
      </w:r>
    </w:p>
    <w:p w14:paraId="70990A1D" w14:textId="77777777" w:rsidR="00FD7153" w:rsidRDefault="000C4303" w:rsidP="004F0302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sz w:val="22"/>
          <w:szCs w:val="22"/>
        </w:rPr>
        <w:t>Realizator może odstąpić od żądania zwrotu kosztów, w indywidualnie uzasadnionych przypadkach, np. gdy przyczyną niedotrzymania warunków Umowy było wystąpienie nadzwyczajnych i niezawinionych przez Uczestnika</w:t>
      </w:r>
      <w:r w:rsidR="00FD7153">
        <w:rPr>
          <w:rFonts w:asciiTheme="minorHAnsi" w:hAnsiTheme="minorHAnsi" w:cstheme="minorHAnsi"/>
          <w:sz w:val="22"/>
          <w:szCs w:val="22"/>
        </w:rPr>
        <w:t xml:space="preserve"> </w:t>
      </w:r>
      <w:r w:rsidRPr="000C4303">
        <w:rPr>
          <w:rFonts w:asciiTheme="minorHAnsi" w:hAnsiTheme="minorHAnsi" w:cstheme="minorHAnsi"/>
          <w:sz w:val="22"/>
          <w:szCs w:val="22"/>
        </w:rPr>
        <w:t>okoliczności życiowych lub losowych.</w:t>
      </w:r>
    </w:p>
    <w:p w14:paraId="4B99056E" w14:textId="415515FC" w:rsidR="000C4303" w:rsidRPr="00C0686F" w:rsidRDefault="000C4303" w:rsidP="004F0302">
      <w:pPr>
        <w:pStyle w:val="Default"/>
        <w:numPr>
          <w:ilvl w:val="0"/>
          <w:numId w:val="1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7153">
        <w:rPr>
          <w:rFonts w:asciiTheme="minorHAnsi" w:hAnsiTheme="minorHAnsi" w:cstheme="minorHAnsi"/>
          <w:sz w:val="22"/>
          <w:szCs w:val="22"/>
        </w:rPr>
        <w:t xml:space="preserve">Uczestnik może rozwiązać niniejszą Umowę w wyniku ważnych zdarzeń losowych, dotyczących jego/jej osoby lub członka rodziny, uniemożliwiające dalsze uczestnictwo </w:t>
      </w:r>
      <w:r w:rsidRPr="00FD7153">
        <w:rPr>
          <w:rFonts w:asciiTheme="minorHAnsi" w:hAnsiTheme="minorHAnsi" w:cstheme="minorHAnsi"/>
          <w:sz w:val="22"/>
          <w:szCs w:val="22"/>
        </w:rPr>
        <w:br/>
        <w:t xml:space="preserve">w Projekcie. Rozwiązanie Umowy, w takim przypadku, może odbyć się tylko w oparciu </w:t>
      </w:r>
      <w:r w:rsidRPr="00FD7153">
        <w:rPr>
          <w:rFonts w:asciiTheme="minorHAnsi" w:hAnsiTheme="minorHAnsi" w:cstheme="minorHAnsi"/>
          <w:sz w:val="22"/>
          <w:szCs w:val="22"/>
        </w:rPr>
        <w:br/>
        <w:t>o stosowne dokumenty</w:t>
      </w:r>
      <w:r w:rsidR="004F0302">
        <w:rPr>
          <w:rFonts w:asciiTheme="minorHAnsi" w:hAnsiTheme="minorHAnsi" w:cstheme="minorHAnsi"/>
          <w:sz w:val="22"/>
          <w:szCs w:val="22"/>
        </w:rPr>
        <w:t xml:space="preserve"> potwierdzające wystąpienie sytuacji, o której mowa wyżej</w:t>
      </w:r>
      <w:r w:rsidRPr="00FD7153">
        <w:rPr>
          <w:rFonts w:asciiTheme="minorHAnsi" w:hAnsiTheme="minorHAnsi" w:cstheme="minorHAnsi"/>
          <w:sz w:val="22"/>
          <w:szCs w:val="22"/>
        </w:rPr>
        <w:t>.</w:t>
      </w:r>
    </w:p>
    <w:p w14:paraId="16E16334" w14:textId="77777777" w:rsidR="004F0302" w:rsidRDefault="000C4303" w:rsidP="00C0686F">
      <w:pPr>
        <w:pStyle w:val="Default"/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87944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0C4303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79E1BF71" w14:textId="77777777" w:rsidR="000C4303" w:rsidRDefault="005923B4" w:rsidP="004F030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Prawo właściwe i właściwość sądów</w:t>
      </w:r>
    </w:p>
    <w:p w14:paraId="196F544A" w14:textId="77777777" w:rsidR="005923B4" w:rsidRDefault="005923B4" w:rsidP="00C0686F">
      <w:pPr>
        <w:pStyle w:val="Default"/>
        <w:numPr>
          <w:ilvl w:val="0"/>
          <w:numId w:val="16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Postanowienia niniejszej Umowy podlegają prawu polskiemu.</w:t>
      </w:r>
    </w:p>
    <w:p w14:paraId="3EB123F2" w14:textId="77777777" w:rsidR="005923B4" w:rsidRDefault="005923B4" w:rsidP="004F0302">
      <w:pPr>
        <w:pStyle w:val="Defaul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Wszelkie spory między Realizatorem a Uczestnikiem związane z realizacją niniejszej Umowy podlegają rozstrzygnięciu przez sąd powszechny właściwy dla siedziby Realizatora.</w:t>
      </w:r>
    </w:p>
    <w:p w14:paraId="60852807" w14:textId="1AEFD0C8" w:rsidR="005923B4" w:rsidRDefault="005923B4" w:rsidP="004F0302">
      <w:pPr>
        <w:pStyle w:val="Defaul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Umowę sporządzono w dwóch jednobrzmiących egzemplarzach: jednym dla Realizatora </w:t>
      </w:r>
      <w:r w:rsidR="00E965D7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i jednym dla Uczestnika.</w:t>
      </w:r>
    </w:p>
    <w:p w14:paraId="4DDBEF00" w14:textId="0FF224AC" w:rsidR="00CF11E0" w:rsidRPr="00C0686F" w:rsidRDefault="005923B4" w:rsidP="004F0302">
      <w:pPr>
        <w:pStyle w:val="Default"/>
        <w:numPr>
          <w:ilvl w:val="0"/>
          <w:numId w:val="1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Umowa wchodzi w życie</w:t>
      </w:r>
      <w:r w:rsidR="00CF11E0">
        <w:rPr>
          <w:rFonts w:asciiTheme="minorHAnsi" w:hAnsiTheme="minorHAnsi" w:cstheme="minorHAnsi"/>
          <w:sz w:val="22"/>
          <w:szCs w:val="22"/>
        </w:rPr>
        <w:t xml:space="preserve"> z dniem podpisania.</w:t>
      </w:r>
    </w:p>
    <w:p w14:paraId="22A5A14C" w14:textId="77777777" w:rsidR="007235A0" w:rsidRPr="00844B81" w:rsidRDefault="00CF11E0" w:rsidP="00C0686F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7E2C6C58" w14:textId="77777777" w:rsidR="00CF11E0" w:rsidRPr="000A7F1C" w:rsidRDefault="00CF11E0" w:rsidP="004F0302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7F1C">
        <w:rPr>
          <w:rFonts w:asciiTheme="minorHAnsi" w:hAnsiTheme="minorHAnsi" w:cstheme="minorHAnsi"/>
          <w:sz w:val="22"/>
          <w:szCs w:val="22"/>
        </w:rPr>
        <w:t>Oświadczenie uczestnika Projektu</w:t>
      </w:r>
      <w:r w:rsidR="007235A0">
        <w:rPr>
          <w:rFonts w:asciiTheme="minorHAnsi" w:hAnsiTheme="minorHAnsi" w:cstheme="minorHAnsi"/>
          <w:sz w:val="22"/>
          <w:szCs w:val="22"/>
        </w:rPr>
        <w:t>;</w:t>
      </w:r>
    </w:p>
    <w:p w14:paraId="703B4D2D" w14:textId="77777777" w:rsidR="00CF11E0" w:rsidRPr="000A7F1C" w:rsidRDefault="00CF11E0" w:rsidP="004F0302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7F1C">
        <w:rPr>
          <w:rFonts w:asciiTheme="minorHAnsi" w:hAnsiTheme="minorHAnsi" w:cstheme="minorHAnsi"/>
          <w:sz w:val="22"/>
          <w:szCs w:val="22"/>
        </w:rPr>
        <w:t>Formularz danych uczestnika</w:t>
      </w:r>
      <w:r w:rsidR="000A7F1C">
        <w:rPr>
          <w:rFonts w:asciiTheme="minorHAnsi" w:hAnsiTheme="minorHAnsi" w:cstheme="minorHAnsi"/>
          <w:sz w:val="22"/>
          <w:szCs w:val="22"/>
        </w:rPr>
        <w:t xml:space="preserve"> (</w:t>
      </w:r>
      <w:r w:rsidR="000A7F1C" w:rsidRPr="000A7F1C">
        <w:rPr>
          <w:rFonts w:asciiTheme="minorHAnsi" w:hAnsiTheme="minorHAnsi" w:cstheme="minorHAnsi"/>
          <w:sz w:val="22"/>
          <w:szCs w:val="22"/>
        </w:rPr>
        <w:t>Zakres danych do przetwarzania w ramach SL</w:t>
      </w:r>
      <w:r w:rsidR="000A7F1C">
        <w:rPr>
          <w:rFonts w:asciiTheme="minorHAnsi" w:hAnsiTheme="minorHAnsi" w:cstheme="minorHAnsi"/>
          <w:sz w:val="22"/>
          <w:szCs w:val="22"/>
        </w:rPr>
        <w:t>)</w:t>
      </w:r>
      <w:r w:rsidR="007235A0">
        <w:rPr>
          <w:rFonts w:asciiTheme="minorHAnsi" w:hAnsiTheme="minorHAnsi" w:cstheme="minorHAnsi"/>
          <w:sz w:val="22"/>
          <w:szCs w:val="22"/>
        </w:rPr>
        <w:t>.</w:t>
      </w:r>
    </w:p>
    <w:p w14:paraId="1FC39945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62CB0E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30A0C4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………………………………….                                   </w:t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F030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……………………………………..                                                        </w:t>
      </w:r>
    </w:p>
    <w:p w14:paraId="75EFBAF9" w14:textId="77777777" w:rsidR="000C4303" w:rsidRPr="000C4303" w:rsidRDefault="000C4303" w:rsidP="004F0302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 Realizator Projektu                              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           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="005923B4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0C4303">
        <w:rPr>
          <w:rFonts w:asciiTheme="minorHAnsi" w:hAnsiTheme="minorHAnsi" w:cstheme="minorHAnsi"/>
          <w:color w:val="auto"/>
          <w:sz w:val="22"/>
          <w:szCs w:val="22"/>
        </w:rPr>
        <w:t xml:space="preserve">    Uczestnik Projektu</w:t>
      </w:r>
    </w:p>
    <w:p w14:paraId="2946DB82" w14:textId="77777777" w:rsidR="000C4303" w:rsidRPr="000C4303" w:rsidRDefault="000C4303" w:rsidP="004F0302">
      <w:pPr>
        <w:spacing w:before="0" w:after="0" w:line="240" w:lineRule="auto"/>
        <w:rPr>
          <w:rFonts w:cstheme="minorHAnsi"/>
        </w:rPr>
      </w:pPr>
    </w:p>
    <w:sectPr w:rsidR="000C4303" w:rsidRPr="000C4303" w:rsidSect="007235A0">
      <w:headerReference w:type="default" r:id="rId7"/>
      <w:footerReference w:type="default" r:id="rId8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9A86" w14:textId="77777777" w:rsidR="007434C2" w:rsidRDefault="007434C2" w:rsidP="00A33F08">
      <w:pPr>
        <w:spacing w:before="0" w:after="0" w:line="240" w:lineRule="auto"/>
      </w:pPr>
      <w:r>
        <w:separator/>
      </w:r>
    </w:p>
  </w:endnote>
  <w:endnote w:type="continuationSeparator" w:id="0">
    <w:p w14:paraId="13716456" w14:textId="77777777" w:rsidR="007434C2" w:rsidRDefault="007434C2" w:rsidP="00A33F0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216003"/>
      <w:docPartObj>
        <w:docPartGallery w:val="Page Numbers (Bottom of Page)"/>
        <w:docPartUnique/>
      </w:docPartObj>
    </w:sdtPr>
    <w:sdtContent>
      <w:p w14:paraId="4A1697B0" w14:textId="77777777" w:rsidR="00A33F08" w:rsidRDefault="00087717">
        <w:pPr>
          <w:pStyle w:val="Stopka"/>
          <w:jc w:val="right"/>
        </w:pPr>
        <w:r>
          <w:fldChar w:fldCharType="begin"/>
        </w:r>
        <w:r w:rsidR="00A33F08">
          <w:instrText>PAGE   \* MERGEFORMAT</w:instrText>
        </w:r>
        <w:r>
          <w:fldChar w:fldCharType="separate"/>
        </w:r>
        <w:r w:rsidR="0081700A">
          <w:rPr>
            <w:noProof/>
          </w:rPr>
          <w:t>6</w:t>
        </w:r>
        <w:r>
          <w:fldChar w:fldCharType="end"/>
        </w:r>
      </w:p>
    </w:sdtContent>
  </w:sdt>
  <w:p w14:paraId="5997CC1D" w14:textId="77777777" w:rsidR="00A33F08" w:rsidRDefault="00A33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6565" w14:textId="77777777" w:rsidR="007434C2" w:rsidRDefault="007434C2" w:rsidP="00A33F08">
      <w:pPr>
        <w:spacing w:before="0" w:after="0" w:line="240" w:lineRule="auto"/>
      </w:pPr>
      <w:r>
        <w:separator/>
      </w:r>
    </w:p>
  </w:footnote>
  <w:footnote w:type="continuationSeparator" w:id="0">
    <w:p w14:paraId="7982F965" w14:textId="77777777" w:rsidR="007434C2" w:rsidRDefault="007434C2" w:rsidP="00A33F0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3EC1E" w14:textId="77777777" w:rsidR="00A33F08" w:rsidRDefault="00C834E4">
    <w:pPr>
      <w:pStyle w:val="Nagwek"/>
    </w:pPr>
    <w:r w:rsidRPr="00BB148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457D1DA" wp14:editId="07777777">
          <wp:simplePos x="0" y="0"/>
          <wp:positionH relativeFrom="column">
            <wp:posOffset>449580</wp:posOffset>
          </wp:positionH>
          <wp:positionV relativeFrom="page">
            <wp:posOffset>191135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B11"/>
    <w:multiLevelType w:val="hybridMultilevel"/>
    <w:tmpl w:val="F1CA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452"/>
    <w:multiLevelType w:val="hybridMultilevel"/>
    <w:tmpl w:val="5144FA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D7554"/>
    <w:multiLevelType w:val="multilevel"/>
    <w:tmpl w:val="D4F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632E8"/>
    <w:multiLevelType w:val="hybridMultilevel"/>
    <w:tmpl w:val="7EBA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62CA"/>
    <w:multiLevelType w:val="hybridMultilevel"/>
    <w:tmpl w:val="4FA85BBE"/>
    <w:lvl w:ilvl="0" w:tplc="DF1AA1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D2AD3"/>
    <w:multiLevelType w:val="hybridMultilevel"/>
    <w:tmpl w:val="EBACBB80"/>
    <w:lvl w:ilvl="0" w:tplc="C6820BDA">
      <w:start w:val="1"/>
      <w:numFmt w:val="decimal"/>
      <w:lvlText w:val="%1."/>
      <w:lvlJc w:val="left"/>
      <w:pPr>
        <w:ind w:left="720" w:hanging="360"/>
      </w:pPr>
    </w:lvl>
    <w:lvl w:ilvl="1" w:tplc="187CB6C4">
      <w:start w:val="1"/>
      <w:numFmt w:val="lowerLetter"/>
      <w:lvlText w:val="%2."/>
      <w:lvlJc w:val="left"/>
      <w:pPr>
        <w:ind w:left="1440" w:hanging="360"/>
      </w:pPr>
    </w:lvl>
    <w:lvl w:ilvl="2" w:tplc="1A5C994C">
      <w:start w:val="1"/>
      <w:numFmt w:val="lowerRoman"/>
      <w:lvlText w:val="%3."/>
      <w:lvlJc w:val="right"/>
      <w:pPr>
        <w:ind w:left="2160" w:hanging="180"/>
      </w:pPr>
    </w:lvl>
    <w:lvl w:ilvl="3" w:tplc="84288A54">
      <w:start w:val="1"/>
      <w:numFmt w:val="decimal"/>
      <w:lvlText w:val="%4."/>
      <w:lvlJc w:val="left"/>
      <w:pPr>
        <w:ind w:left="2880" w:hanging="360"/>
      </w:pPr>
    </w:lvl>
    <w:lvl w:ilvl="4" w:tplc="37D43126">
      <w:start w:val="1"/>
      <w:numFmt w:val="lowerLetter"/>
      <w:lvlText w:val="%5."/>
      <w:lvlJc w:val="left"/>
      <w:pPr>
        <w:ind w:left="3600" w:hanging="360"/>
      </w:pPr>
    </w:lvl>
    <w:lvl w:ilvl="5" w:tplc="D9F064CE">
      <w:start w:val="1"/>
      <w:numFmt w:val="lowerRoman"/>
      <w:lvlText w:val="%6."/>
      <w:lvlJc w:val="right"/>
      <w:pPr>
        <w:ind w:left="4320" w:hanging="180"/>
      </w:pPr>
    </w:lvl>
    <w:lvl w:ilvl="6" w:tplc="89D6557A">
      <w:start w:val="1"/>
      <w:numFmt w:val="decimal"/>
      <w:lvlText w:val="%7."/>
      <w:lvlJc w:val="left"/>
      <w:pPr>
        <w:ind w:left="5040" w:hanging="360"/>
      </w:pPr>
    </w:lvl>
    <w:lvl w:ilvl="7" w:tplc="9DC2B202">
      <w:start w:val="1"/>
      <w:numFmt w:val="lowerLetter"/>
      <w:lvlText w:val="%8."/>
      <w:lvlJc w:val="left"/>
      <w:pPr>
        <w:ind w:left="5760" w:hanging="360"/>
      </w:pPr>
    </w:lvl>
    <w:lvl w:ilvl="8" w:tplc="9E20D92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267D5"/>
    <w:multiLevelType w:val="hybridMultilevel"/>
    <w:tmpl w:val="39A4D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8368F"/>
    <w:multiLevelType w:val="hybridMultilevel"/>
    <w:tmpl w:val="8BD29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92AE2"/>
    <w:multiLevelType w:val="hybridMultilevel"/>
    <w:tmpl w:val="B796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C2BE4"/>
    <w:multiLevelType w:val="multilevel"/>
    <w:tmpl w:val="0A96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3E5782"/>
    <w:multiLevelType w:val="hybridMultilevel"/>
    <w:tmpl w:val="AA283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E2D75"/>
    <w:multiLevelType w:val="hybridMultilevel"/>
    <w:tmpl w:val="1EAC1E3C"/>
    <w:lvl w:ilvl="0" w:tplc="58507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B3205"/>
    <w:multiLevelType w:val="hybridMultilevel"/>
    <w:tmpl w:val="60669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EF3806"/>
    <w:multiLevelType w:val="hybridMultilevel"/>
    <w:tmpl w:val="9D72A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214BE"/>
    <w:multiLevelType w:val="multilevel"/>
    <w:tmpl w:val="01E8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4294C"/>
    <w:multiLevelType w:val="multilevel"/>
    <w:tmpl w:val="20C4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8B14F1"/>
    <w:multiLevelType w:val="hybridMultilevel"/>
    <w:tmpl w:val="37148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1ABB7"/>
    <w:multiLevelType w:val="hybridMultilevel"/>
    <w:tmpl w:val="97426D68"/>
    <w:lvl w:ilvl="0" w:tplc="CDAE3D18">
      <w:start w:val="1"/>
      <w:numFmt w:val="decimal"/>
      <w:lvlText w:val="%1."/>
      <w:lvlJc w:val="left"/>
      <w:pPr>
        <w:ind w:left="720" w:hanging="360"/>
      </w:pPr>
    </w:lvl>
    <w:lvl w:ilvl="1" w:tplc="25D255E8">
      <w:start w:val="1"/>
      <w:numFmt w:val="lowerLetter"/>
      <w:lvlText w:val="%2."/>
      <w:lvlJc w:val="left"/>
      <w:pPr>
        <w:ind w:left="1440" w:hanging="360"/>
      </w:pPr>
    </w:lvl>
    <w:lvl w:ilvl="2" w:tplc="13146848">
      <w:start w:val="1"/>
      <w:numFmt w:val="lowerRoman"/>
      <w:lvlText w:val="%3."/>
      <w:lvlJc w:val="right"/>
      <w:pPr>
        <w:ind w:left="2160" w:hanging="180"/>
      </w:pPr>
    </w:lvl>
    <w:lvl w:ilvl="3" w:tplc="179E74AA">
      <w:start w:val="1"/>
      <w:numFmt w:val="decimal"/>
      <w:lvlText w:val="%4."/>
      <w:lvlJc w:val="left"/>
      <w:pPr>
        <w:ind w:left="2880" w:hanging="360"/>
      </w:pPr>
    </w:lvl>
    <w:lvl w:ilvl="4" w:tplc="32868A78">
      <w:start w:val="1"/>
      <w:numFmt w:val="lowerLetter"/>
      <w:lvlText w:val="%5."/>
      <w:lvlJc w:val="left"/>
      <w:pPr>
        <w:ind w:left="3600" w:hanging="360"/>
      </w:pPr>
    </w:lvl>
    <w:lvl w:ilvl="5" w:tplc="C5F8686C">
      <w:start w:val="1"/>
      <w:numFmt w:val="lowerRoman"/>
      <w:lvlText w:val="%6."/>
      <w:lvlJc w:val="right"/>
      <w:pPr>
        <w:ind w:left="4320" w:hanging="180"/>
      </w:pPr>
    </w:lvl>
    <w:lvl w:ilvl="6" w:tplc="6A8008EC">
      <w:start w:val="1"/>
      <w:numFmt w:val="decimal"/>
      <w:lvlText w:val="%7."/>
      <w:lvlJc w:val="left"/>
      <w:pPr>
        <w:ind w:left="5040" w:hanging="360"/>
      </w:pPr>
    </w:lvl>
    <w:lvl w:ilvl="7" w:tplc="B72A645E">
      <w:start w:val="1"/>
      <w:numFmt w:val="lowerLetter"/>
      <w:lvlText w:val="%8."/>
      <w:lvlJc w:val="left"/>
      <w:pPr>
        <w:ind w:left="5760" w:hanging="360"/>
      </w:pPr>
    </w:lvl>
    <w:lvl w:ilvl="8" w:tplc="CB90033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22F51"/>
    <w:multiLevelType w:val="hybridMultilevel"/>
    <w:tmpl w:val="26EA2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D0CFC"/>
    <w:multiLevelType w:val="hybridMultilevel"/>
    <w:tmpl w:val="659CAA0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519ED"/>
    <w:multiLevelType w:val="multilevel"/>
    <w:tmpl w:val="98D2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A78E27"/>
    <w:multiLevelType w:val="hybridMultilevel"/>
    <w:tmpl w:val="EC4A62AA"/>
    <w:lvl w:ilvl="0" w:tplc="B1F21936">
      <w:start w:val="1"/>
      <w:numFmt w:val="decimal"/>
      <w:lvlText w:val="%1."/>
      <w:lvlJc w:val="left"/>
      <w:pPr>
        <w:ind w:left="360" w:hanging="360"/>
      </w:pPr>
    </w:lvl>
    <w:lvl w:ilvl="1" w:tplc="7BE48112">
      <w:start w:val="1"/>
      <w:numFmt w:val="lowerLetter"/>
      <w:lvlText w:val="%2."/>
      <w:lvlJc w:val="left"/>
      <w:pPr>
        <w:ind w:left="1080" w:hanging="360"/>
      </w:pPr>
    </w:lvl>
    <w:lvl w:ilvl="2" w:tplc="F854300E">
      <w:start w:val="1"/>
      <w:numFmt w:val="lowerRoman"/>
      <w:lvlText w:val="%3."/>
      <w:lvlJc w:val="right"/>
      <w:pPr>
        <w:ind w:left="1800" w:hanging="180"/>
      </w:pPr>
    </w:lvl>
    <w:lvl w:ilvl="3" w:tplc="180A964E">
      <w:start w:val="1"/>
      <w:numFmt w:val="decimal"/>
      <w:lvlText w:val="%4."/>
      <w:lvlJc w:val="left"/>
      <w:pPr>
        <w:ind w:left="2520" w:hanging="360"/>
      </w:pPr>
    </w:lvl>
    <w:lvl w:ilvl="4" w:tplc="ADBA6164">
      <w:start w:val="1"/>
      <w:numFmt w:val="lowerLetter"/>
      <w:lvlText w:val="%5."/>
      <w:lvlJc w:val="left"/>
      <w:pPr>
        <w:ind w:left="3240" w:hanging="360"/>
      </w:pPr>
    </w:lvl>
    <w:lvl w:ilvl="5" w:tplc="CD06FE28">
      <w:start w:val="1"/>
      <w:numFmt w:val="lowerRoman"/>
      <w:lvlText w:val="%6."/>
      <w:lvlJc w:val="right"/>
      <w:pPr>
        <w:ind w:left="3960" w:hanging="180"/>
      </w:pPr>
    </w:lvl>
    <w:lvl w:ilvl="6" w:tplc="E0A25DFE">
      <w:start w:val="1"/>
      <w:numFmt w:val="decimal"/>
      <w:lvlText w:val="%7."/>
      <w:lvlJc w:val="left"/>
      <w:pPr>
        <w:ind w:left="4680" w:hanging="360"/>
      </w:pPr>
    </w:lvl>
    <w:lvl w:ilvl="7" w:tplc="7820D2A6">
      <w:start w:val="1"/>
      <w:numFmt w:val="lowerLetter"/>
      <w:lvlText w:val="%8."/>
      <w:lvlJc w:val="left"/>
      <w:pPr>
        <w:ind w:left="5400" w:hanging="360"/>
      </w:pPr>
    </w:lvl>
    <w:lvl w:ilvl="8" w:tplc="CEA65844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737E2B"/>
    <w:multiLevelType w:val="hybridMultilevel"/>
    <w:tmpl w:val="04742A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910028"/>
    <w:multiLevelType w:val="hybridMultilevel"/>
    <w:tmpl w:val="43B04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7614F2"/>
    <w:multiLevelType w:val="hybridMultilevel"/>
    <w:tmpl w:val="BCD6F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9425F0"/>
    <w:multiLevelType w:val="hybridMultilevel"/>
    <w:tmpl w:val="41A00D3A"/>
    <w:lvl w:ilvl="0" w:tplc="0E7C118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10BD7"/>
    <w:multiLevelType w:val="hybridMultilevel"/>
    <w:tmpl w:val="0630C5A0"/>
    <w:lvl w:ilvl="0" w:tplc="0ABC3A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E21090"/>
    <w:multiLevelType w:val="hybridMultilevel"/>
    <w:tmpl w:val="32DC7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7724A"/>
    <w:multiLevelType w:val="multilevel"/>
    <w:tmpl w:val="9D38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F26198"/>
    <w:multiLevelType w:val="multilevel"/>
    <w:tmpl w:val="7AC8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5A7CDA"/>
    <w:multiLevelType w:val="hybridMultilevel"/>
    <w:tmpl w:val="3D647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7D88"/>
    <w:multiLevelType w:val="hybridMultilevel"/>
    <w:tmpl w:val="2708D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26E7F"/>
    <w:multiLevelType w:val="hybridMultilevel"/>
    <w:tmpl w:val="CB700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42369"/>
    <w:multiLevelType w:val="multilevel"/>
    <w:tmpl w:val="32BA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A70026"/>
    <w:multiLevelType w:val="hybridMultilevel"/>
    <w:tmpl w:val="6626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6B1DC"/>
    <w:multiLevelType w:val="hybridMultilevel"/>
    <w:tmpl w:val="59D80894"/>
    <w:lvl w:ilvl="0" w:tplc="67163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09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8A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0C3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66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DC1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E3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F83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216247">
    <w:abstractNumId w:val="5"/>
  </w:num>
  <w:num w:numId="2" w16cid:durableId="975140220">
    <w:abstractNumId w:val="21"/>
  </w:num>
  <w:num w:numId="3" w16cid:durableId="329598777">
    <w:abstractNumId w:val="17"/>
  </w:num>
  <w:num w:numId="4" w16cid:durableId="1372345843">
    <w:abstractNumId w:val="35"/>
  </w:num>
  <w:num w:numId="5" w16cid:durableId="1067729981">
    <w:abstractNumId w:val="13"/>
  </w:num>
  <w:num w:numId="6" w16cid:durableId="1296527682">
    <w:abstractNumId w:val="11"/>
  </w:num>
  <w:num w:numId="7" w16cid:durableId="620770110">
    <w:abstractNumId w:val="6"/>
  </w:num>
  <w:num w:numId="8" w16cid:durableId="509837243">
    <w:abstractNumId w:val="0"/>
  </w:num>
  <w:num w:numId="9" w16cid:durableId="664090524">
    <w:abstractNumId w:val="30"/>
  </w:num>
  <w:num w:numId="10" w16cid:durableId="472868514">
    <w:abstractNumId w:val="16"/>
  </w:num>
  <w:num w:numId="11" w16cid:durableId="313875963">
    <w:abstractNumId w:val="3"/>
  </w:num>
  <w:num w:numId="12" w16cid:durableId="1752238780">
    <w:abstractNumId w:val="8"/>
  </w:num>
  <w:num w:numId="13" w16cid:durableId="1808159139">
    <w:abstractNumId w:val="18"/>
  </w:num>
  <w:num w:numId="14" w16cid:durableId="1194921691">
    <w:abstractNumId w:val="31"/>
  </w:num>
  <w:num w:numId="15" w16cid:durableId="44106008">
    <w:abstractNumId w:val="1"/>
  </w:num>
  <w:num w:numId="16" w16cid:durableId="174418428">
    <w:abstractNumId w:val="34"/>
  </w:num>
  <w:num w:numId="17" w16cid:durableId="537006492">
    <w:abstractNumId w:val="10"/>
  </w:num>
  <w:num w:numId="18" w16cid:durableId="904529489">
    <w:abstractNumId w:val="32"/>
  </w:num>
  <w:num w:numId="19" w16cid:durableId="1162434284">
    <w:abstractNumId w:val="27"/>
  </w:num>
  <w:num w:numId="20" w16cid:durableId="1115061344">
    <w:abstractNumId w:val="12"/>
  </w:num>
  <w:num w:numId="21" w16cid:durableId="1069234587">
    <w:abstractNumId w:val="19"/>
  </w:num>
  <w:num w:numId="22" w16cid:durableId="1060136547">
    <w:abstractNumId w:val="26"/>
  </w:num>
  <w:num w:numId="23" w16cid:durableId="1005745636">
    <w:abstractNumId w:val="25"/>
  </w:num>
  <w:num w:numId="24" w16cid:durableId="10450781">
    <w:abstractNumId w:val="23"/>
  </w:num>
  <w:num w:numId="25" w16cid:durableId="2101828523">
    <w:abstractNumId w:val="4"/>
  </w:num>
  <w:num w:numId="26" w16cid:durableId="1696466484">
    <w:abstractNumId w:val="7"/>
  </w:num>
  <w:num w:numId="27" w16cid:durableId="1170023048">
    <w:abstractNumId w:val="24"/>
  </w:num>
  <w:num w:numId="28" w16cid:durableId="1616132683">
    <w:abstractNumId w:val="22"/>
  </w:num>
  <w:num w:numId="29" w16cid:durableId="69818111">
    <w:abstractNumId w:val="29"/>
  </w:num>
  <w:num w:numId="30" w16cid:durableId="1393963690">
    <w:abstractNumId w:val="33"/>
  </w:num>
  <w:num w:numId="31" w16cid:durableId="2041277001">
    <w:abstractNumId w:val="9"/>
  </w:num>
  <w:num w:numId="32" w16cid:durableId="106514045">
    <w:abstractNumId w:val="15"/>
  </w:num>
  <w:num w:numId="33" w16cid:durableId="895773895">
    <w:abstractNumId w:val="20"/>
  </w:num>
  <w:num w:numId="34" w16cid:durableId="211962975">
    <w:abstractNumId w:val="28"/>
  </w:num>
  <w:num w:numId="35" w16cid:durableId="1643541923">
    <w:abstractNumId w:val="14"/>
  </w:num>
  <w:num w:numId="36" w16cid:durableId="1842549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12B"/>
    <w:rsid w:val="000341BB"/>
    <w:rsid w:val="00041385"/>
    <w:rsid w:val="00087717"/>
    <w:rsid w:val="000A216B"/>
    <w:rsid w:val="000A7F1C"/>
    <w:rsid w:val="000C4303"/>
    <w:rsid w:val="00106517"/>
    <w:rsid w:val="001605E6"/>
    <w:rsid w:val="00186497"/>
    <w:rsid w:val="00187944"/>
    <w:rsid w:val="001A4204"/>
    <w:rsid w:val="001C6E42"/>
    <w:rsid w:val="001E650A"/>
    <w:rsid w:val="002E162B"/>
    <w:rsid w:val="002F526D"/>
    <w:rsid w:val="00311C3B"/>
    <w:rsid w:val="00365550"/>
    <w:rsid w:val="00377154"/>
    <w:rsid w:val="003849C6"/>
    <w:rsid w:val="003941BE"/>
    <w:rsid w:val="003F1EF0"/>
    <w:rsid w:val="004471AC"/>
    <w:rsid w:val="00450FAE"/>
    <w:rsid w:val="0047607E"/>
    <w:rsid w:val="004D4360"/>
    <w:rsid w:val="004E4CE0"/>
    <w:rsid w:val="004F0302"/>
    <w:rsid w:val="005205D4"/>
    <w:rsid w:val="00526112"/>
    <w:rsid w:val="00534C89"/>
    <w:rsid w:val="0055D581"/>
    <w:rsid w:val="00577584"/>
    <w:rsid w:val="0058289C"/>
    <w:rsid w:val="005923B4"/>
    <w:rsid w:val="005F72F2"/>
    <w:rsid w:val="00605C6C"/>
    <w:rsid w:val="00626942"/>
    <w:rsid w:val="00627040"/>
    <w:rsid w:val="00647BE5"/>
    <w:rsid w:val="006764FA"/>
    <w:rsid w:val="0068310B"/>
    <w:rsid w:val="00683D96"/>
    <w:rsid w:val="00687965"/>
    <w:rsid w:val="006B4FFD"/>
    <w:rsid w:val="007235A0"/>
    <w:rsid w:val="0072712B"/>
    <w:rsid w:val="00742A51"/>
    <w:rsid w:val="007434C2"/>
    <w:rsid w:val="007558FC"/>
    <w:rsid w:val="007611CC"/>
    <w:rsid w:val="0076305C"/>
    <w:rsid w:val="00774FE8"/>
    <w:rsid w:val="007B7544"/>
    <w:rsid w:val="0081700A"/>
    <w:rsid w:val="00844B81"/>
    <w:rsid w:val="00847ED3"/>
    <w:rsid w:val="008D2593"/>
    <w:rsid w:val="008F4ACF"/>
    <w:rsid w:val="00920D52"/>
    <w:rsid w:val="00950A3E"/>
    <w:rsid w:val="009A1134"/>
    <w:rsid w:val="009A622C"/>
    <w:rsid w:val="009D46AE"/>
    <w:rsid w:val="00A33F08"/>
    <w:rsid w:val="00A40B44"/>
    <w:rsid w:val="00A52D60"/>
    <w:rsid w:val="00A77E6D"/>
    <w:rsid w:val="00A94F6D"/>
    <w:rsid w:val="00AE1F73"/>
    <w:rsid w:val="00AF491E"/>
    <w:rsid w:val="00B048D6"/>
    <w:rsid w:val="00B240E9"/>
    <w:rsid w:val="00B77ED6"/>
    <w:rsid w:val="00B8101C"/>
    <w:rsid w:val="00B82076"/>
    <w:rsid w:val="00B83912"/>
    <w:rsid w:val="00B92B65"/>
    <w:rsid w:val="00BD0C71"/>
    <w:rsid w:val="00BD2BC2"/>
    <w:rsid w:val="00BD334F"/>
    <w:rsid w:val="00BE02C9"/>
    <w:rsid w:val="00C0686F"/>
    <w:rsid w:val="00C51BD8"/>
    <w:rsid w:val="00C54275"/>
    <w:rsid w:val="00C72A43"/>
    <w:rsid w:val="00C834E4"/>
    <w:rsid w:val="00C85E22"/>
    <w:rsid w:val="00CD0028"/>
    <w:rsid w:val="00CE3B0F"/>
    <w:rsid w:val="00CF11E0"/>
    <w:rsid w:val="00D02021"/>
    <w:rsid w:val="00D06C5A"/>
    <w:rsid w:val="00D43E01"/>
    <w:rsid w:val="00E501EB"/>
    <w:rsid w:val="00E875BD"/>
    <w:rsid w:val="00E965D7"/>
    <w:rsid w:val="00EF5AD8"/>
    <w:rsid w:val="00FD7153"/>
    <w:rsid w:val="0D75899E"/>
    <w:rsid w:val="125042A1"/>
    <w:rsid w:val="16E6F42F"/>
    <w:rsid w:val="19D5AE81"/>
    <w:rsid w:val="1C690965"/>
    <w:rsid w:val="1CFF5477"/>
    <w:rsid w:val="1DB5C08C"/>
    <w:rsid w:val="1F263560"/>
    <w:rsid w:val="203682FE"/>
    <w:rsid w:val="25BA6150"/>
    <w:rsid w:val="2688419E"/>
    <w:rsid w:val="27289CB7"/>
    <w:rsid w:val="27BEA0CA"/>
    <w:rsid w:val="2982EB08"/>
    <w:rsid w:val="2A0D0F76"/>
    <w:rsid w:val="2BFC0DDA"/>
    <w:rsid w:val="2EE47A5B"/>
    <w:rsid w:val="350F4F4F"/>
    <w:rsid w:val="36AB1FB0"/>
    <w:rsid w:val="3A92BB66"/>
    <w:rsid w:val="3B7E90D3"/>
    <w:rsid w:val="4215595B"/>
    <w:rsid w:val="4252AF3E"/>
    <w:rsid w:val="43EE7F9F"/>
    <w:rsid w:val="44F44EF9"/>
    <w:rsid w:val="4CECB429"/>
    <w:rsid w:val="4D02F004"/>
    <w:rsid w:val="4D387284"/>
    <w:rsid w:val="4ED442E5"/>
    <w:rsid w:val="4FD9C834"/>
    <w:rsid w:val="534D4470"/>
    <w:rsid w:val="53FAC16E"/>
    <w:rsid w:val="5481227C"/>
    <w:rsid w:val="55C7C532"/>
    <w:rsid w:val="56B1BFD0"/>
    <w:rsid w:val="5A29D3DC"/>
    <w:rsid w:val="5B8530F3"/>
    <w:rsid w:val="5BB9EBF8"/>
    <w:rsid w:val="5D210154"/>
    <w:rsid w:val="5EC16B46"/>
    <w:rsid w:val="600C381E"/>
    <w:rsid w:val="61116B54"/>
    <w:rsid w:val="66581861"/>
    <w:rsid w:val="67183EBD"/>
    <w:rsid w:val="6AD4C21D"/>
    <w:rsid w:val="6D433F8E"/>
    <w:rsid w:val="6E7614ED"/>
    <w:rsid w:val="70B93CE0"/>
    <w:rsid w:val="71496076"/>
    <w:rsid w:val="77B8A1FA"/>
    <w:rsid w:val="7A6AB862"/>
    <w:rsid w:val="7B567224"/>
    <w:rsid w:val="7B991C04"/>
    <w:rsid w:val="7D70C916"/>
    <w:rsid w:val="7F6EF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0F4D8"/>
  <w15:docId w15:val="{F576A0FA-77D6-4C8B-85C5-ABD1A599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F08"/>
    <w:pPr>
      <w:spacing w:before="240" w:line="360" w:lineRule="auto"/>
      <w:jc w:val="both"/>
    </w:p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33F08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8EAADB" w:themeFill="accent1" w:themeFillTint="99"/>
      <w:spacing w:before="40" w:after="0"/>
      <w:jc w:val="center"/>
      <w:outlineLvl w:val="2"/>
    </w:pPr>
    <w:rPr>
      <w:rFonts w:ascii="Bookman Old Style" w:eastAsiaTheme="majorEastAsia" w:hAnsi="Bookman Old Style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33F08"/>
    <w:rPr>
      <w:rFonts w:ascii="Bookman Old Style" w:eastAsiaTheme="majorEastAsia" w:hAnsi="Bookman Old Style" w:cstheme="majorBidi"/>
      <w:b/>
      <w:szCs w:val="24"/>
      <w:shd w:val="clear" w:color="auto" w:fill="8EAADB" w:themeFill="accent1" w:themeFillTint="99"/>
    </w:rPr>
  </w:style>
  <w:style w:type="table" w:styleId="Tabela-Siatka">
    <w:name w:val="Table Grid"/>
    <w:basedOn w:val="Standardowy"/>
    <w:uiPriority w:val="39"/>
    <w:rsid w:val="00A33F0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F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F08"/>
  </w:style>
  <w:style w:type="paragraph" w:styleId="Stopka">
    <w:name w:val="footer"/>
    <w:basedOn w:val="Normalny"/>
    <w:link w:val="StopkaZnak"/>
    <w:uiPriority w:val="99"/>
    <w:unhideWhenUsed/>
    <w:rsid w:val="00A33F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F08"/>
  </w:style>
  <w:style w:type="character" w:customStyle="1" w:styleId="Znakiprzypiswdolnych">
    <w:name w:val="Znaki przypisów dolnych"/>
    <w:basedOn w:val="Domylnaczcionkaakapitu"/>
    <w:rsid w:val="000C4303"/>
    <w:rPr>
      <w:vertAlign w:val="superscript"/>
    </w:rPr>
  </w:style>
  <w:style w:type="character" w:styleId="Odwoanieprzypisudolnego">
    <w:name w:val="footnote reference"/>
    <w:rsid w:val="000C4303"/>
    <w:rPr>
      <w:vertAlign w:val="superscript"/>
    </w:rPr>
  </w:style>
  <w:style w:type="paragraph" w:styleId="Podtytu">
    <w:name w:val="Subtitle"/>
    <w:basedOn w:val="Normalny"/>
    <w:next w:val="Tekstpodstawowy"/>
    <w:link w:val="PodtytuZnak"/>
    <w:qFormat/>
    <w:rsid w:val="000C4303"/>
    <w:pPr>
      <w:keepNext/>
      <w:suppressAutoHyphens/>
      <w:spacing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0C4303"/>
    <w:rPr>
      <w:rFonts w:ascii="Arial" w:eastAsia="Lucida Sans Unicode" w:hAnsi="Arial" w:cs="Tahoma"/>
      <w:i/>
      <w:iCs/>
      <w:sz w:val="28"/>
      <w:szCs w:val="28"/>
      <w:lang w:eastAsia="zh-CN"/>
    </w:rPr>
  </w:style>
  <w:style w:type="paragraph" w:styleId="Tekstprzypisudolnego">
    <w:name w:val="footnote text"/>
    <w:basedOn w:val="Normalny"/>
    <w:link w:val="TekstprzypisudolnegoZnak"/>
    <w:rsid w:val="000C4303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43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0C4303"/>
    <w:pPr>
      <w:suppressAutoHyphens/>
      <w:autoSpaceDE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3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303"/>
  </w:style>
  <w:style w:type="paragraph" w:styleId="Tekstdymka">
    <w:name w:val="Balloon Text"/>
    <w:basedOn w:val="Normalny"/>
    <w:link w:val="TekstdymkaZnak"/>
    <w:uiPriority w:val="99"/>
    <w:semiHidden/>
    <w:unhideWhenUsed/>
    <w:rsid w:val="001605E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5E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6269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26942"/>
  </w:style>
  <w:style w:type="character" w:customStyle="1" w:styleId="eop">
    <w:name w:val="eop"/>
    <w:basedOn w:val="Domylnaczcionkaakapitu"/>
    <w:rsid w:val="00626942"/>
  </w:style>
  <w:style w:type="paragraph" w:customStyle="1" w:styleId="Standard">
    <w:name w:val="Standard"/>
    <w:rsid w:val="00C834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834E4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xmsonormal">
    <w:name w:val="x_msonormal"/>
    <w:basedOn w:val="Normalny"/>
    <w:rsid w:val="008170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1992</Words>
  <Characters>11956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Dwie Rzeki</dc:creator>
  <cp:lastModifiedBy>LGD Trzy Doliny</cp:lastModifiedBy>
  <cp:revision>2</cp:revision>
  <cp:lastPrinted>2020-01-20T07:50:00Z</cp:lastPrinted>
  <dcterms:created xsi:type="dcterms:W3CDTF">2023-08-07T09:39:00Z</dcterms:created>
  <dcterms:modified xsi:type="dcterms:W3CDTF">2023-08-07T09:39:00Z</dcterms:modified>
</cp:coreProperties>
</file>